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9E" w:rsidRDefault="00677D6C" w:rsidP="00677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D6C">
        <w:rPr>
          <w:rFonts w:ascii="Times New Roman" w:hAnsi="Times New Roman" w:cs="Times New Roman"/>
          <w:sz w:val="28"/>
          <w:szCs w:val="28"/>
        </w:rPr>
        <w:t xml:space="preserve">Информация о работе комиссии за </w:t>
      </w:r>
      <w:r w:rsidRPr="00677D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7D6C">
        <w:rPr>
          <w:rFonts w:ascii="Times New Roman" w:hAnsi="Times New Roman" w:cs="Times New Roman"/>
          <w:sz w:val="28"/>
          <w:szCs w:val="28"/>
        </w:rPr>
        <w:t xml:space="preserve"> квартал 2017 г.</w:t>
      </w:r>
    </w:p>
    <w:p w:rsidR="00677D6C" w:rsidRDefault="00677D6C" w:rsidP="00677D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56"/>
        <w:tblW w:w="11580" w:type="dxa"/>
        <w:tblLook w:val="04A0" w:firstRow="1" w:lastRow="0" w:firstColumn="1" w:lastColumn="0" w:noHBand="0" w:noVBand="1"/>
      </w:tblPr>
      <w:tblGrid>
        <w:gridCol w:w="3674"/>
        <w:gridCol w:w="1827"/>
        <w:gridCol w:w="1081"/>
        <w:gridCol w:w="3847"/>
        <w:gridCol w:w="1151"/>
      </w:tblGrid>
      <w:tr w:rsidR="00677D6C" w:rsidRPr="00BF4E9C" w:rsidTr="00677D6C">
        <w:trPr>
          <w:trHeight w:val="780"/>
        </w:trPr>
        <w:tc>
          <w:tcPr>
            <w:tcW w:w="36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поступивших уведомлений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служащих  о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возникновении у них конфликта интересов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поступивших уведомлений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служащих  о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BF4E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возможном</w:t>
            </w: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возникновении у них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8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отводе или самоотводе служащего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отказе от выгоды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1413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38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путем передачи принадлежащих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служащему  ценных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</w:tr>
      <w:tr w:rsidR="00677D6C" w:rsidRPr="00BF4E9C" w:rsidTr="00677D6C">
        <w:trPr>
          <w:trHeight w:val="780"/>
        </w:trPr>
        <w:tc>
          <w:tcPr>
            <w:tcW w:w="36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bookmarkStart w:id="0" w:name="_GoBack"/>
            <w:bookmarkEnd w:id="0"/>
          </w:p>
        </w:tc>
      </w:tr>
      <w:tr w:rsidR="00677D6C" w:rsidRPr="00BF4E9C" w:rsidTr="00677D6C">
        <w:trPr>
          <w:trHeight w:val="1398"/>
        </w:trPr>
        <w:tc>
          <w:tcPr>
            <w:tcW w:w="36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 соблюдении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75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CD5B4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служащих, сведения о соблюдении </w:t>
            </w:r>
            <w:proofErr w:type="gramStart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которыми  запретов</w:t>
            </w:r>
            <w:proofErr w:type="gramEnd"/>
            <w:r w:rsidRPr="00BF4E9C">
              <w:rPr>
                <w:rFonts w:ascii="Calibri" w:eastAsia="Times New Roman" w:hAnsi="Calibri" w:cs="Times New Roman"/>
                <w:color w:val="000000"/>
                <w:lang w:eastAsia="ru-RU"/>
              </w:rPr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77D6C" w:rsidRPr="00BF4E9C" w:rsidRDefault="00677D6C" w:rsidP="00677D6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</w:tr>
    </w:tbl>
    <w:p w:rsidR="00677D6C" w:rsidRPr="00677D6C" w:rsidRDefault="00677D6C" w:rsidP="00677D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7D6C" w:rsidRPr="00677D6C" w:rsidSect="00677D6C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C"/>
    <w:rsid w:val="00677D6C"/>
    <w:rsid w:val="009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0C933-0EF0-42B9-83EB-1F144DFB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dcterms:created xsi:type="dcterms:W3CDTF">2017-05-16T09:59:00Z</dcterms:created>
  <dcterms:modified xsi:type="dcterms:W3CDTF">2017-05-16T10:07:00Z</dcterms:modified>
</cp:coreProperties>
</file>