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0" w:rsidRDefault="00D843F0" w:rsidP="00D8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843F0" w:rsidRDefault="00D843F0" w:rsidP="00D8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</w:t>
      </w:r>
    </w:p>
    <w:p w:rsidR="00D843F0" w:rsidRDefault="00D843F0" w:rsidP="00D8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D843F0" w:rsidRDefault="00D843F0" w:rsidP="00D8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843F0" w:rsidRDefault="00D843F0" w:rsidP="00D843F0">
      <w:pPr>
        <w:rPr>
          <w:sz w:val="16"/>
          <w:szCs w:val="16"/>
        </w:rPr>
      </w:pPr>
    </w:p>
    <w:p w:rsidR="00D843F0" w:rsidRDefault="00D843F0" w:rsidP="00D843F0">
      <w:pPr>
        <w:rPr>
          <w:sz w:val="16"/>
          <w:szCs w:val="16"/>
        </w:rPr>
      </w:pPr>
    </w:p>
    <w:p w:rsidR="00D843F0" w:rsidRDefault="00D843F0" w:rsidP="00D8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43F0" w:rsidRDefault="00D843F0" w:rsidP="00D843F0">
      <w:pPr>
        <w:jc w:val="center"/>
        <w:rPr>
          <w:b/>
          <w:sz w:val="16"/>
          <w:szCs w:val="16"/>
        </w:rPr>
      </w:pPr>
    </w:p>
    <w:p w:rsidR="00D843F0" w:rsidRDefault="00D843F0" w:rsidP="00D843F0">
      <w:pPr>
        <w:jc w:val="center"/>
        <w:rPr>
          <w:b/>
          <w:sz w:val="16"/>
          <w:szCs w:val="16"/>
        </w:rPr>
      </w:pPr>
    </w:p>
    <w:p w:rsidR="00D843F0" w:rsidRDefault="00D843F0" w:rsidP="00D84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15.03.2019 г.                                                                                          № 105</w:t>
      </w:r>
    </w:p>
    <w:p w:rsidR="00EF4D28" w:rsidRDefault="00EF4D28" w:rsidP="00D843F0">
      <w:pPr>
        <w:rPr>
          <w:b/>
          <w:sz w:val="28"/>
          <w:szCs w:val="28"/>
        </w:rPr>
      </w:pPr>
    </w:p>
    <w:p w:rsidR="00D843F0" w:rsidRDefault="00D843F0" w:rsidP="00D843F0">
      <w:pPr>
        <w:rPr>
          <w:sz w:val="16"/>
          <w:szCs w:val="16"/>
        </w:rPr>
      </w:pPr>
    </w:p>
    <w:p w:rsidR="00D843F0" w:rsidRDefault="00EF4D28" w:rsidP="00227793">
      <w:pPr>
        <w:tabs>
          <w:tab w:val="left" w:pos="3402"/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D843F0">
        <w:rPr>
          <w:sz w:val="28"/>
          <w:szCs w:val="28"/>
        </w:rPr>
        <w:t xml:space="preserve"> утверждении порядка внесения проектов муниципальных правовых актов в администрацию </w:t>
      </w:r>
      <w:proofErr w:type="spellStart"/>
      <w:r w:rsidR="00D843F0">
        <w:rPr>
          <w:sz w:val="28"/>
          <w:szCs w:val="28"/>
        </w:rPr>
        <w:t>Пудостьского</w:t>
      </w:r>
      <w:proofErr w:type="spellEnd"/>
      <w:r w:rsidR="00D843F0">
        <w:rPr>
          <w:sz w:val="28"/>
          <w:szCs w:val="28"/>
        </w:rPr>
        <w:t xml:space="preserve"> сельского поселения</w:t>
      </w:r>
    </w:p>
    <w:p w:rsidR="00AB3B4B" w:rsidRDefault="00AB3B4B" w:rsidP="00EF4D28">
      <w:pPr>
        <w:jc w:val="both"/>
      </w:pPr>
    </w:p>
    <w:p w:rsidR="00EF4D28" w:rsidRDefault="00EF4D28" w:rsidP="00EF4D28">
      <w:pPr>
        <w:jc w:val="both"/>
      </w:pPr>
    </w:p>
    <w:p w:rsidR="00EF4D28" w:rsidRDefault="00EF4D28" w:rsidP="00227793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F4D28">
        <w:rPr>
          <w:sz w:val="28"/>
          <w:szCs w:val="28"/>
        </w:rPr>
        <w:t xml:space="preserve">В соответствии со статьей 46 Федерального закона от 06.10.2003 №131-ФЗ «Об общих принципах организации местного самоуправления в Российской Федерации», Федеральным законом от 17.07.2009 № 172 –ФЗ «Об антикоррупционной экспертизе нормативных правовых актов и проектов нормативных правовых актов», Уставом муниципального образования </w:t>
      </w:r>
      <w:proofErr w:type="spellStart"/>
      <w:r w:rsidRPr="00EF4D28">
        <w:rPr>
          <w:sz w:val="28"/>
          <w:szCs w:val="28"/>
        </w:rPr>
        <w:t>Пудостьское</w:t>
      </w:r>
      <w:proofErr w:type="spellEnd"/>
      <w:r w:rsidRPr="00EF4D28">
        <w:rPr>
          <w:sz w:val="28"/>
          <w:szCs w:val="28"/>
        </w:rPr>
        <w:t xml:space="preserve"> сельское поселение Гатчинского муниципального района Ленинградской области, в целях урегулирования процедуры внесения проектов муниципальных нормативно правовых актов</w:t>
      </w:r>
      <w:r>
        <w:rPr>
          <w:sz w:val="28"/>
          <w:szCs w:val="28"/>
        </w:rPr>
        <w:t>,</w:t>
      </w:r>
      <w:proofErr w:type="gramEnd"/>
    </w:p>
    <w:p w:rsidR="00227793" w:rsidRDefault="00227793" w:rsidP="00227793">
      <w:pPr>
        <w:spacing w:line="276" w:lineRule="auto"/>
        <w:ind w:firstLine="851"/>
        <w:jc w:val="both"/>
        <w:rPr>
          <w:sz w:val="28"/>
          <w:szCs w:val="28"/>
        </w:rPr>
      </w:pPr>
    </w:p>
    <w:p w:rsidR="00EF4D28" w:rsidRDefault="00EF4D28" w:rsidP="00227793">
      <w:pPr>
        <w:spacing w:line="276" w:lineRule="auto"/>
        <w:jc w:val="both"/>
        <w:rPr>
          <w:b/>
          <w:sz w:val="28"/>
          <w:szCs w:val="28"/>
        </w:rPr>
      </w:pPr>
      <w:r w:rsidRPr="00EF4D28">
        <w:rPr>
          <w:b/>
          <w:sz w:val="28"/>
          <w:szCs w:val="28"/>
        </w:rPr>
        <w:t>ПОСТАНОВЛЯЕТ:</w:t>
      </w:r>
    </w:p>
    <w:p w:rsidR="00EF4D28" w:rsidRDefault="00EF4D28" w:rsidP="0022779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EF4D28" w:rsidRDefault="00227793" w:rsidP="00227793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227793">
        <w:rPr>
          <w:sz w:val="28"/>
          <w:szCs w:val="28"/>
        </w:rPr>
        <w:t xml:space="preserve"> порядок внесения проектов муниципальных</w:t>
      </w:r>
      <w:r>
        <w:rPr>
          <w:sz w:val="28"/>
          <w:szCs w:val="28"/>
        </w:rPr>
        <w:t xml:space="preserve"> правовых </w:t>
      </w:r>
      <w:r w:rsidRPr="00227793">
        <w:rPr>
          <w:sz w:val="28"/>
          <w:szCs w:val="28"/>
        </w:rPr>
        <w:t xml:space="preserve">актов в администрацию </w:t>
      </w:r>
      <w:proofErr w:type="spellStart"/>
      <w:r w:rsidRPr="00227793">
        <w:rPr>
          <w:sz w:val="28"/>
          <w:szCs w:val="28"/>
        </w:rPr>
        <w:t>Пудостьского</w:t>
      </w:r>
      <w:proofErr w:type="spellEnd"/>
      <w:r w:rsidRPr="002277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227793" w:rsidRPr="00AE0D91" w:rsidRDefault="00227793" w:rsidP="0022779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 xml:space="preserve">     2.   </w:t>
      </w:r>
      <w:r w:rsidRPr="00AE0D91">
        <w:rPr>
          <w:rFonts w:eastAsia="Calibri"/>
          <w:bCs/>
          <w:sz w:val="28"/>
          <w:szCs w:val="28"/>
        </w:rPr>
        <w:t>Настоящее постановление вступает в силу после официального опубликования в газете «Гатчинская правда» и</w:t>
      </w:r>
      <w:bookmarkStart w:id="0" w:name="_GoBack"/>
      <w:bookmarkEnd w:id="0"/>
      <w:r w:rsidRPr="00AE0D91">
        <w:rPr>
          <w:rFonts w:eastAsia="Calibri"/>
          <w:bCs/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Pr="00AE0D91">
        <w:rPr>
          <w:rFonts w:eastAsia="Calibri"/>
          <w:bCs/>
          <w:sz w:val="28"/>
          <w:szCs w:val="28"/>
        </w:rPr>
        <w:t>Пудостьское</w:t>
      </w:r>
      <w:proofErr w:type="spellEnd"/>
      <w:r w:rsidRPr="00AE0D91">
        <w:rPr>
          <w:rFonts w:eastAsia="Calibri"/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227793" w:rsidRDefault="00227793" w:rsidP="00227793">
      <w:pPr>
        <w:pStyle w:val="a3"/>
        <w:spacing w:line="276" w:lineRule="auto"/>
        <w:ind w:left="0"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E0D91">
        <w:rPr>
          <w:rFonts w:eastAsia="Calibri"/>
          <w:bCs/>
          <w:sz w:val="28"/>
          <w:szCs w:val="28"/>
        </w:rPr>
        <w:t>Контроль за</w:t>
      </w:r>
      <w:proofErr w:type="gramEnd"/>
      <w:r w:rsidRPr="00AE0D91">
        <w:rPr>
          <w:rFonts w:eastAsia="Calibri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27793" w:rsidRDefault="00227793" w:rsidP="00227793">
      <w:pPr>
        <w:pStyle w:val="a3"/>
        <w:spacing w:line="276" w:lineRule="auto"/>
        <w:ind w:left="0" w:firstLine="851"/>
        <w:jc w:val="both"/>
        <w:rPr>
          <w:rFonts w:eastAsia="Calibri"/>
          <w:bCs/>
          <w:sz w:val="28"/>
          <w:szCs w:val="28"/>
        </w:rPr>
      </w:pPr>
    </w:p>
    <w:p w:rsidR="00227793" w:rsidRDefault="00227793" w:rsidP="00227793">
      <w:pPr>
        <w:pStyle w:val="a3"/>
        <w:spacing w:line="276" w:lineRule="auto"/>
        <w:ind w:left="0" w:firstLine="851"/>
        <w:jc w:val="both"/>
        <w:rPr>
          <w:rFonts w:eastAsia="Calibri"/>
          <w:bCs/>
          <w:sz w:val="28"/>
          <w:szCs w:val="28"/>
        </w:rPr>
      </w:pPr>
    </w:p>
    <w:p w:rsidR="00227793" w:rsidRPr="00AE0D91" w:rsidRDefault="00227793" w:rsidP="00227793">
      <w:pPr>
        <w:tabs>
          <w:tab w:val="left" w:pos="142"/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AE0D91">
        <w:rPr>
          <w:rFonts w:eastAsia="Calibri"/>
          <w:bCs/>
          <w:sz w:val="28"/>
          <w:szCs w:val="28"/>
        </w:rPr>
        <w:t xml:space="preserve">Глава администрации  </w:t>
      </w:r>
      <w:r>
        <w:rPr>
          <w:rFonts w:eastAsia="Calibri"/>
          <w:bCs/>
          <w:sz w:val="28"/>
          <w:szCs w:val="28"/>
        </w:rPr>
        <w:t xml:space="preserve">      </w:t>
      </w:r>
      <w:r w:rsidRPr="00AE0D91"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 xml:space="preserve">        </w:t>
      </w:r>
      <w:r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 xml:space="preserve">                                                 </w:t>
      </w:r>
      <w:r w:rsidRPr="00AE0D91">
        <w:rPr>
          <w:rFonts w:eastAsia="Calibri"/>
          <w:bCs/>
          <w:sz w:val="28"/>
          <w:szCs w:val="28"/>
        </w:rPr>
        <w:t xml:space="preserve">Е.Н. </w:t>
      </w:r>
      <w:proofErr w:type="spellStart"/>
      <w:r w:rsidRPr="00AE0D91">
        <w:rPr>
          <w:rFonts w:eastAsia="Calibri"/>
          <w:bCs/>
          <w:sz w:val="28"/>
          <w:szCs w:val="28"/>
        </w:rPr>
        <w:t>Иваева</w:t>
      </w:r>
      <w:proofErr w:type="spellEnd"/>
    </w:p>
    <w:p w:rsidR="00227793" w:rsidRDefault="00227793" w:rsidP="0022779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:rsidR="00227793" w:rsidRDefault="00227793" w:rsidP="0022779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:rsidR="00227793" w:rsidRPr="00C426ED" w:rsidRDefault="00227793" w:rsidP="00227793">
      <w:pPr>
        <w:tabs>
          <w:tab w:val="left" w:pos="1134"/>
        </w:tabs>
        <w:autoSpaceDE w:val="0"/>
        <w:autoSpaceDN w:val="0"/>
        <w:adjustRightInd w:val="0"/>
        <w:ind w:left="6521"/>
        <w:jc w:val="center"/>
        <w:rPr>
          <w:bCs/>
        </w:rPr>
      </w:pPr>
      <w:r w:rsidRPr="00C426ED">
        <w:rPr>
          <w:bCs/>
        </w:rPr>
        <w:lastRenderedPageBreak/>
        <w:t>Приложение</w:t>
      </w:r>
    </w:p>
    <w:p w:rsidR="00227793" w:rsidRPr="00C426ED" w:rsidRDefault="00227793" w:rsidP="00227793">
      <w:pPr>
        <w:tabs>
          <w:tab w:val="left" w:pos="1134"/>
        </w:tabs>
        <w:autoSpaceDE w:val="0"/>
        <w:autoSpaceDN w:val="0"/>
        <w:adjustRightInd w:val="0"/>
        <w:ind w:left="6521"/>
        <w:jc w:val="center"/>
        <w:rPr>
          <w:bCs/>
        </w:rPr>
      </w:pPr>
      <w:r w:rsidRPr="00C426ED">
        <w:rPr>
          <w:bCs/>
        </w:rPr>
        <w:t>к постановлению администрации</w:t>
      </w:r>
    </w:p>
    <w:p w:rsidR="00227793" w:rsidRDefault="00227793" w:rsidP="00227793">
      <w:pPr>
        <w:tabs>
          <w:tab w:val="left" w:pos="1134"/>
        </w:tabs>
        <w:autoSpaceDE w:val="0"/>
        <w:autoSpaceDN w:val="0"/>
        <w:adjustRightInd w:val="0"/>
        <w:ind w:left="6521"/>
        <w:jc w:val="center"/>
        <w:rPr>
          <w:bCs/>
        </w:rPr>
      </w:pPr>
      <w:r>
        <w:rPr>
          <w:bCs/>
        </w:rPr>
        <w:t>от 15.03</w:t>
      </w:r>
      <w:r>
        <w:rPr>
          <w:bCs/>
        </w:rPr>
        <w:t xml:space="preserve">.2019 № </w:t>
      </w:r>
      <w:r>
        <w:rPr>
          <w:bCs/>
        </w:rPr>
        <w:t>105</w:t>
      </w:r>
    </w:p>
    <w:p w:rsidR="00227793" w:rsidRDefault="00227793" w:rsidP="0022779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:rsidR="001D3C88" w:rsidRPr="001D3C88" w:rsidRDefault="001D3C88" w:rsidP="001D3C8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1D3C88">
        <w:rPr>
          <w:b/>
          <w:sz w:val="28"/>
          <w:szCs w:val="28"/>
        </w:rPr>
        <w:t>ПОРЯДОК</w:t>
      </w:r>
    </w:p>
    <w:p w:rsidR="001D3C88" w:rsidRDefault="001D3C88" w:rsidP="001D3C8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1D3C88">
        <w:rPr>
          <w:b/>
          <w:sz w:val="28"/>
          <w:szCs w:val="28"/>
        </w:rPr>
        <w:t xml:space="preserve">внесения проектов муниципальных правовых актов </w:t>
      </w:r>
      <w:proofErr w:type="gramStart"/>
      <w:r w:rsidRPr="001D3C88">
        <w:rPr>
          <w:b/>
          <w:sz w:val="28"/>
          <w:szCs w:val="28"/>
        </w:rPr>
        <w:t>в</w:t>
      </w:r>
      <w:proofErr w:type="gramEnd"/>
      <w:r w:rsidRPr="001D3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1D3C88" w:rsidRPr="001D3C88" w:rsidRDefault="001D3C88" w:rsidP="001D3C8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1D3C88">
        <w:rPr>
          <w:b/>
          <w:sz w:val="28"/>
          <w:szCs w:val="28"/>
        </w:rPr>
        <w:t xml:space="preserve">администрацию </w:t>
      </w:r>
      <w:proofErr w:type="spellStart"/>
      <w:r w:rsidRPr="001D3C88">
        <w:rPr>
          <w:b/>
          <w:sz w:val="28"/>
          <w:szCs w:val="28"/>
        </w:rPr>
        <w:t>Пудостьского</w:t>
      </w:r>
      <w:proofErr w:type="spellEnd"/>
      <w:r w:rsidRPr="001D3C88">
        <w:rPr>
          <w:b/>
          <w:sz w:val="28"/>
          <w:szCs w:val="28"/>
        </w:rPr>
        <w:t xml:space="preserve"> сельского поселения</w:t>
      </w:r>
    </w:p>
    <w:p w:rsidR="001D3C88" w:rsidRDefault="001D3C88" w:rsidP="001D3C8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p w:rsidR="001D3C88" w:rsidRPr="001D3C88" w:rsidRDefault="001D3C88" w:rsidP="001D3C88">
      <w:pPr>
        <w:pStyle w:val="20"/>
        <w:numPr>
          <w:ilvl w:val="0"/>
          <w:numId w:val="2"/>
        </w:numPr>
        <w:shd w:val="clear" w:color="auto" w:fill="auto"/>
        <w:tabs>
          <w:tab w:val="left" w:pos="4056"/>
        </w:tabs>
        <w:spacing w:after="185" w:line="280" w:lineRule="exact"/>
        <w:ind w:left="3360"/>
        <w:jc w:val="both"/>
        <w:rPr>
          <w:b/>
        </w:rPr>
      </w:pPr>
      <w:r w:rsidRPr="001D3C88">
        <w:rPr>
          <w:b/>
        </w:rPr>
        <w:t>Общие положения</w:t>
      </w:r>
    </w:p>
    <w:p w:rsidR="001D3C88" w:rsidRDefault="001D3C88" w:rsidP="001D3C88">
      <w:pPr>
        <w:pStyle w:val="20"/>
        <w:shd w:val="clear" w:color="auto" w:fill="auto"/>
        <w:spacing w:line="276" w:lineRule="auto"/>
        <w:jc w:val="both"/>
      </w:pPr>
      <w:r>
        <w:t xml:space="preserve">           </w:t>
      </w:r>
      <w:r>
        <w:t>Настоящий порядок определяет процедуру внесения в</w:t>
      </w:r>
      <w:r>
        <w:t xml:space="preserve"> администрацию </w:t>
      </w:r>
      <w:r>
        <w:t xml:space="preserve">муниципального образования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</w:t>
      </w:r>
      <w:r>
        <w:t xml:space="preserve"> (далее -</w:t>
      </w:r>
      <w:r>
        <w:t xml:space="preserve"> </w:t>
      </w:r>
      <w:r w:rsidRPr="001D3C88">
        <w:rPr>
          <w:rStyle w:val="31"/>
          <w:i w:val="0"/>
        </w:rPr>
        <w:t>Администрация)</w:t>
      </w:r>
      <w:r>
        <w:rPr>
          <w:rStyle w:val="31"/>
        </w:rPr>
        <w:t xml:space="preserve"> </w:t>
      </w:r>
      <w:r w:rsidRPr="00F5317E">
        <w:rPr>
          <w:rStyle w:val="31"/>
          <w:i w:val="0"/>
        </w:rPr>
        <w:t>проектов</w:t>
      </w:r>
      <w:r>
        <w:t xml:space="preserve"> </w:t>
      </w:r>
      <w:r>
        <w:t>муниципальных правовых актов, а также перечень и форму прилагаемых к ним документов лицами, определенными Порядком.</w:t>
      </w:r>
    </w:p>
    <w:p w:rsidR="001D3C88" w:rsidRDefault="001D3C88" w:rsidP="001D3C88">
      <w:pPr>
        <w:pStyle w:val="20"/>
        <w:shd w:val="clear" w:color="auto" w:fill="auto"/>
        <w:spacing w:line="276" w:lineRule="auto"/>
        <w:ind w:firstLine="820"/>
        <w:jc w:val="both"/>
      </w:pPr>
      <w:r>
        <w:t>Порядок распространяет свое действие на отношения, связанные с внесением проектов правовых актов в рамках полномочий Администрации</w:t>
      </w:r>
      <w:r>
        <w:rPr>
          <w:rStyle w:val="21"/>
        </w:rPr>
        <w:t>,</w:t>
      </w:r>
      <w:r>
        <w:t xml:space="preserve"> носящих нормативный характер, то есть 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1D3C88" w:rsidRDefault="001D3C88" w:rsidP="00F5317E">
      <w:pPr>
        <w:pStyle w:val="20"/>
        <w:shd w:val="clear" w:color="auto" w:fill="auto"/>
        <w:tabs>
          <w:tab w:val="center" w:pos="8015"/>
        </w:tabs>
        <w:spacing w:line="276" w:lineRule="auto"/>
        <w:ind w:firstLine="820"/>
        <w:jc w:val="both"/>
      </w:pPr>
      <w:r>
        <w:t>Муниципа</w:t>
      </w:r>
      <w:r w:rsidR="00F5317E">
        <w:t xml:space="preserve">льные нормативные правовые акты </w:t>
      </w:r>
      <w:r>
        <w:t>принимаются</w:t>
      </w:r>
      <w:r w:rsidR="00F5317E">
        <w:t xml:space="preserve"> </w:t>
      </w:r>
      <w:r w:rsidR="00F5317E" w:rsidRPr="00F5317E">
        <w:rPr>
          <w:rStyle w:val="31"/>
          <w:i w:val="0"/>
        </w:rPr>
        <w:t>Администрацией</w:t>
      </w:r>
      <w:r w:rsidRPr="00F5317E">
        <w:rPr>
          <w:rStyle w:val="31"/>
          <w:i w:val="0"/>
        </w:rPr>
        <w:tab/>
        <w:t>в форме</w:t>
      </w:r>
      <w:r w:rsidR="00F5317E" w:rsidRPr="00F5317E">
        <w:rPr>
          <w:rStyle w:val="31"/>
          <w:i w:val="0"/>
        </w:rPr>
        <w:t xml:space="preserve"> </w:t>
      </w:r>
      <w:r w:rsidRPr="00F5317E">
        <w:t>постановлений</w:t>
      </w:r>
      <w:r w:rsidR="00F5317E" w:rsidRPr="00F5317E">
        <w:t>,</w:t>
      </w:r>
      <w:r w:rsidRPr="00F5317E">
        <w:t xml:space="preserve"> по вопросам местного значения и вопросам, связанным с осуществл</w:t>
      </w:r>
      <w:r w:rsidR="00F5317E">
        <w:t>ением</w:t>
      </w:r>
      <w:r w:rsidR="00F5317E">
        <w:tab/>
        <w:t xml:space="preserve"> отдельных государственных </w:t>
      </w:r>
      <w:r w:rsidRPr="00F5317E">
        <w:t>полномочий,</w:t>
      </w:r>
      <w:r w:rsidRPr="00F5317E">
        <w:tab/>
        <w:t>переданных</w:t>
      </w:r>
      <w:r w:rsidR="00F5317E">
        <w:t xml:space="preserve"> органам местного самоуправления </w:t>
      </w:r>
      <w:r w:rsidRPr="00F5317E">
        <w:t>федеральными законами и законами субъектов Российской Федерации.</w:t>
      </w:r>
    </w:p>
    <w:p w:rsidR="00F5317E" w:rsidRPr="00F5317E" w:rsidRDefault="00F5317E" w:rsidP="00F5317E">
      <w:pPr>
        <w:jc w:val="both"/>
        <w:rPr>
          <w:sz w:val="28"/>
          <w:szCs w:val="28"/>
        </w:rPr>
      </w:pPr>
    </w:p>
    <w:p w:rsidR="001D3C88" w:rsidRPr="00F5317E" w:rsidRDefault="001D3C88" w:rsidP="00F5317E">
      <w:pPr>
        <w:pStyle w:val="20"/>
        <w:numPr>
          <w:ilvl w:val="0"/>
          <w:numId w:val="2"/>
        </w:numPr>
        <w:shd w:val="clear" w:color="auto" w:fill="auto"/>
        <w:tabs>
          <w:tab w:val="left" w:pos="3267"/>
        </w:tabs>
        <w:spacing w:after="257" w:line="276" w:lineRule="auto"/>
        <w:ind w:left="1211" w:hanging="360"/>
        <w:jc w:val="center"/>
        <w:rPr>
          <w:b/>
        </w:rPr>
      </w:pPr>
      <w:r w:rsidRPr="00F5317E">
        <w:rPr>
          <w:b/>
        </w:rPr>
        <w:t>Требования к оформлению проектов</w:t>
      </w:r>
    </w:p>
    <w:p w:rsidR="001D3C88" w:rsidRDefault="001D3C88" w:rsidP="00F5317E">
      <w:pPr>
        <w:pStyle w:val="20"/>
        <w:numPr>
          <w:ilvl w:val="1"/>
          <w:numId w:val="2"/>
        </w:numPr>
        <w:shd w:val="clear" w:color="auto" w:fill="auto"/>
        <w:tabs>
          <w:tab w:val="left" w:pos="1285"/>
        </w:tabs>
        <w:spacing w:line="276" w:lineRule="auto"/>
        <w:ind w:firstLine="820"/>
        <w:jc w:val="both"/>
      </w:pPr>
      <w:r>
        <w:t>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1D3C88" w:rsidRDefault="001D3C88" w:rsidP="00F5317E">
      <w:pPr>
        <w:pStyle w:val="20"/>
        <w:numPr>
          <w:ilvl w:val="1"/>
          <w:numId w:val="2"/>
        </w:numPr>
        <w:shd w:val="clear" w:color="auto" w:fill="auto"/>
        <w:tabs>
          <w:tab w:val="left" w:pos="1685"/>
        </w:tabs>
        <w:spacing w:after="314" w:line="276" w:lineRule="auto"/>
        <w:ind w:left="240" w:firstLine="680"/>
        <w:jc w:val="both"/>
      </w:pPr>
      <w:r>
        <w:t>Проект Администрации готовится по форме, согласно Приложению к Порядку.</w:t>
      </w:r>
    </w:p>
    <w:p w:rsidR="001D3C88" w:rsidRPr="00F5317E" w:rsidRDefault="001D3C88" w:rsidP="001D3C88">
      <w:pPr>
        <w:pStyle w:val="20"/>
        <w:numPr>
          <w:ilvl w:val="0"/>
          <w:numId w:val="2"/>
        </w:numPr>
        <w:shd w:val="clear" w:color="auto" w:fill="auto"/>
        <w:tabs>
          <w:tab w:val="left" w:pos="3387"/>
        </w:tabs>
        <w:spacing w:after="219" w:line="276" w:lineRule="auto"/>
        <w:ind w:left="3000"/>
        <w:jc w:val="both"/>
        <w:rPr>
          <w:b/>
        </w:rPr>
      </w:pPr>
      <w:r w:rsidRPr="00F5317E">
        <w:rPr>
          <w:b/>
        </w:rPr>
        <w:t>Внесение и рассмотрение проектов</w:t>
      </w:r>
    </w:p>
    <w:p w:rsidR="00F5317E" w:rsidRDefault="001D3C88" w:rsidP="00F5317E">
      <w:pPr>
        <w:pStyle w:val="20"/>
        <w:numPr>
          <w:ilvl w:val="1"/>
          <w:numId w:val="2"/>
        </w:numPr>
        <w:shd w:val="clear" w:color="auto" w:fill="auto"/>
        <w:spacing w:line="276" w:lineRule="auto"/>
        <w:ind w:firstLine="851"/>
        <w:jc w:val="both"/>
      </w:pPr>
      <w:r>
        <w:t>Проекты и документы к нему направляются сопроводитель</w:t>
      </w:r>
      <w:r w:rsidR="00F5317E">
        <w:t xml:space="preserve">ным письмом главе Администрации, </w:t>
      </w:r>
      <w:r w:rsidR="00F5317E">
        <w:t>субъектами</w:t>
      </w:r>
      <w:r w:rsidR="00F5317E">
        <w:tab/>
      </w:r>
      <w:r w:rsidR="00F5317E">
        <w:t xml:space="preserve">правотворческой инициативы, определёнными </w:t>
      </w:r>
      <w:r w:rsidR="00F5317E">
        <w:t>Уст</w:t>
      </w:r>
      <w:r w:rsidR="00F5317E">
        <w:t>авом муниципального образования,</w:t>
      </w:r>
      <w:r w:rsidR="00F5317E">
        <w:t xml:space="preserve"> в электронном виде и </w:t>
      </w:r>
      <w:r w:rsidR="00F5317E">
        <w:lastRenderedPageBreak/>
        <w:t>на</w:t>
      </w:r>
      <w:r w:rsidR="00F5317E">
        <w:t xml:space="preserve"> </w:t>
      </w:r>
      <w:r w:rsidR="00F5317E">
        <w:t>печатном носителе.</w:t>
      </w:r>
    </w:p>
    <w:p w:rsidR="00F5317E" w:rsidRDefault="00F5317E" w:rsidP="00F5317E">
      <w:pPr>
        <w:pStyle w:val="20"/>
        <w:numPr>
          <w:ilvl w:val="1"/>
          <w:numId w:val="2"/>
        </w:numPr>
        <w:spacing w:line="276" w:lineRule="auto"/>
        <w:jc w:val="both"/>
      </w:pPr>
      <w:r>
        <w:t>К проекту нормативного правового акта прилагаются следующие документы:</w:t>
      </w:r>
    </w:p>
    <w:p w:rsidR="00F5317E" w:rsidRDefault="00F5317E" w:rsidP="00F5317E">
      <w:pPr>
        <w:pStyle w:val="20"/>
        <w:spacing w:line="276" w:lineRule="auto"/>
        <w:jc w:val="both"/>
      </w:pPr>
      <w:r>
        <w:t>а)</w:t>
      </w:r>
      <w:r>
        <w:tab/>
        <w:t>пояснительная записка, в которой обосновывается необходимость его принятия, а также правовые основания принятия проекта;</w:t>
      </w:r>
    </w:p>
    <w:p w:rsidR="00F5317E" w:rsidRDefault="00F5317E" w:rsidP="00F5317E">
      <w:pPr>
        <w:pStyle w:val="20"/>
        <w:spacing w:line="276" w:lineRule="auto"/>
        <w:jc w:val="both"/>
      </w:pPr>
      <w:r>
        <w:t>б)</w:t>
      </w:r>
      <w:r>
        <w:tab/>
        <w:t>финансово-экономическое обоснование, прогноз социально- экономических и иных последствий его принятия (если принятие проекта повлечет расходы из местного бюджета);</w:t>
      </w:r>
    </w:p>
    <w:p w:rsidR="00F5317E" w:rsidRDefault="00F5317E" w:rsidP="00F5317E">
      <w:pPr>
        <w:pStyle w:val="20"/>
        <w:spacing w:line="276" w:lineRule="auto"/>
        <w:jc w:val="both"/>
      </w:pPr>
      <w:r>
        <w:t>в)</w:t>
      </w:r>
      <w:r>
        <w:tab/>
        <w:t>справка о состоянии законодательства в сфере нормативного регулирования;</w:t>
      </w:r>
    </w:p>
    <w:p w:rsidR="00F5317E" w:rsidRDefault="00F5317E" w:rsidP="00F5317E">
      <w:pPr>
        <w:pStyle w:val="20"/>
        <w:spacing w:line="276" w:lineRule="auto"/>
        <w:jc w:val="both"/>
      </w:pPr>
      <w:r>
        <w:t>г)</w:t>
      </w:r>
      <w:r>
        <w:tab/>
        <w:t>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5317E" w:rsidRDefault="00F5317E" w:rsidP="00F5317E">
      <w:pPr>
        <w:pStyle w:val="20"/>
        <w:spacing w:line="276" w:lineRule="auto"/>
        <w:ind w:firstLine="851"/>
        <w:jc w:val="both"/>
      </w:pPr>
      <w:r>
        <w:t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</w:t>
      </w:r>
    </w:p>
    <w:p w:rsidR="00F5317E" w:rsidRDefault="00F5317E" w:rsidP="00F5317E">
      <w:pPr>
        <w:pStyle w:val="20"/>
        <w:numPr>
          <w:ilvl w:val="1"/>
          <w:numId w:val="2"/>
        </w:numPr>
        <w:spacing w:line="276" w:lineRule="auto"/>
        <w:jc w:val="both"/>
      </w:pPr>
      <w:r>
        <w:t>Глава</w:t>
      </w:r>
      <w:r>
        <w:tab/>
      </w:r>
      <w:r>
        <w:t xml:space="preserve"> </w:t>
      </w:r>
      <w:r>
        <w:t>Администрации</w:t>
      </w:r>
      <w:r>
        <w:tab/>
        <w:t>возвращает проект инициатору в том случае, если он внесен с нарушением настоящего Порядка.</w:t>
      </w:r>
    </w:p>
    <w:p w:rsidR="00F5317E" w:rsidRDefault="00F5317E" w:rsidP="00F5317E">
      <w:pPr>
        <w:pStyle w:val="20"/>
        <w:numPr>
          <w:ilvl w:val="1"/>
          <w:numId w:val="2"/>
        </w:numPr>
        <w:spacing w:line="276" w:lineRule="auto"/>
        <w:jc w:val="both"/>
      </w:pPr>
      <w:r>
        <w:t>Глава</w:t>
      </w:r>
      <w:r>
        <w:tab/>
        <w:t>Администрации</w:t>
      </w:r>
      <w:r>
        <w:tab/>
        <w:t>рассматривает прое</w:t>
      </w:r>
      <w:proofErr w:type="gramStart"/>
      <w:r>
        <w:t>кт в ср</w:t>
      </w:r>
      <w:proofErr w:type="gramEnd"/>
      <w:r>
        <w:t>ок, не позднее 20 дней со дня его поступления.</w:t>
      </w:r>
    </w:p>
    <w:p w:rsidR="00F5317E" w:rsidRDefault="00F5317E" w:rsidP="00F5317E">
      <w:pPr>
        <w:pStyle w:val="20"/>
        <w:spacing w:line="276" w:lineRule="auto"/>
        <w:ind w:firstLine="709"/>
        <w:jc w:val="both"/>
      </w:pPr>
      <w:r>
        <w:t>По итогам рассмотрения проекта глава Администрации принимает одно из следующих решений:</w:t>
      </w:r>
    </w:p>
    <w:p w:rsidR="00F5317E" w:rsidRDefault="00F5317E" w:rsidP="00F5317E">
      <w:pPr>
        <w:pStyle w:val="20"/>
        <w:spacing w:line="276" w:lineRule="auto"/>
        <w:jc w:val="both"/>
      </w:pPr>
      <w:r>
        <w:t xml:space="preserve">- </w:t>
      </w:r>
      <w:r>
        <w:t>о принятии в предложенной редакции,</w:t>
      </w:r>
    </w:p>
    <w:p w:rsidR="00F5317E" w:rsidRDefault="00F5317E" w:rsidP="00F5317E">
      <w:pPr>
        <w:pStyle w:val="20"/>
        <w:spacing w:line="276" w:lineRule="auto"/>
        <w:jc w:val="both"/>
      </w:pPr>
      <w:r>
        <w:t xml:space="preserve">- </w:t>
      </w:r>
      <w:r>
        <w:t>о принятии с корректировками,</w:t>
      </w:r>
    </w:p>
    <w:p w:rsidR="00F5317E" w:rsidRDefault="00F5317E" w:rsidP="00F5317E">
      <w:pPr>
        <w:pStyle w:val="20"/>
        <w:spacing w:line="276" w:lineRule="auto"/>
        <w:jc w:val="both"/>
      </w:pPr>
      <w:r>
        <w:t xml:space="preserve">- </w:t>
      </w:r>
      <w:r>
        <w:t>об отказе в принятии.</w:t>
      </w:r>
    </w:p>
    <w:p w:rsidR="00F5317E" w:rsidRDefault="00F5317E" w:rsidP="00F5317E">
      <w:pPr>
        <w:pStyle w:val="20"/>
        <w:numPr>
          <w:ilvl w:val="1"/>
          <w:numId w:val="2"/>
        </w:numPr>
        <w:spacing w:line="276" w:lineRule="auto"/>
        <w:jc w:val="both"/>
      </w:pPr>
      <w:r>
        <w:t>Глава</w:t>
      </w:r>
      <w:r>
        <w:tab/>
      </w:r>
      <w:r>
        <w:t xml:space="preserve"> </w:t>
      </w:r>
      <w:r>
        <w:t>Администрации</w:t>
      </w:r>
      <w:r>
        <w:tab/>
        <w:t>организует представление в прокуратуру к</w:t>
      </w:r>
      <w:r>
        <w:t>аждого проекта не менее чем за 5</w:t>
      </w:r>
      <w:r>
        <w:t xml:space="preserve"> дней до принятия (издания) нормативного правового акта по электронной почте, либо на бумажном носителе для проведения </w:t>
      </w:r>
      <w:r w:rsidR="00F454BA">
        <w:t>для проведения юридической (правовой) и антикоррупционной экспертиз (за исключение проектов поступивших в порядке нормотворческой инициативы от Городского прокурора)</w:t>
      </w:r>
      <w:r>
        <w:t>.</w:t>
      </w:r>
    </w:p>
    <w:p w:rsidR="00F5317E" w:rsidRDefault="00F5317E" w:rsidP="00C42B3B">
      <w:pPr>
        <w:pStyle w:val="20"/>
        <w:numPr>
          <w:ilvl w:val="1"/>
          <w:numId w:val="2"/>
        </w:numPr>
        <w:spacing w:line="276" w:lineRule="auto"/>
        <w:jc w:val="both"/>
      </w:pPr>
      <w:r>
        <w:t>О результатах рассмотрения проекта глава Администрации  уведомляет инициатора проекта в срок не</w:t>
      </w:r>
      <w:r w:rsidR="00C42B3B">
        <w:t xml:space="preserve"> </w:t>
      </w:r>
      <w:r>
        <w:t xml:space="preserve">позднее </w:t>
      </w:r>
      <w:r w:rsidR="00C42B3B">
        <w:t>10</w:t>
      </w:r>
      <w:r w:rsidR="00C42B3B">
        <w:tab/>
        <w:t xml:space="preserve"> дней после принятия </w:t>
      </w:r>
      <w:r>
        <w:t>соответствующего нормативного</w:t>
      </w:r>
      <w:r w:rsidR="00C42B3B">
        <w:t xml:space="preserve"> </w:t>
      </w:r>
      <w:r>
        <w:t>правового акта.</w:t>
      </w:r>
    </w:p>
    <w:p w:rsidR="00F5317E" w:rsidRDefault="00F5317E" w:rsidP="00F5317E">
      <w:pPr>
        <w:pStyle w:val="20"/>
        <w:shd w:val="clear" w:color="auto" w:fill="auto"/>
        <w:spacing w:line="276" w:lineRule="auto"/>
        <w:jc w:val="both"/>
      </w:pPr>
    </w:p>
    <w:p w:rsidR="001D3C88" w:rsidRDefault="001D3C88" w:rsidP="001D3C8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p w:rsidR="00C42B3B" w:rsidRDefault="00C42B3B" w:rsidP="001D3C8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p w:rsidR="00C42B3B" w:rsidRDefault="00C42B3B" w:rsidP="001D3C8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p w:rsidR="00C42B3B" w:rsidRDefault="00C42B3B" w:rsidP="001D3C8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p w:rsidR="00C42B3B" w:rsidRPr="00C42B3B" w:rsidRDefault="00C42B3B" w:rsidP="00C42B3B">
      <w:pPr>
        <w:jc w:val="right"/>
        <w:rPr>
          <w:sz w:val="28"/>
          <w:szCs w:val="28"/>
        </w:rPr>
      </w:pPr>
      <w:r w:rsidRPr="00C42B3B">
        <w:rPr>
          <w:sz w:val="28"/>
          <w:szCs w:val="28"/>
        </w:rPr>
        <w:lastRenderedPageBreak/>
        <w:t>Приложение к Порядку</w:t>
      </w:r>
    </w:p>
    <w:p w:rsidR="00C42B3B" w:rsidRDefault="00C42B3B" w:rsidP="00C42B3B">
      <w:pPr>
        <w:jc w:val="right"/>
        <w:rPr>
          <w:b/>
          <w:sz w:val="28"/>
          <w:szCs w:val="28"/>
        </w:rPr>
      </w:pPr>
    </w:p>
    <w:p w:rsidR="00C42B3B" w:rsidRDefault="00C42B3B" w:rsidP="00C42B3B">
      <w:pPr>
        <w:jc w:val="right"/>
        <w:rPr>
          <w:b/>
          <w:sz w:val="28"/>
          <w:szCs w:val="28"/>
        </w:rPr>
      </w:pPr>
    </w:p>
    <w:p w:rsidR="00C42B3B" w:rsidRDefault="00C42B3B" w:rsidP="00C42B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42B3B" w:rsidRDefault="00C42B3B" w:rsidP="00C4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42B3B" w:rsidRDefault="00C42B3B" w:rsidP="00C4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</w:t>
      </w:r>
    </w:p>
    <w:p w:rsidR="00C42B3B" w:rsidRDefault="00C42B3B" w:rsidP="00C4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C42B3B" w:rsidRDefault="00C42B3B" w:rsidP="00C4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42B3B" w:rsidRDefault="00C42B3B" w:rsidP="00C42B3B">
      <w:pPr>
        <w:rPr>
          <w:sz w:val="16"/>
          <w:szCs w:val="16"/>
        </w:rPr>
      </w:pPr>
    </w:p>
    <w:p w:rsidR="00C42B3B" w:rsidRDefault="00C42B3B" w:rsidP="00C42B3B">
      <w:pPr>
        <w:rPr>
          <w:sz w:val="16"/>
          <w:szCs w:val="16"/>
        </w:rPr>
      </w:pPr>
    </w:p>
    <w:p w:rsidR="00C42B3B" w:rsidRDefault="00C42B3B" w:rsidP="00C4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2B3B" w:rsidRDefault="00C42B3B" w:rsidP="00C42B3B">
      <w:pPr>
        <w:jc w:val="center"/>
        <w:rPr>
          <w:b/>
          <w:sz w:val="16"/>
          <w:szCs w:val="16"/>
        </w:rPr>
      </w:pPr>
    </w:p>
    <w:p w:rsidR="00C42B3B" w:rsidRDefault="00C42B3B" w:rsidP="00C42B3B">
      <w:pPr>
        <w:jc w:val="center"/>
        <w:rPr>
          <w:b/>
          <w:sz w:val="16"/>
          <w:szCs w:val="16"/>
        </w:rPr>
      </w:pPr>
    </w:p>
    <w:p w:rsidR="00C42B3B" w:rsidRDefault="00C42B3B" w:rsidP="00C42B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                                                                                         № </w:t>
      </w:r>
      <w:r>
        <w:rPr>
          <w:b/>
          <w:sz w:val="28"/>
          <w:szCs w:val="28"/>
        </w:rPr>
        <w:t>____</w:t>
      </w:r>
    </w:p>
    <w:p w:rsidR="00C42B3B" w:rsidRDefault="00C42B3B" w:rsidP="00C42B3B">
      <w:pPr>
        <w:rPr>
          <w:b/>
          <w:sz w:val="28"/>
          <w:szCs w:val="28"/>
        </w:rPr>
      </w:pPr>
    </w:p>
    <w:p w:rsidR="00C42B3B" w:rsidRDefault="00C42B3B" w:rsidP="00C42B3B">
      <w:pPr>
        <w:rPr>
          <w:b/>
          <w:sz w:val="28"/>
          <w:szCs w:val="28"/>
        </w:rPr>
      </w:pPr>
    </w:p>
    <w:p w:rsidR="00C42B3B" w:rsidRDefault="00C42B3B" w:rsidP="00C42B3B">
      <w:pPr>
        <w:rPr>
          <w:b/>
          <w:sz w:val="28"/>
          <w:szCs w:val="28"/>
        </w:rPr>
      </w:pPr>
    </w:p>
    <w:p w:rsidR="00C42B3B" w:rsidRDefault="00C42B3B" w:rsidP="00C42B3B">
      <w:pPr>
        <w:rPr>
          <w:sz w:val="16"/>
          <w:szCs w:val="16"/>
        </w:rPr>
      </w:pPr>
    </w:p>
    <w:p w:rsidR="00C42B3B" w:rsidRDefault="00C42B3B" w:rsidP="00C42B3B">
      <w:pPr>
        <w:tabs>
          <w:tab w:val="left" w:pos="3402"/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</w:p>
    <w:p w:rsidR="00C42B3B" w:rsidRDefault="00C42B3B" w:rsidP="00C42B3B">
      <w:pPr>
        <w:jc w:val="both"/>
      </w:pPr>
    </w:p>
    <w:p w:rsidR="00C42B3B" w:rsidRDefault="00C42B3B" w:rsidP="00C42B3B">
      <w:pPr>
        <w:jc w:val="both"/>
      </w:pPr>
    </w:p>
    <w:p w:rsidR="00C42B3B" w:rsidRDefault="00C42B3B" w:rsidP="00C42B3B">
      <w:pPr>
        <w:jc w:val="both"/>
      </w:pPr>
    </w:p>
    <w:p w:rsidR="00C42B3B" w:rsidRDefault="00C42B3B" w:rsidP="00C42B3B">
      <w:pPr>
        <w:jc w:val="both"/>
      </w:pPr>
    </w:p>
    <w:p w:rsidR="00C42B3B" w:rsidRDefault="00C42B3B" w:rsidP="00C42B3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обоснование принятия проекта (Преамбула) </w:t>
      </w:r>
    </w:p>
    <w:p w:rsidR="00C42B3B" w:rsidRDefault="00C42B3B" w:rsidP="00C42B3B">
      <w:pPr>
        <w:spacing w:line="276" w:lineRule="auto"/>
        <w:ind w:firstLine="851"/>
        <w:jc w:val="both"/>
        <w:rPr>
          <w:sz w:val="28"/>
          <w:szCs w:val="28"/>
        </w:rPr>
      </w:pPr>
    </w:p>
    <w:p w:rsidR="00C42B3B" w:rsidRDefault="00C42B3B" w:rsidP="00C42B3B">
      <w:pPr>
        <w:spacing w:line="276" w:lineRule="auto"/>
        <w:ind w:firstLine="851"/>
        <w:jc w:val="both"/>
        <w:rPr>
          <w:sz w:val="28"/>
          <w:szCs w:val="28"/>
        </w:rPr>
      </w:pPr>
    </w:p>
    <w:p w:rsidR="00C42B3B" w:rsidRDefault="00C42B3B" w:rsidP="00C42B3B">
      <w:pPr>
        <w:spacing w:line="276" w:lineRule="auto"/>
        <w:jc w:val="both"/>
        <w:rPr>
          <w:b/>
          <w:sz w:val="28"/>
          <w:szCs w:val="28"/>
        </w:rPr>
      </w:pPr>
      <w:r w:rsidRPr="00EF4D28">
        <w:rPr>
          <w:b/>
          <w:sz w:val="28"/>
          <w:szCs w:val="28"/>
        </w:rPr>
        <w:t>ПОСТАНОВЛЯЕТ:</w:t>
      </w:r>
    </w:p>
    <w:p w:rsidR="00C42B3B" w:rsidRDefault="00C42B3B" w:rsidP="00C42B3B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42B3B" w:rsidRDefault="00C42B3B" w:rsidP="00C42B3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C42B3B" w:rsidRDefault="00C42B3B" w:rsidP="00C42B3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C42B3B" w:rsidRPr="00C42B3B" w:rsidRDefault="00C42B3B" w:rsidP="00C42B3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C42B3B">
        <w:rPr>
          <w:rFonts w:eastAsia="Calibri"/>
          <w:bCs/>
          <w:sz w:val="28"/>
          <w:szCs w:val="28"/>
        </w:rPr>
        <w:t>………………………………………………………………………</w:t>
      </w:r>
    </w:p>
    <w:p w:rsidR="00C42B3B" w:rsidRPr="00C42B3B" w:rsidRDefault="00C42B3B" w:rsidP="00C42B3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C42B3B">
        <w:rPr>
          <w:rFonts w:eastAsia="Calibri"/>
          <w:bCs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C42B3B">
        <w:rPr>
          <w:rFonts w:eastAsia="Calibri"/>
          <w:bCs/>
          <w:sz w:val="28"/>
          <w:szCs w:val="28"/>
        </w:rPr>
        <w:t>Пудостьское</w:t>
      </w:r>
      <w:proofErr w:type="spellEnd"/>
      <w:r w:rsidRPr="00C42B3B">
        <w:rPr>
          <w:rFonts w:eastAsia="Calibri"/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42B3B" w:rsidRDefault="00C42B3B" w:rsidP="00C42B3B">
      <w:pPr>
        <w:pStyle w:val="a3"/>
        <w:spacing w:line="276" w:lineRule="auto"/>
        <w:ind w:left="0" w:firstLine="851"/>
        <w:jc w:val="both"/>
        <w:rPr>
          <w:rFonts w:eastAsia="Calibri"/>
          <w:bCs/>
          <w:sz w:val="28"/>
          <w:szCs w:val="28"/>
        </w:rPr>
      </w:pPr>
    </w:p>
    <w:p w:rsidR="00C42B3B" w:rsidRDefault="00C42B3B" w:rsidP="00C42B3B">
      <w:pPr>
        <w:pStyle w:val="a3"/>
        <w:spacing w:line="276" w:lineRule="auto"/>
        <w:ind w:left="0" w:firstLine="851"/>
        <w:jc w:val="both"/>
        <w:rPr>
          <w:rFonts w:eastAsia="Calibri"/>
          <w:bCs/>
          <w:sz w:val="28"/>
          <w:szCs w:val="28"/>
        </w:rPr>
      </w:pPr>
    </w:p>
    <w:p w:rsidR="00C42B3B" w:rsidRPr="00AE0D91" w:rsidRDefault="00C42B3B" w:rsidP="00C42B3B">
      <w:pPr>
        <w:tabs>
          <w:tab w:val="left" w:pos="142"/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AE0D91">
        <w:rPr>
          <w:rFonts w:eastAsia="Calibri"/>
          <w:bCs/>
          <w:sz w:val="28"/>
          <w:szCs w:val="28"/>
        </w:rPr>
        <w:t xml:space="preserve">Глава администрации  </w:t>
      </w:r>
      <w:r>
        <w:rPr>
          <w:rFonts w:eastAsia="Calibri"/>
          <w:bCs/>
          <w:sz w:val="28"/>
          <w:szCs w:val="28"/>
        </w:rPr>
        <w:t xml:space="preserve">      </w:t>
      </w:r>
      <w:r w:rsidRPr="00AE0D91"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</w:t>
      </w:r>
      <w:r>
        <w:rPr>
          <w:rFonts w:eastAsia="Calibri"/>
          <w:bCs/>
          <w:sz w:val="28"/>
          <w:szCs w:val="28"/>
        </w:rPr>
        <w:t>____________</w:t>
      </w:r>
    </w:p>
    <w:p w:rsidR="00C42B3B" w:rsidRPr="00227793" w:rsidRDefault="00C42B3B" w:rsidP="001D3C88">
      <w:pPr>
        <w:pStyle w:val="a3"/>
        <w:spacing w:line="276" w:lineRule="auto"/>
        <w:ind w:left="0" w:firstLine="851"/>
        <w:jc w:val="center"/>
        <w:rPr>
          <w:sz w:val="28"/>
          <w:szCs w:val="28"/>
        </w:rPr>
      </w:pPr>
    </w:p>
    <w:sectPr w:rsidR="00C42B3B" w:rsidRPr="0022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A2E"/>
    <w:multiLevelType w:val="hybridMultilevel"/>
    <w:tmpl w:val="5DCA8CF8"/>
    <w:lvl w:ilvl="0" w:tplc="A35214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B63ADF"/>
    <w:multiLevelType w:val="multilevel"/>
    <w:tmpl w:val="79427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23F78"/>
    <w:multiLevelType w:val="hybridMultilevel"/>
    <w:tmpl w:val="5DCA8CF8"/>
    <w:lvl w:ilvl="0" w:tplc="A35214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F0"/>
    <w:rsid w:val="001D3C88"/>
    <w:rsid w:val="00227793"/>
    <w:rsid w:val="00357F36"/>
    <w:rsid w:val="00AB3B4B"/>
    <w:rsid w:val="00C42B3B"/>
    <w:rsid w:val="00D843F0"/>
    <w:rsid w:val="00EF4D28"/>
    <w:rsid w:val="00F454BA"/>
    <w:rsid w:val="00F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9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3C8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1D3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1D3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3C88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D3C88"/>
    <w:pPr>
      <w:widowControl w:val="0"/>
      <w:shd w:val="clear" w:color="auto" w:fill="FFFFFF"/>
      <w:spacing w:line="326" w:lineRule="exact"/>
      <w:jc w:val="both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9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3C8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1D3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1D3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3C88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D3C88"/>
    <w:pPr>
      <w:widowControl w:val="0"/>
      <w:shd w:val="clear" w:color="auto" w:fill="FFFFFF"/>
      <w:spacing w:line="326" w:lineRule="exact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2019-03-20T08:49:00Z</cp:lastPrinted>
  <dcterms:created xsi:type="dcterms:W3CDTF">2019-03-19T14:55:00Z</dcterms:created>
  <dcterms:modified xsi:type="dcterms:W3CDTF">2019-03-20T09:25:00Z</dcterms:modified>
</cp:coreProperties>
</file>