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6F584E" w:rsidRPr="00D93229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6F584E" w:rsidRDefault="006F584E" w:rsidP="006F584E">
      <w:pPr>
        <w:rPr>
          <w:sz w:val="16"/>
          <w:szCs w:val="16"/>
        </w:rPr>
      </w:pPr>
    </w:p>
    <w:p w:rsidR="006F584E" w:rsidRPr="00D93229" w:rsidRDefault="006F584E" w:rsidP="006F584E">
      <w:pPr>
        <w:rPr>
          <w:sz w:val="16"/>
          <w:szCs w:val="16"/>
        </w:rPr>
      </w:pPr>
    </w:p>
    <w:p w:rsidR="006F584E" w:rsidRDefault="006F584E" w:rsidP="006F584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6F584E" w:rsidRPr="00D93229" w:rsidRDefault="006F584E" w:rsidP="006F584E">
      <w:pPr>
        <w:jc w:val="center"/>
        <w:rPr>
          <w:b/>
          <w:sz w:val="16"/>
          <w:szCs w:val="16"/>
        </w:rPr>
      </w:pPr>
    </w:p>
    <w:p w:rsidR="006F584E" w:rsidRPr="00CD1421" w:rsidRDefault="006F584E" w:rsidP="006F58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00E6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.04.2018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 w:rsidR="006000E6">
        <w:rPr>
          <w:b/>
          <w:sz w:val="28"/>
          <w:szCs w:val="28"/>
        </w:rPr>
        <w:t xml:space="preserve"> 125</w:t>
      </w:r>
    </w:p>
    <w:p w:rsidR="006F584E" w:rsidRDefault="006F584E" w:rsidP="006F584E">
      <w:pPr>
        <w:rPr>
          <w:sz w:val="16"/>
          <w:szCs w:val="16"/>
        </w:rPr>
      </w:pPr>
    </w:p>
    <w:p w:rsidR="006F584E" w:rsidRPr="00D93229" w:rsidRDefault="006F584E" w:rsidP="006F584E">
      <w:pPr>
        <w:rPr>
          <w:sz w:val="16"/>
          <w:szCs w:val="16"/>
        </w:rPr>
      </w:pPr>
    </w:p>
    <w:p w:rsidR="006F584E" w:rsidRDefault="006F584E" w:rsidP="006F584E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</w:t>
      </w:r>
      <w:r w:rsidR="006B01D5">
        <w:rPr>
          <w:sz w:val="28"/>
          <w:szCs w:val="28"/>
        </w:rPr>
        <w:t xml:space="preserve">ения местной </w:t>
      </w:r>
      <w:bookmarkStart w:id="0" w:name="_GoBack"/>
      <w:bookmarkEnd w:id="0"/>
      <w:r w:rsidR="006B01D5">
        <w:rPr>
          <w:sz w:val="28"/>
          <w:szCs w:val="28"/>
        </w:rPr>
        <w:t>администрации от 30.12.2016</w:t>
      </w:r>
      <w:r>
        <w:rPr>
          <w:sz w:val="28"/>
          <w:szCs w:val="28"/>
        </w:rPr>
        <w:t xml:space="preserve"> г. №</w:t>
      </w:r>
      <w:r w:rsidR="006B01D5">
        <w:rPr>
          <w:sz w:val="28"/>
          <w:szCs w:val="28"/>
        </w:rPr>
        <w:t>560</w:t>
      </w:r>
      <w:r>
        <w:rPr>
          <w:sz w:val="28"/>
          <w:szCs w:val="28"/>
        </w:rPr>
        <w:t xml:space="preserve"> </w:t>
      </w:r>
      <w:r w:rsidR="006B01D5" w:rsidRPr="00940C61">
        <w:rPr>
          <w:bCs/>
          <w:sz w:val="28"/>
          <w:szCs w:val="28"/>
        </w:rPr>
        <w:t>Об утверждении административного регламента</w:t>
      </w:r>
      <w:r w:rsidR="006B01D5" w:rsidRPr="00940C61">
        <w:rPr>
          <w:sz w:val="28"/>
          <w:szCs w:val="28"/>
        </w:rPr>
        <w:t xml:space="preserve"> предоставления муниципальной услуги «Предварительное согласование предоставления земельного участка»</w:t>
      </w:r>
      <w:r w:rsidRPr="00897069">
        <w:rPr>
          <w:sz w:val="28"/>
          <w:szCs w:val="28"/>
        </w:rPr>
        <w:tab/>
      </w:r>
    </w:p>
    <w:p w:rsidR="006F584E" w:rsidRDefault="006F584E" w:rsidP="006F584E">
      <w:pPr>
        <w:ind w:right="4854"/>
        <w:jc w:val="both"/>
        <w:rPr>
          <w:sz w:val="28"/>
          <w:szCs w:val="28"/>
        </w:rPr>
      </w:pPr>
    </w:p>
    <w:p w:rsidR="006F584E" w:rsidRPr="00D93229" w:rsidRDefault="006F584E" w:rsidP="006F584E">
      <w:pPr>
        <w:ind w:right="4854"/>
        <w:jc w:val="both"/>
        <w:rPr>
          <w:sz w:val="28"/>
          <w:szCs w:val="28"/>
        </w:rPr>
      </w:pPr>
    </w:p>
    <w:p w:rsidR="006F584E" w:rsidRDefault="006F584E" w:rsidP="006F5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6F584E" w:rsidRPr="009009CA" w:rsidRDefault="006F584E" w:rsidP="006F584E">
      <w:pPr>
        <w:ind w:firstLine="720"/>
        <w:jc w:val="both"/>
        <w:rPr>
          <w:sz w:val="28"/>
          <w:szCs w:val="28"/>
        </w:rPr>
      </w:pPr>
    </w:p>
    <w:p w:rsidR="006F584E" w:rsidRDefault="006F584E" w:rsidP="006F584E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6F584E" w:rsidRPr="00D93229" w:rsidRDefault="006F584E" w:rsidP="006F584E">
      <w:pPr>
        <w:ind w:firstLine="720"/>
        <w:jc w:val="both"/>
        <w:rPr>
          <w:b/>
          <w:sz w:val="28"/>
          <w:szCs w:val="28"/>
        </w:rPr>
      </w:pPr>
    </w:p>
    <w:p w:rsidR="006F584E" w:rsidRPr="0063757F" w:rsidRDefault="006F584E" w:rsidP="006F584E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</w:t>
      </w:r>
      <w:r w:rsidR="006B01D5">
        <w:rPr>
          <w:szCs w:val="28"/>
        </w:rPr>
        <w:t xml:space="preserve">30.12.2016 г. №560 </w:t>
      </w:r>
      <w:r w:rsidR="006B01D5" w:rsidRPr="00940C61">
        <w:rPr>
          <w:bCs/>
          <w:szCs w:val="28"/>
        </w:rPr>
        <w:t>Об утверждении административного регламента</w:t>
      </w:r>
      <w:r w:rsidR="006B01D5" w:rsidRPr="00940C61">
        <w:rPr>
          <w:szCs w:val="28"/>
        </w:rPr>
        <w:t xml:space="preserve"> предоставления муниципальной услуги «Предварительное согласование предоставления земельного участка»</w:t>
      </w:r>
      <w:r w:rsidR="006B01D5"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4C7648" w:rsidRDefault="006F584E" w:rsidP="004C7648">
      <w:pPr>
        <w:pStyle w:val="a3"/>
        <w:numPr>
          <w:ilvl w:val="1"/>
          <w:numId w:val="1"/>
        </w:numPr>
        <w:jc w:val="both"/>
        <w:rPr>
          <w:szCs w:val="28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</w:t>
      </w:r>
      <w:r w:rsidR="004C7648">
        <w:rPr>
          <w:szCs w:val="28"/>
          <w:u w:val="single"/>
        </w:rPr>
        <w:t>5</w:t>
      </w:r>
      <w:r w:rsidRPr="00D47952">
        <w:rPr>
          <w:szCs w:val="28"/>
          <w:u w:val="single"/>
        </w:rPr>
        <w:t xml:space="preserve"> </w:t>
      </w:r>
      <w:r w:rsidR="004C7648">
        <w:rPr>
          <w:szCs w:val="28"/>
          <w:u w:val="single"/>
        </w:rPr>
        <w:t xml:space="preserve">дополнить </w:t>
      </w:r>
      <w:proofErr w:type="spellStart"/>
      <w:r w:rsidR="004C7648">
        <w:rPr>
          <w:szCs w:val="28"/>
          <w:u w:val="single"/>
        </w:rPr>
        <w:t>п.п</w:t>
      </w:r>
      <w:proofErr w:type="spellEnd"/>
      <w:r w:rsidR="004C7648">
        <w:rPr>
          <w:szCs w:val="28"/>
          <w:u w:val="single"/>
        </w:rPr>
        <w:t>. 2.5.1, 2.5.2 следующего содержания:</w:t>
      </w:r>
    </w:p>
    <w:p w:rsidR="004C7648" w:rsidRPr="004C7648" w:rsidRDefault="004C7648" w:rsidP="004C7648">
      <w:pPr>
        <w:pStyle w:val="a3"/>
        <w:ind w:left="1095"/>
        <w:jc w:val="both"/>
        <w:rPr>
          <w:szCs w:val="28"/>
        </w:rPr>
      </w:pPr>
      <w:r>
        <w:rPr>
          <w:szCs w:val="28"/>
        </w:rPr>
        <w:t xml:space="preserve">«2.5.1. </w:t>
      </w:r>
      <w:proofErr w:type="gramStart"/>
      <w:r w:rsidRPr="004C7648">
        <w:rPr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45 </w:t>
      </w:r>
      <w:r w:rsidRPr="004C7648">
        <w:rPr>
          <w:szCs w:val="28"/>
        </w:rPr>
        <w:lastRenderedPageBreak/>
        <w:t>(сорока пяти) дней со дня поступления заявления о предварительном согласовании</w:t>
      </w:r>
      <w:proofErr w:type="gramEnd"/>
      <w:r w:rsidRPr="004C7648">
        <w:rPr>
          <w:szCs w:val="28"/>
        </w:rPr>
        <w:t xml:space="preserve"> предоставления земельного участка.</w:t>
      </w:r>
    </w:p>
    <w:p w:rsidR="004C7648" w:rsidRDefault="004C7648" w:rsidP="004C7648">
      <w:pPr>
        <w:pStyle w:val="a3"/>
        <w:ind w:left="1095"/>
        <w:jc w:val="both"/>
        <w:rPr>
          <w:szCs w:val="28"/>
        </w:rPr>
      </w:pPr>
      <w:r>
        <w:rPr>
          <w:szCs w:val="28"/>
        </w:rPr>
        <w:t>2.5.2</w:t>
      </w:r>
      <w:r w:rsidRPr="004C7648">
        <w:rPr>
          <w:szCs w:val="28"/>
        </w:rPr>
        <w:t>. Максимальный срок предоставления муниципальный услуги, с учетом выполнения требований пунктов 2.4.1 и 2.4.2 настоящих методических рекомендаций, составляет не более 75 (семидесяти пяти) календарных дней со дня поступления заявления о предварительном согласовании предоставления зем</w:t>
      </w:r>
      <w:r>
        <w:rPr>
          <w:szCs w:val="28"/>
        </w:rPr>
        <w:t>ельного участка в Администрацию».</w:t>
      </w:r>
    </w:p>
    <w:p w:rsidR="006F584E" w:rsidRPr="00D849C8" w:rsidRDefault="006F584E" w:rsidP="004C7648">
      <w:pPr>
        <w:pStyle w:val="a3"/>
        <w:ind w:firstLine="709"/>
        <w:jc w:val="both"/>
        <w:rPr>
          <w:szCs w:val="28"/>
        </w:rPr>
      </w:pPr>
      <w:r w:rsidRPr="00897069">
        <w:rPr>
          <w:b/>
          <w:szCs w:val="28"/>
        </w:rPr>
        <w:t>2.</w:t>
      </w:r>
      <w:r w:rsidRPr="00D849C8">
        <w:rPr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Cs w:val="28"/>
        </w:rPr>
        <w:t xml:space="preserve"> </w:t>
      </w:r>
      <w:r w:rsidRPr="00D849C8">
        <w:rPr>
          <w:szCs w:val="28"/>
        </w:rPr>
        <w:t>в газете «Гатчинская правда»</w:t>
      </w:r>
      <w:r>
        <w:rPr>
          <w:szCs w:val="28"/>
        </w:rPr>
        <w:t xml:space="preserve"> и подлежит </w:t>
      </w:r>
      <w:r w:rsidRPr="00D849C8">
        <w:rPr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Cs w:val="28"/>
        </w:rPr>
        <w:t>Пудостьское</w:t>
      </w:r>
      <w:proofErr w:type="spellEnd"/>
      <w:r w:rsidRPr="00D849C8">
        <w:rPr>
          <w:szCs w:val="28"/>
        </w:rPr>
        <w:t xml:space="preserve"> сельское поселение Гатчинского муниципального района Ленинградской области.</w:t>
      </w:r>
    </w:p>
    <w:p w:rsidR="006F584E" w:rsidRPr="00D849C8" w:rsidRDefault="006F584E" w:rsidP="006F584E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6F584E" w:rsidRPr="00D93229" w:rsidRDefault="006F584E" w:rsidP="006F584E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6F584E" w:rsidRDefault="006F584E" w:rsidP="006F584E"/>
    <w:p w:rsidR="006F584E" w:rsidRDefault="006F584E" w:rsidP="006F584E"/>
    <w:p w:rsidR="006F584E" w:rsidRDefault="006F584E" w:rsidP="006F584E"/>
    <w:p w:rsidR="006F584E" w:rsidRDefault="006F584E" w:rsidP="006F584E"/>
    <w:p w:rsidR="00F35805" w:rsidRDefault="00F35805"/>
    <w:sectPr w:rsidR="00F358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A9" w:rsidRDefault="00D02BA9">
      <w:r>
        <w:separator/>
      </w:r>
    </w:p>
  </w:endnote>
  <w:endnote w:type="continuationSeparator" w:id="0">
    <w:p w:rsidR="00D02BA9" w:rsidRDefault="00D0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6B01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E6">
          <w:rPr>
            <w:noProof/>
          </w:rPr>
          <w:t>1</w:t>
        </w:r>
        <w:r>
          <w:fldChar w:fldCharType="end"/>
        </w:r>
      </w:p>
    </w:sdtContent>
  </w:sdt>
  <w:p w:rsidR="000E2231" w:rsidRDefault="00D02B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A9" w:rsidRDefault="00D02BA9">
      <w:r>
        <w:separator/>
      </w:r>
    </w:p>
  </w:footnote>
  <w:footnote w:type="continuationSeparator" w:id="0">
    <w:p w:rsidR="00D02BA9" w:rsidRDefault="00D0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E"/>
    <w:rsid w:val="004C7648"/>
    <w:rsid w:val="006000E6"/>
    <w:rsid w:val="006B01D5"/>
    <w:rsid w:val="006F584E"/>
    <w:rsid w:val="00D02BA9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8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5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1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8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F58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5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3</cp:revision>
  <cp:lastPrinted>2018-04-09T06:45:00Z</cp:lastPrinted>
  <dcterms:created xsi:type="dcterms:W3CDTF">2018-04-02T09:57:00Z</dcterms:created>
  <dcterms:modified xsi:type="dcterms:W3CDTF">2018-04-09T06:45:00Z</dcterms:modified>
</cp:coreProperties>
</file>