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ПУДОСТЬСКОЕ СЕЛЬСКОЕ ПОСЕЛЕНИЕ </w:t>
      </w:r>
    </w:p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92BEB" w:rsidRPr="00E92BEB" w:rsidRDefault="00E92BEB" w:rsidP="00E92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BEB" w:rsidRPr="00E92BEB" w:rsidRDefault="00E92BEB" w:rsidP="00E92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2BEB" w:rsidRPr="00E92BEB" w:rsidRDefault="00E92BEB" w:rsidP="00E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2BEB" w:rsidRPr="008310E1" w:rsidRDefault="00E92BEB" w:rsidP="00E92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3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                                                                                          № </w:t>
      </w:r>
      <w:r w:rsidR="0083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497</w:t>
      </w:r>
      <w:bookmarkStart w:id="0" w:name="_GoBack"/>
      <w:bookmarkEnd w:id="0"/>
    </w:p>
    <w:p w:rsidR="00E92BEB" w:rsidRPr="00E92BEB" w:rsidRDefault="00E92BEB" w:rsidP="00E92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BEB" w:rsidRPr="00E92BEB" w:rsidRDefault="00E92BEB" w:rsidP="00E92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BEB" w:rsidRPr="00E92BEB" w:rsidRDefault="00E92BEB" w:rsidP="00E92BEB">
      <w:pPr>
        <w:tabs>
          <w:tab w:val="left" w:pos="3969"/>
          <w:tab w:val="left" w:pos="482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постановления местной администрации от 01.12.2017 г. №552 «Об утверждении </w:t>
      </w:r>
      <w:r w:rsidRPr="00E9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2BEB" w:rsidRPr="00E92BEB" w:rsidRDefault="00E92BEB" w:rsidP="00E92BEB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EB" w:rsidRP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</w:t>
      </w:r>
      <w:r w:rsidR="0022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муниципальных нормативных 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соответствие,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МО, администрация </w:t>
      </w:r>
      <w:proofErr w:type="spellStart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Пудостьского</w:t>
      </w:r>
      <w:proofErr w:type="spellEnd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E92BEB" w:rsidRP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EB" w:rsidRP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92BEB" w:rsidRP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BEB" w:rsidRPr="00E92BEB" w:rsidRDefault="00E92BEB" w:rsidP="00E92BE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Приложение к постановлению от 01.12.2017 г. №552 «Об утверждении </w:t>
      </w:r>
      <w:r w:rsidRPr="00E9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от 20.06.2018 г. №234)</w:t>
      </w:r>
      <w:r w:rsidRPr="00E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2BEB" w:rsidRPr="00E92BEB" w:rsidRDefault="00E92BEB" w:rsidP="00E92BE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постановлению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27F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92BEB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2B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9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2BEB" w:rsidRPr="00E92BEB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EB">
        <w:rPr>
          <w:rFonts w:ascii="Times New Roman" w:hAnsi="Times New Roman" w:cs="Times New Roman"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E92BEB" w:rsidRPr="0070522C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E92BEB" w:rsidRPr="0070522C" w:rsidRDefault="00E92BEB" w:rsidP="00E92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0522C">
        <w:rPr>
          <w:rFonts w:ascii="Times New Roman" w:hAnsi="Times New Roman" w:cs="Times New Roman"/>
          <w:sz w:val="28"/>
          <w:szCs w:val="28"/>
        </w:rPr>
        <w:t>и регистрация заявления и представленных документов – 1 рабочий день;</w:t>
      </w:r>
    </w:p>
    <w:p w:rsidR="00E92BEB" w:rsidRPr="0070522C" w:rsidRDefault="00E92BEB" w:rsidP="00E92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6328C">
        <w:rPr>
          <w:rFonts w:ascii="Times New Roman" w:hAnsi="Times New Roman" w:cs="Times New Roman"/>
          <w:sz w:val="28"/>
          <w:szCs w:val="28"/>
        </w:rPr>
        <w:t xml:space="preserve">апрос </w:t>
      </w:r>
      <w:r>
        <w:rPr>
          <w:rFonts w:ascii="Times New Roman" w:hAnsi="Times New Roman" w:cs="Times New Roman"/>
          <w:sz w:val="28"/>
          <w:szCs w:val="28"/>
        </w:rPr>
        <w:t xml:space="preserve">(получение) </w:t>
      </w:r>
      <w:r w:rsidRPr="00C6328C">
        <w:rPr>
          <w:rFonts w:ascii="Times New Roman" w:hAnsi="Times New Roman" w:cs="Times New Roman"/>
          <w:sz w:val="28"/>
          <w:szCs w:val="28"/>
        </w:rPr>
        <w:t>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</w:rPr>
        <w:t>– 7 рабочих дней;</w:t>
      </w:r>
    </w:p>
    <w:p w:rsidR="00E92BEB" w:rsidRPr="0070522C" w:rsidRDefault="00E92BEB" w:rsidP="00E92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, документов и </w:t>
      </w:r>
      <w:r w:rsidRPr="0070522C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22C">
        <w:rPr>
          <w:rFonts w:ascii="Times New Roman" w:hAnsi="Times New Roman" w:cs="Times New Roman"/>
          <w:sz w:val="28"/>
          <w:szCs w:val="28"/>
        </w:rPr>
        <w:t xml:space="preserve">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10 рабочих дней;</w:t>
      </w:r>
    </w:p>
    <w:p w:rsidR="00E92BEB" w:rsidRPr="0070522C" w:rsidRDefault="00E92BEB" w:rsidP="00E92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выдача оформленного решения заявителю и формирование учетного дела гражданина принятого на учет в качестве нуждающихся в жилых помещениях –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22C">
        <w:rPr>
          <w:rFonts w:ascii="Times New Roman" w:hAnsi="Times New Roman" w:cs="Times New Roman"/>
          <w:sz w:val="28"/>
          <w:szCs w:val="28"/>
        </w:rPr>
        <w:t>2 рабочих дня.</w:t>
      </w:r>
    </w:p>
    <w:p w:rsidR="00E92BEB" w:rsidRPr="0070522C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E92BEB" w:rsidRPr="0070522C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BEB" w:rsidRPr="0070522C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>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E92BEB" w:rsidRPr="0070522C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E92BEB" w:rsidRPr="00B50251" w:rsidRDefault="00E92BEB" w:rsidP="00E92B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0251">
        <w:rPr>
          <w:rFonts w:ascii="Times New Roman" w:hAnsi="Times New Roman" w:cs="Times New Roman"/>
          <w:bCs/>
          <w:sz w:val="28"/>
          <w:szCs w:val="28"/>
          <w:lang w:eastAsia="ru-RU"/>
        </w:rPr>
        <w:t>3.1.1. Прием и регистрация заявления и представленных документов.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приема заявления является поступление специалисту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найма;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Заявитель при обращении к должностному лицу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подлинники и копии документов указанных в подразделе 2.6 действительные на дату обращения. Копии после сличения с подлинниками документов заверяются должностным лицом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и приобщаются к материалам дела.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Заявление принимается в течение двадцати минут.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в Книге регистрации заявлений граждан о принятия  на учет в качестве нуждающихся в жилых помещениях, предоставляемых по договорам социального найма;</w:t>
      </w:r>
      <w:proofErr w:type="gramEnd"/>
    </w:p>
    <w:p w:rsidR="00E92BEB" w:rsidRPr="000A0DED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должностным лицом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, принявшим представленные документы, выдается расписка в получении документов, копий документов с указанием их перечня и даты получения, фамилии и должности </w:t>
      </w:r>
      <w:r w:rsidRPr="000A0DED">
        <w:rPr>
          <w:rFonts w:ascii="Times New Roman" w:hAnsi="Times New Roman" w:cs="Times New Roman"/>
          <w:sz w:val="28"/>
          <w:szCs w:val="28"/>
          <w:lang w:eastAsia="ru-RU"/>
        </w:rPr>
        <w:t>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E92BEB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DED">
        <w:rPr>
          <w:rFonts w:ascii="Times New Roman" w:hAnsi="Times New Roman" w:cs="Times New Roman"/>
          <w:bCs/>
          <w:sz w:val="28"/>
          <w:szCs w:val="28"/>
          <w:lang w:eastAsia="ru-RU"/>
        </w:rPr>
        <w:t>3.1.2.</w:t>
      </w:r>
      <w:r w:rsidRPr="000A0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DED">
        <w:rPr>
          <w:rFonts w:ascii="Times New Roman" w:hAnsi="Times New Roman" w:cs="Times New Roman"/>
          <w:sz w:val="28"/>
          <w:szCs w:val="28"/>
        </w:rPr>
        <w:t xml:space="preserve">запрос (получение) документов (сведений), находящихся в распоряжении государственных органов, ОМСУ и подведомственных им организаций в рамках межведомственного </w:t>
      </w:r>
      <w:r w:rsidRPr="00C6328C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BEB" w:rsidRPr="003F4A2D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2D">
        <w:rPr>
          <w:rFonts w:ascii="Times New Roman" w:hAnsi="Times New Roman" w:cs="Times New Roman"/>
          <w:sz w:val="28"/>
          <w:szCs w:val="28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семи рабочих дней н</w:t>
      </w:r>
      <w:r w:rsidRPr="003F4A2D">
        <w:rPr>
          <w:rFonts w:ascii="Times New Roman" w:hAnsi="Times New Roman" w:cs="Times New Roman"/>
          <w:sz w:val="28"/>
          <w:szCs w:val="28"/>
        </w:rPr>
        <w:t>аправляет межведомственные запросы, получает ответы на них.</w:t>
      </w:r>
    </w:p>
    <w:p w:rsidR="00E92BEB" w:rsidRPr="00B50251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2D">
        <w:rPr>
          <w:rFonts w:ascii="Times New Roman" w:hAnsi="Times New Roman" w:cs="Times New Roman"/>
          <w:bCs/>
          <w:sz w:val="28"/>
          <w:szCs w:val="28"/>
          <w:lang w:eastAsia="ru-RU"/>
        </w:rPr>
        <w:t>3.1.3. Рассмотрение заявления, документов и</w:t>
      </w:r>
      <w:r w:rsidRPr="00B50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принятие решения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50251">
        <w:rPr>
          <w:rFonts w:ascii="Times New Roman" w:hAnsi="Times New Roman" w:cs="Times New Roman"/>
          <w:sz w:val="28"/>
          <w:szCs w:val="28"/>
        </w:rPr>
        <w:t>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рассмотрение и проверка и анализ заявления о принятии заявителя на учет граждан в качестве нуждающихся в жилых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щениях и имеющихся документов.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рассмотренных заявления и документов должностным лицом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готовится проект постановления 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их на учет в качестве нуждающихся в жилых помещениях, предоставляемых по договорам социального найма, либо обоснованный отказ в принятии на учет, и передается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специалисту А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дминистрации  для дальнейшего оформления.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подготовка заявителю информации об очередности предоставления </w:t>
      </w:r>
      <w:proofErr w:type="gramStart"/>
      <w:r w:rsidRPr="0070522C">
        <w:rPr>
          <w:rFonts w:ascii="Times New Roman" w:hAnsi="Times New Roman" w:cs="Times New Roman"/>
          <w:sz w:val="28"/>
          <w:szCs w:val="28"/>
          <w:lang w:eastAsia="ru-RU"/>
        </w:rPr>
        <w:t>жилых</w:t>
      </w:r>
      <w:proofErr w:type="gramEnd"/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договорам социального найма или отказ в предоставлении такой информации.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Pr="007052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подготовка проекта постановления о принятии на учет или об отказе в принятии на учет граждан в качестве нуждающихся в жилых помещениях </w:t>
      </w:r>
      <w:r w:rsidRPr="0070522C">
        <w:rPr>
          <w:rFonts w:ascii="Times New Roman" w:hAnsi="Times New Roman" w:cs="Times New Roman"/>
          <w:sz w:val="28"/>
          <w:szCs w:val="28"/>
        </w:rPr>
        <w:t>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) должно быть принято администрацией по результатам рассмотрения заявления и иных представленных документов не позднее чем через десять рабочих</w:t>
      </w:r>
      <w:proofErr w:type="gramEnd"/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BEB" w:rsidRPr="00E06C1B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6C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3.1.4. </w:t>
      </w:r>
      <w:proofErr w:type="gramStart"/>
      <w:r w:rsidRPr="00E06C1B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 гражданина принятого на учет в качестве нуждающихся в жилых помещениях.</w:t>
      </w:r>
      <w:proofErr w:type="gramEnd"/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proofErr w:type="spellStart"/>
      <w:r w:rsidR="00652763">
        <w:rPr>
          <w:rFonts w:ascii="Times New Roman" w:hAnsi="Times New Roman" w:cs="Times New Roman"/>
          <w:sz w:val="28"/>
          <w:szCs w:val="28"/>
          <w:lang w:eastAsia="ru-RU"/>
        </w:rPr>
        <w:t>Адмиистрации</w:t>
      </w:r>
      <w:proofErr w:type="spellEnd"/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два рабочих дня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очередности);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22C">
        <w:rPr>
          <w:rFonts w:ascii="Times New Roman" w:hAnsi="Times New Roman" w:cs="Times New Roman"/>
          <w:sz w:val="28"/>
          <w:szCs w:val="28"/>
          <w:lang w:eastAsia="ru-RU"/>
        </w:rPr>
        <w:t>Граждане считаются принятыми на учет в качестве нуждающихся в жилых помещениях со дня принятия постановления администрации о принятии на учет;</w:t>
      </w:r>
      <w:proofErr w:type="gramEnd"/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Принятые на учет граждане включаются в Книгу учета граждан в качестве нуждающихся в жилых помещениях, предоставляемых по договорам социального найма (далее - Книга учета).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На каждого малоимущего гражданина-заявителя, принятого на учет в качестве нуждающегося в жилом помещении, заводится учетное дело, которое содержит заявление о принятии на учет и представленные им документы, послужившие основанием для принятия решения о принятии на учет. Учетному делу присваивается номер;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 период с 10 января по 31 марта </w:t>
      </w:r>
      <w:r w:rsidR="00652763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учет;</w:t>
      </w:r>
    </w:p>
    <w:p w:rsidR="00E92BEB" w:rsidRPr="00D364B3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4B3">
        <w:rPr>
          <w:rFonts w:ascii="Times New Roman" w:hAnsi="Times New Roman" w:cs="Times New Roman"/>
          <w:bCs/>
          <w:sz w:val="28"/>
          <w:szCs w:val="28"/>
        </w:rPr>
        <w:t>3.2. Особенности предоставления муниципальной услуги в электронной форме.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ЕПГУ и ПГУ ЛО осуществляется в соответствии с Федеральным законом 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2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22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22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3.2.3. Муниципальная услуга может быть получена через ПГУ ЛО либо через ЕПГУ следующими способами: 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с обязательной личной явкой в ОМСУ/Организацию;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без личной явки на прием в ОМСУ/Организацию.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3.2.4. Для получения муниципальной услуги без личной явки на приём в  ОМСУ/Организацию заявителю необходимо предварительно оформить усиленную квалифицированную ЭП для 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ОМСУ/Организацию – приложить к заявлению электронные документы;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ОМСУ/Организацию: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или ЕПГУ в соответствии с требованиями пунктов, соответственно, 3.2.5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ОМСУ/Организации выполняет следующие действия: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 либо через ЕПГУ, и передает ответственному специалисту ОМС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522C">
        <w:rPr>
          <w:rFonts w:ascii="Times New Roman" w:hAnsi="Times New Roman" w:cs="Times New Roman"/>
          <w:sz w:val="28"/>
          <w:szCs w:val="28"/>
        </w:rPr>
        <w:t xml:space="preserve">/Организации, наделенному в соответствии с должностным регламентом функциями по </w:t>
      </w:r>
      <w:r w:rsidRPr="0070522C">
        <w:rPr>
          <w:rFonts w:ascii="Times New Roman" w:hAnsi="Times New Roman" w:cs="Times New Roman"/>
          <w:sz w:val="28"/>
          <w:szCs w:val="28"/>
        </w:rPr>
        <w:lastRenderedPageBreak/>
        <w:t>выполнению административной процедуры по приему заявлений и проверке документов;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специалист ОМСУ/Организации выполняет следующие действия:</w:t>
      </w:r>
    </w:p>
    <w:p w:rsidR="00E92BEB" w:rsidRPr="008C3B4C" w:rsidRDefault="00E92BEB" w:rsidP="00E9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22C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.</w:t>
      </w:r>
      <w:r w:rsidRPr="00E06C1B">
        <w:rPr>
          <w:rFonts w:ascii="Times New Roman" w:hAnsi="Times New Roman"/>
          <w:sz w:val="28"/>
          <w:szCs w:val="28"/>
        </w:rPr>
        <w:t xml:space="preserve"> </w:t>
      </w:r>
      <w:r w:rsidRPr="008C3B4C">
        <w:rPr>
          <w:rFonts w:ascii="Times New Roman" w:hAnsi="Times New Roman"/>
          <w:sz w:val="28"/>
          <w:szCs w:val="28"/>
        </w:rPr>
        <w:t xml:space="preserve">Прием назначается на ближайшую свободную дату и время в соответствии с графиком работы ОМСУ. 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специалист ОМСУ/Организации,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Заявитель должен 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 на прием  в указанное время, он обслуживается строго в это время. В случае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обслуживается. В случае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ОМСУ/Организации, ведущий прием, отмечает факт явки заявителя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22C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2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0522C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22C">
        <w:rPr>
          <w:rFonts w:ascii="Times New Roman" w:hAnsi="Times New Roman" w:cs="Times New Roman"/>
          <w:sz w:val="28"/>
          <w:szCs w:val="28"/>
        </w:rPr>
        <w:t>;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2C">
        <w:rPr>
          <w:rFonts w:ascii="Times New Roman" w:hAnsi="Times New Roman" w:cs="Times New Roman"/>
          <w:sz w:val="28"/>
          <w:szCs w:val="28"/>
        </w:rPr>
        <w:t>Специалист ОМСУ/Организации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ОМСУ/Организации,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  <w:proofErr w:type="gramEnd"/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lastRenderedPageBreak/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 или ЕПГУ. 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52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22C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ОМСУ/Организации с предоставлением документов, указанных в пункте 2.6 настоящего административного регламента, и отвечающих требованиям, и отсутствия оснований, указанных в пункте 2.10 настоящих методических рекомендаций.</w:t>
      </w:r>
    </w:p>
    <w:p w:rsidR="00E92BEB" w:rsidRPr="0070522C" w:rsidRDefault="00E92BEB" w:rsidP="00E9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</w:rPr>
        <w:t>3.2.10. ОМСУ/Организации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ОМСУ/Организации.</w:t>
      </w:r>
    </w:p>
    <w:p w:rsidR="00E92BEB" w:rsidRPr="00D364B3" w:rsidRDefault="00E92BEB" w:rsidP="00E9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364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D364B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364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</w:t>
      </w:r>
      <w:r w:rsidRPr="00D364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собенности выполнения административных процедур в</w:t>
      </w:r>
      <w:r w:rsidRPr="00D364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многофункциональных центрах</w:t>
      </w:r>
      <w:r w:rsidRPr="00D364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22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подачи документов в ОМСУ/Организацию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"/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заверяет электронное дело </w:t>
      </w: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направляет копии документов и реестр документов в 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ОМСУ/Организацию: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E92BEB" w:rsidRPr="0070522C" w:rsidRDefault="00E92BEB" w:rsidP="00E9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23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bookmarkEnd w:id="2"/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92BEB" w:rsidRPr="0070522C" w:rsidRDefault="00E92BEB" w:rsidP="00E92B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92BEB" w:rsidRDefault="00E92BEB" w:rsidP="00D364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r w:rsidR="00D364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364B3" w:rsidRPr="00D364B3" w:rsidRDefault="00D364B3" w:rsidP="00227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BEB" w:rsidRP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E92BEB" w:rsidRDefault="00E92BEB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64B3" w:rsidRDefault="00D364B3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47" w:rsidRPr="00E92BEB" w:rsidRDefault="00227F47" w:rsidP="00E92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EB" w:rsidRPr="00E92BEB" w:rsidRDefault="00D364B3" w:rsidP="00E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E92BEB"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92BEB" w:rsidRPr="00E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Иваева</w:t>
      </w:r>
      <w:proofErr w:type="spellEnd"/>
    </w:p>
    <w:p w:rsidR="00E92BEB" w:rsidRDefault="00E92BEB"/>
    <w:sectPr w:rsidR="00E92BEB" w:rsidSect="00227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B"/>
    <w:rsid w:val="00227F47"/>
    <w:rsid w:val="00652763"/>
    <w:rsid w:val="00801E94"/>
    <w:rsid w:val="008310E1"/>
    <w:rsid w:val="00D364B3"/>
    <w:rsid w:val="00E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2018-11-30T11:37:00Z</cp:lastPrinted>
  <dcterms:created xsi:type="dcterms:W3CDTF">2018-11-30T09:36:00Z</dcterms:created>
  <dcterms:modified xsi:type="dcterms:W3CDTF">2018-12-03T08:30:00Z</dcterms:modified>
</cp:coreProperties>
</file>