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A96" w:rsidRPr="00D93229" w:rsidRDefault="00D53A96" w:rsidP="00D53A96">
      <w:pPr>
        <w:jc w:val="center"/>
        <w:rPr>
          <w:b/>
          <w:sz w:val="28"/>
          <w:szCs w:val="28"/>
        </w:rPr>
      </w:pPr>
      <w:r w:rsidRPr="00D93229">
        <w:rPr>
          <w:b/>
          <w:sz w:val="28"/>
          <w:szCs w:val="28"/>
        </w:rPr>
        <w:t xml:space="preserve">АДМИНИСТРАЦИЯ МУНИЦИПАЛЬНОГО ОБРАЗОВАНИЯ </w:t>
      </w:r>
    </w:p>
    <w:p w:rsidR="00D53A96" w:rsidRPr="00D93229" w:rsidRDefault="00D53A96" w:rsidP="00D53A96">
      <w:pPr>
        <w:jc w:val="center"/>
        <w:rPr>
          <w:b/>
          <w:sz w:val="28"/>
          <w:szCs w:val="28"/>
        </w:rPr>
      </w:pPr>
      <w:r w:rsidRPr="00D93229">
        <w:rPr>
          <w:b/>
          <w:sz w:val="28"/>
          <w:szCs w:val="28"/>
        </w:rPr>
        <w:t xml:space="preserve">ПУДОСТЬСКОЕ СЕЛЬСКОЕ ПОСЕЛЕНИЕ </w:t>
      </w:r>
    </w:p>
    <w:p w:rsidR="00D53A96" w:rsidRPr="00D93229" w:rsidRDefault="00D53A96" w:rsidP="00D53A96">
      <w:pPr>
        <w:jc w:val="center"/>
        <w:rPr>
          <w:b/>
          <w:sz w:val="28"/>
          <w:szCs w:val="28"/>
        </w:rPr>
      </w:pPr>
      <w:r w:rsidRPr="00D93229">
        <w:rPr>
          <w:b/>
          <w:sz w:val="28"/>
          <w:szCs w:val="28"/>
        </w:rPr>
        <w:t xml:space="preserve">ГАТЧИНСКОГО МУНИЦИПАЛЬНОГО РАЙОНА </w:t>
      </w:r>
    </w:p>
    <w:p w:rsidR="00D53A96" w:rsidRPr="00D93229" w:rsidRDefault="00D53A96" w:rsidP="00D53A96">
      <w:pPr>
        <w:jc w:val="center"/>
        <w:rPr>
          <w:b/>
          <w:sz w:val="28"/>
          <w:szCs w:val="28"/>
        </w:rPr>
      </w:pPr>
      <w:r w:rsidRPr="00D93229">
        <w:rPr>
          <w:b/>
          <w:sz w:val="28"/>
          <w:szCs w:val="28"/>
        </w:rPr>
        <w:t>ЛЕНИНГРАДСКОЙ ОБЛАСТИ</w:t>
      </w:r>
    </w:p>
    <w:p w:rsidR="00D53A96" w:rsidRDefault="00D53A96" w:rsidP="00D53A96">
      <w:pPr>
        <w:rPr>
          <w:sz w:val="16"/>
          <w:szCs w:val="16"/>
        </w:rPr>
      </w:pPr>
    </w:p>
    <w:p w:rsidR="00D53A96" w:rsidRPr="00D93229" w:rsidRDefault="00D53A96" w:rsidP="00D53A96">
      <w:pPr>
        <w:rPr>
          <w:sz w:val="16"/>
          <w:szCs w:val="16"/>
        </w:rPr>
      </w:pPr>
    </w:p>
    <w:p w:rsidR="00D53A96" w:rsidRDefault="00D53A96" w:rsidP="00D53A96">
      <w:pPr>
        <w:jc w:val="center"/>
        <w:rPr>
          <w:b/>
          <w:sz w:val="28"/>
          <w:szCs w:val="28"/>
        </w:rPr>
      </w:pPr>
      <w:r w:rsidRPr="00D93229">
        <w:rPr>
          <w:b/>
          <w:sz w:val="28"/>
          <w:szCs w:val="28"/>
        </w:rPr>
        <w:t>ПОСТАНОВЛЕНИЕ</w:t>
      </w:r>
    </w:p>
    <w:p w:rsidR="00D53A96" w:rsidRDefault="00D53A96" w:rsidP="00D53A96">
      <w:pPr>
        <w:jc w:val="center"/>
        <w:rPr>
          <w:b/>
          <w:sz w:val="16"/>
          <w:szCs w:val="16"/>
        </w:rPr>
      </w:pPr>
    </w:p>
    <w:p w:rsidR="00D53A96" w:rsidRPr="00D93229" w:rsidRDefault="00D53A96" w:rsidP="00D53A96">
      <w:pPr>
        <w:jc w:val="center"/>
        <w:rPr>
          <w:b/>
          <w:sz w:val="16"/>
          <w:szCs w:val="16"/>
        </w:rPr>
      </w:pPr>
    </w:p>
    <w:p w:rsidR="00D53A96" w:rsidRDefault="00D53A96" w:rsidP="00D53A9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22.01.2020 </w:t>
      </w:r>
      <w:r w:rsidRPr="00CD1421">
        <w:rPr>
          <w:b/>
          <w:sz w:val="28"/>
          <w:szCs w:val="28"/>
        </w:rPr>
        <w:t xml:space="preserve">г.                      </w:t>
      </w:r>
      <w:r>
        <w:rPr>
          <w:b/>
          <w:sz w:val="28"/>
          <w:szCs w:val="28"/>
        </w:rPr>
        <w:t xml:space="preserve">                              </w:t>
      </w:r>
      <w:r w:rsidRPr="00CD1421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                    </w:t>
      </w:r>
      <w:r w:rsidR="00F01A4A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</w:t>
      </w:r>
      <w:r w:rsidRPr="00CD1421">
        <w:rPr>
          <w:b/>
          <w:sz w:val="28"/>
          <w:szCs w:val="28"/>
        </w:rPr>
        <w:t>№</w:t>
      </w:r>
      <w:r w:rsidR="00F01A4A">
        <w:rPr>
          <w:b/>
          <w:sz w:val="28"/>
          <w:szCs w:val="28"/>
        </w:rPr>
        <w:t xml:space="preserve"> </w:t>
      </w:r>
      <w:bookmarkStart w:id="0" w:name="_GoBack"/>
      <w:bookmarkEnd w:id="0"/>
      <w:r w:rsidR="00F01A4A">
        <w:rPr>
          <w:b/>
          <w:sz w:val="28"/>
          <w:szCs w:val="28"/>
        </w:rPr>
        <w:t>29</w:t>
      </w:r>
    </w:p>
    <w:p w:rsidR="00D53A96" w:rsidRPr="00CD1421" w:rsidRDefault="00D53A96" w:rsidP="00D53A96">
      <w:pPr>
        <w:rPr>
          <w:b/>
          <w:sz w:val="28"/>
          <w:szCs w:val="28"/>
        </w:rPr>
      </w:pPr>
    </w:p>
    <w:p w:rsidR="00D53A96" w:rsidRPr="00D93229" w:rsidRDefault="00D53A96" w:rsidP="00D53A96">
      <w:pPr>
        <w:rPr>
          <w:sz w:val="16"/>
          <w:szCs w:val="16"/>
        </w:rPr>
      </w:pPr>
    </w:p>
    <w:p w:rsidR="00D53A96" w:rsidRDefault="00D53A96" w:rsidP="00D53A96">
      <w:pPr>
        <w:tabs>
          <w:tab w:val="left" w:pos="4111"/>
          <w:tab w:val="left" w:pos="4253"/>
        </w:tabs>
        <w:ind w:right="52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в постановление администрации от 01.02.06 г. № 07 «Об утверждении положения о порядке расходования средств резервного фонда администрации </w:t>
      </w:r>
      <w:proofErr w:type="spellStart"/>
      <w:r>
        <w:rPr>
          <w:sz w:val="28"/>
          <w:szCs w:val="28"/>
        </w:rPr>
        <w:t>Пудостьского</w:t>
      </w:r>
      <w:proofErr w:type="spellEnd"/>
      <w:r>
        <w:rPr>
          <w:sz w:val="28"/>
          <w:szCs w:val="28"/>
        </w:rPr>
        <w:t xml:space="preserve"> сельского поселения»</w:t>
      </w:r>
    </w:p>
    <w:p w:rsidR="00D53A96" w:rsidRPr="00D93229" w:rsidRDefault="00D53A96" w:rsidP="00D53A96">
      <w:pPr>
        <w:ind w:right="4854"/>
        <w:jc w:val="both"/>
        <w:rPr>
          <w:sz w:val="28"/>
          <w:szCs w:val="28"/>
        </w:rPr>
      </w:pPr>
    </w:p>
    <w:p w:rsidR="00D53A96" w:rsidRDefault="00D53A96" w:rsidP="00D53A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протест Гатчинской городской прокуратуры № 7-68-2020 от 21.01.2020 г., руководствуясь ст. 81 Бюджетного кодекса Российской Федерации, Федеральным</w:t>
      </w:r>
      <w:r w:rsidRPr="00884BFE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884BFE">
        <w:rPr>
          <w:sz w:val="28"/>
          <w:szCs w:val="28"/>
        </w:rPr>
        <w:t xml:space="preserve"> от 06.10.2003 №131-ФЗ «Об общих принципах орган</w:t>
      </w:r>
      <w:r>
        <w:rPr>
          <w:sz w:val="28"/>
          <w:szCs w:val="28"/>
        </w:rPr>
        <w:t xml:space="preserve">изации местного самоуправления», Уставом МО </w:t>
      </w:r>
      <w:proofErr w:type="spellStart"/>
      <w:r>
        <w:rPr>
          <w:sz w:val="28"/>
          <w:szCs w:val="28"/>
        </w:rPr>
        <w:t>Пудостьское</w:t>
      </w:r>
      <w:proofErr w:type="spellEnd"/>
      <w:r>
        <w:rPr>
          <w:sz w:val="28"/>
          <w:szCs w:val="28"/>
        </w:rPr>
        <w:t xml:space="preserve"> сельское поселение, </w:t>
      </w:r>
      <w:r w:rsidRPr="00884BFE">
        <w:rPr>
          <w:sz w:val="28"/>
          <w:szCs w:val="28"/>
        </w:rPr>
        <w:t xml:space="preserve">администрация </w:t>
      </w:r>
      <w:proofErr w:type="spellStart"/>
      <w:r w:rsidRPr="00884BFE">
        <w:rPr>
          <w:sz w:val="28"/>
          <w:szCs w:val="28"/>
        </w:rPr>
        <w:t>Пудостьского</w:t>
      </w:r>
      <w:proofErr w:type="spellEnd"/>
      <w:r w:rsidRPr="00884BFE">
        <w:rPr>
          <w:sz w:val="28"/>
          <w:szCs w:val="28"/>
        </w:rPr>
        <w:t xml:space="preserve"> сельского поселения</w:t>
      </w:r>
    </w:p>
    <w:p w:rsidR="00D53A96" w:rsidRPr="009009CA" w:rsidRDefault="00D53A96" w:rsidP="00D53A96">
      <w:pPr>
        <w:jc w:val="both"/>
        <w:rPr>
          <w:sz w:val="28"/>
          <w:szCs w:val="28"/>
        </w:rPr>
      </w:pPr>
    </w:p>
    <w:p w:rsidR="00D53A96" w:rsidRDefault="00D53A96" w:rsidP="00D53A96">
      <w:pPr>
        <w:ind w:firstLine="720"/>
        <w:jc w:val="both"/>
        <w:rPr>
          <w:b/>
          <w:sz w:val="28"/>
          <w:szCs w:val="28"/>
        </w:rPr>
      </w:pPr>
      <w:r w:rsidRPr="00D93229">
        <w:rPr>
          <w:b/>
          <w:sz w:val="28"/>
          <w:szCs w:val="28"/>
        </w:rPr>
        <w:t>ПОСТАНОВЛЯЕТ:</w:t>
      </w:r>
    </w:p>
    <w:p w:rsidR="00D53A96" w:rsidRPr="00D93229" w:rsidRDefault="00D53A96" w:rsidP="00D53A96">
      <w:pPr>
        <w:ind w:firstLine="720"/>
        <w:jc w:val="both"/>
        <w:rPr>
          <w:b/>
          <w:sz w:val="28"/>
          <w:szCs w:val="28"/>
        </w:rPr>
      </w:pPr>
    </w:p>
    <w:p w:rsidR="00D53A96" w:rsidRPr="00AB1CD4" w:rsidRDefault="00D53A96" w:rsidP="00D53A96">
      <w:pPr>
        <w:pStyle w:val="a4"/>
        <w:numPr>
          <w:ilvl w:val="0"/>
          <w:numId w:val="1"/>
        </w:numPr>
        <w:jc w:val="both"/>
      </w:pPr>
      <w:r w:rsidRPr="00595B6D">
        <w:rPr>
          <w:szCs w:val="28"/>
        </w:rPr>
        <w:t>Внести следующие измене</w:t>
      </w:r>
      <w:r>
        <w:rPr>
          <w:szCs w:val="28"/>
        </w:rPr>
        <w:t xml:space="preserve">ния и дополнения в </w:t>
      </w:r>
      <w:r w:rsidRPr="00595B6D">
        <w:rPr>
          <w:szCs w:val="28"/>
        </w:rPr>
        <w:t>постановлени</w:t>
      </w:r>
      <w:r>
        <w:rPr>
          <w:szCs w:val="28"/>
        </w:rPr>
        <w:t>е администрации</w:t>
      </w:r>
      <w:r w:rsidRPr="00595B6D">
        <w:rPr>
          <w:szCs w:val="28"/>
        </w:rPr>
        <w:t xml:space="preserve"> </w:t>
      </w:r>
      <w:r>
        <w:rPr>
          <w:szCs w:val="28"/>
        </w:rPr>
        <w:t xml:space="preserve">от 01.02.06 г. № 07 «Об утверждении положения о порядке расходования средств резервного фонда администрации </w:t>
      </w:r>
      <w:proofErr w:type="spellStart"/>
      <w:r>
        <w:rPr>
          <w:szCs w:val="28"/>
        </w:rPr>
        <w:t>Пудостьского</w:t>
      </w:r>
      <w:proofErr w:type="spellEnd"/>
      <w:r>
        <w:rPr>
          <w:szCs w:val="28"/>
        </w:rPr>
        <w:t xml:space="preserve"> сельского поселения»</w:t>
      </w:r>
      <w:r>
        <w:rPr>
          <w:color w:val="000000"/>
          <w:szCs w:val="28"/>
        </w:rPr>
        <w:t>:</w:t>
      </w:r>
    </w:p>
    <w:p w:rsidR="00D53A96" w:rsidRDefault="00D53A96" w:rsidP="00D53A96">
      <w:pPr>
        <w:pStyle w:val="a4"/>
        <w:numPr>
          <w:ilvl w:val="1"/>
          <w:numId w:val="3"/>
        </w:numPr>
        <w:jc w:val="both"/>
        <w:rPr>
          <w:color w:val="000000"/>
          <w:szCs w:val="28"/>
        </w:rPr>
      </w:pPr>
      <w:r>
        <w:rPr>
          <w:color w:val="000000"/>
          <w:szCs w:val="28"/>
        </w:rPr>
        <w:t>Пункт 4 Приложения  к постановлению, изложить в следующей редакции:</w:t>
      </w:r>
    </w:p>
    <w:p w:rsidR="00E04E26" w:rsidRDefault="00D53A96" w:rsidP="00D53A96">
      <w:pPr>
        <w:pStyle w:val="a4"/>
        <w:ind w:left="14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«4. Средства резервного фонда администрации </w:t>
      </w:r>
      <w:proofErr w:type="spellStart"/>
      <w:r>
        <w:rPr>
          <w:color w:val="000000"/>
          <w:szCs w:val="28"/>
        </w:rPr>
        <w:t>Пудостьского</w:t>
      </w:r>
      <w:proofErr w:type="spellEnd"/>
      <w:r>
        <w:rPr>
          <w:color w:val="000000"/>
          <w:szCs w:val="28"/>
        </w:rPr>
        <w:t xml:space="preserve"> сельского поселения расходуются на финансирование аварийно восстановительных работ по ликвидации последствий стихийных бедствий и других чрезвычайных ситуаций, а также на </w:t>
      </w:r>
      <w:r w:rsidR="00E04E26">
        <w:rPr>
          <w:color w:val="000000"/>
          <w:szCs w:val="28"/>
        </w:rPr>
        <w:t>финансирование иных непредвиденных расходов.</w:t>
      </w:r>
    </w:p>
    <w:p w:rsidR="00D53A96" w:rsidRPr="00851854" w:rsidRDefault="00E04E26" w:rsidP="00E04E26">
      <w:pPr>
        <w:pStyle w:val="a4"/>
        <w:ind w:left="14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В решении о расходовании средств резервного фонда должны быть указана цель расходования средств резервного фонда</w:t>
      </w:r>
      <w:proofErr w:type="gramStart"/>
      <w:r>
        <w:rPr>
          <w:color w:val="000000"/>
          <w:szCs w:val="28"/>
        </w:rPr>
        <w:t>.»</w:t>
      </w:r>
      <w:proofErr w:type="gramEnd"/>
    </w:p>
    <w:p w:rsidR="00D53A96" w:rsidRDefault="00D53A96" w:rsidP="00D53A9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60521">
        <w:rPr>
          <w:sz w:val="28"/>
          <w:szCs w:val="28"/>
        </w:rPr>
        <w:t>Настоящее постановление вступае</w:t>
      </w:r>
      <w:r>
        <w:rPr>
          <w:sz w:val="28"/>
          <w:szCs w:val="28"/>
        </w:rPr>
        <w:t>т в силу с момента издания.</w:t>
      </w:r>
    </w:p>
    <w:p w:rsidR="00D53A96" w:rsidRDefault="00D53A96" w:rsidP="00D53A96">
      <w:pPr>
        <w:jc w:val="both"/>
        <w:rPr>
          <w:sz w:val="28"/>
          <w:szCs w:val="28"/>
        </w:rPr>
      </w:pPr>
    </w:p>
    <w:p w:rsidR="00953EA6" w:rsidRPr="00E04E26" w:rsidRDefault="00D53A96" w:rsidP="00E04E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          Е.Н. </w:t>
      </w:r>
      <w:proofErr w:type="spellStart"/>
      <w:r>
        <w:rPr>
          <w:sz w:val="28"/>
          <w:szCs w:val="28"/>
        </w:rPr>
        <w:t>Иваева</w:t>
      </w:r>
      <w:proofErr w:type="spellEnd"/>
    </w:p>
    <w:sectPr w:rsidR="00953EA6" w:rsidRPr="00E04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068F7"/>
    <w:multiLevelType w:val="multilevel"/>
    <w:tmpl w:val="91088A10"/>
    <w:lvl w:ilvl="0">
      <w:start w:val="1"/>
      <w:numFmt w:val="decimal"/>
      <w:lvlText w:val="%1."/>
      <w:lvlJc w:val="left"/>
      <w:pPr>
        <w:ind w:left="1770" w:hanging="105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">
    <w:nsid w:val="424044B3"/>
    <w:multiLevelType w:val="multilevel"/>
    <w:tmpl w:val="835246DA"/>
    <w:lvl w:ilvl="0">
      <w:start w:val="1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5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4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2">
    <w:nsid w:val="443B5119"/>
    <w:multiLevelType w:val="hybridMultilevel"/>
    <w:tmpl w:val="A4584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A96"/>
    <w:rsid w:val="0089720B"/>
    <w:rsid w:val="00953EA6"/>
    <w:rsid w:val="00D53A96"/>
    <w:rsid w:val="00E04E26"/>
    <w:rsid w:val="00F0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A96"/>
    <w:pPr>
      <w:ind w:left="720"/>
      <w:contextualSpacing/>
    </w:pPr>
  </w:style>
  <w:style w:type="paragraph" w:styleId="a4">
    <w:name w:val="Title"/>
    <w:basedOn w:val="a"/>
    <w:link w:val="a5"/>
    <w:qFormat/>
    <w:rsid w:val="00D53A96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D53A9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A96"/>
    <w:pPr>
      <w:ind w:left="720"/>
      <w:contextualSpacing/>
    </w:pPr>
  </w:style>
  <w:style w:type="paragraph" w:styleId="a4">
    <w:name w:val="Title"/>
    <w:basedOn w:val="a"/>
    <w:link w:val="a5"/>
    <w:qFormat/>
    <w:rsid w:val="00D53A96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D53A9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2020-01-22T06:47:00Z</dcterms:created>
  <dcterms:modified xsi:type="dcterms:W3CDTF">2020-01-24T06:36:00Z</dcterms:modified>
</cp:coreProperties>
</file>