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76" w:rsidRPr="00D93229" w:rsidRDefault="00880876" w:rsidP="00880876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АДМИНИСТРАЦИЯ МУНИЦИПАЛЬНОГО ОБРАЗОВАНИЯ </w:t>
      </w:r>
    </w:p>
    <w:p w:rsidR="00880876" w:rsidRPr="00D93229" w:rsidRDefault="00880876" w:rsidP="00880876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ПУДОСТЬСКОЕ СЕЛЬСКОЕ ПОСЕЛЕНИЕ </w:t>
      </w:r>
    </w:p>
    <w:p w:rsidR="00880876" w:rsidRPr="00D93229" w:rsidRDefault="00880876" w:rsidP="00880876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ГАТЧИНСКОГО МУНИЦИПАЛЬНОГО РАЙОНА </w:t>
      </w:r>
    </w:p>
    <w:p w:rsidR="00880876" w:rsidRPr="00D93229" w:rsidRDefault="00880876" w:rsidP="00880876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ЛЕНИНГРАДСКОЙ ОБЛАСТИ</w:t>
      </w:r>
    </w:p>
    <w:p w:rsidR="00880876" w:rsidRDefault="00880876" w:rsidP="00880876">
      <w:pPr>
        <w:rPr>
          <w:sz w:val="16"/>
          <w:szCs w:val="16"/>
        </w:rPr>
      </w:pPr>
    </w:p>
    <w:p w:rsidR="00880876" w:rsidRPr="00D93229" w:rsidRDefault="00880876" w:rsidP="00880876">
      <w:pPr>
        <w:rPr>
          <w:sz w:val="16"/>
          <w:szCs w:val="16"/>
        </w:rPr>
      </w:pPr>
    </w:p>
    <w:p w:rsidR="00880876" w:rsidRDefault="00880876" w:rsidP="00880876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ПОСТАНОВЛЕНИЕ</w:t>
      </w:r>
    </w:p>
    <w:p w:rsidR="00880876" w:rsidRPr="00D93229" w:rsidRDefault="00880876" w:rsidP="00880876">
      <w:pPr>
        <w:jc w:val="center"/>
        <w:rPr>
          <w:b/>
          <w:sz w:val="16"/>
          <w:szCs w:val="16"/>
        </w:rPr>
      </w:pPr>
    </w:p>
    <w:p w:rsidR="00880876" w:rsidRPr="00CD1421" w:rsidRDefault="00A128B6" w:rsidP="00880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05.08.2024</w:t>
      </w:r>
      <w:r w:rsidR="00880876" w:rsidRPr="00CD1421">
        <w:rPr>
          <w:b/>
          <w:sz w:val="28"/>
          <w:szCs w:val="28"/>
        </w:rPr>
        <w:t xml:space="preserve"> г.                      </w:t>
      </w:r>
      <w:r w:rsidR="00880876">
        <w:rPr>
          <w:b/>
          <w:sz w:val="28"/>
          <w:szCs w:val="28"/>
        </w:rPr>
        <w:t xml:space="preserve">                              </w:t>
      </w:r>
      <w:r w:rsidR="00880876" w:rsidRPr="00CD1421">
        <w:rPr>
          <w:b/>
          <w:sz w:val="28"/>
          <w:szCs w:val="28"/>
        </w:rPr>
        <w:t xml:space="preserve">       </w:t>
      </w:r>
      <w:r w:rsidR="00880876">
        <w:rPr>
          <w:b/>
          <w:sz w:val="28"/>
          <w:szCs w:val="28"/>
        </w:rPr>
        <w:t xml:space="preserve">                               </w:t>
      </w:r>
      <w:r w:rsidR="00880876" w:rsidRPr="00CD1421">
        <w:rPr>
          <w:b/>
          <w:sz w:val="28"/>
          <w:szCs w:val="28"/>
        </w:rPr>
        <w:t>№</w:t>
      </w:r>
      <w:r w:rsidR="008808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395</w:t>
      </w:r>
    </w:p>
    <w:p w:rsidR="00880876" w:rsidRPr="00D93229" w:rsidRDefault="00880876" w:rsidP="00880876">
      <w:pPr>
        <w:rPr>
          <w:sz w:val="16"/>
          <w:szCs w:val="16"/>
        </w:rPr>
      </w:pPr>
    </w:p>
    <w:p w:rsidR="00880876" w:rsidRDefault="00880876" w:rsidP="00880876">
      <w:pPr>
        <w:tabs>
          <w:tab w:val="left" w:pos="4253"/>
          <w:tab w:val="left" w:pos="4501"/>
        </w:tabs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от 05.07.2016 г. № 237 «</w:t>
      </w:r>
      <w:r w:rsidRPr="00880876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местной администрации и урегулированию конфликта интересов в новой редакции</w:t>
      </w:r>
      <w:r>
        <w:rPr>
          <w:sz w:val="28"/>
          <w:szCs w:val="28"/>
        </w:rPr>
        <w:t>»</w:t>
      </w:r>
    </w:p>
    <w:p w:rsidR="00880876" w:rsidRPr="00D93229" w:rsidRDefault="00880876" w:rsidP="00880876">
      <w:pPr>
        <w:ind w:right="4854"/>
        <w:jc w:val="both"/>
        <w:rPr>
          <w:sz w:val="28"/>
          <w:szCs w:val="28"/>
        </w:rPr>
      </w:pPr>
    </w:p>
    <w:p w:rsidR="00880876" w:rsidRDefault="00880876" w:rsidP="00880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</w:rPr>
        <w:t>Рассмотрев протест Гатчинско</w:t>
      </w:r>
      <w:r w:rsidR="00A128B6">
        <w:rPr>
          <w:sz w:val="28"/>
        </w:rPr>
        <w:t>й городской прокуратуры № 86-01-2024 от 15.07.2024</w:t>
      </w:r>
      <w:r>
        <w:rPr>
          <w:sz w:val="28"/>
        </w:rPr>
        <w:t xml:space="preserve">,  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Pr="00363954">
        <w:rPr>
          <w:bCs/>
          <w:sz w:val="28"/>
          <w:szCs w:val="28"/>
        </w:rPr>
        <w:t>Федеральным закон</w:t>
      </w:r>
      <w:r>
        <w:rPr>
          <w:bCs/>
          <w:sz w:val="28"/>
          <w:szCs w:val="28"/>
        </w:rPr>
        <w:t xml:space="preserve">ом </w:t>
      </w:r>
      <w:r w:rsidRPr="00363954">
        <w:rPr>
          <w:bCs/>
          <w:sz w:val="28"/>
          <w:szCs w:val="28"/>
        </w:rPr>
        <w:t>от 06.10.2003 №131-ФЗ «Об общих принципах организации местного самоуправления»</w:t>
      </w:r>
      <w:r>
        <w:rPr>
          <w:bCs/>
          <w:sz w:val="28"/>
          <w:szCs w:val="28"/>
        </w:rPr>
        <w:t xml:space="preserve">, </w:t>
      </w:r>
      <w:r w:rsidRPr="00745481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745481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ом </w:t>
      </w:r>
      <w:r w:rsidRPr="00745481">
        <w:rPr>
          <w:bCs/>
          <w:sz w:val="28"/>
          <w:szCs w:val="28"/>
        </w:rPr>
        <w:t>от 02.03.2007 №25-ФЗ «О муниципальной службе в Российской Федерации», Федеральным законом от 25.12.2008 №273-ФЗ «О противодействии коррупции», в целях предотвращения конфликта интересов на муниципальной службе</w:t>
      </w:r>
      <w:r>
        <w:rPr>
          <w:bCs/>
          <w:sz w:val="28"/>
          <w:szCs w:val="28"/>
        </w:rPr>
        <w:t xml:space="preserve">, Уставом МО, </w:t>
      </w:r>
      <w:proofErr w:type="gramEnd"/>
    </w:p>
    <w:p w:rsidR="00880876" w:rsidRPr="009009CA" w:rsidRDefault="00880876" w:rsidP="00880876">
      <w:pPr>
        <w:ind w:firstLine="720"/>
        <w:jc w:val="both"/>
        <w:rPr>
          <w:sz w:val="28"/>
          <w:szCs w:val="28"/>
        </w:rPr>
      </w:pPr>
    </w:p>
    <w:p w:rsidR="00880876" w:rsidRPr="00D93229" w:rsidRDefault="00880876" w:rsidP="00880876">
      <w:pPr>
        <w:ind w:firstLine="720"/>
        <w:jc w:val="both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ПОСТАНОВЛЯЕТ:</w:t>
      </w:r>
    </w:p>
    <w:p w:rsidR="00880876" w:rsidRPr="00AD6F5A" w:rsidRDefault="00880876" w:rsidP="00880876">
      <w:pPr>
        <w:pStyle w:val="a3"/>
        <w:numPr>
          <w:ilvl w:val="0"/>
          <w:numId w:val="1"/>
        </w:numPr>
        <w:ind w:left="0" w:firstLine="720"/>
        <w:jc w:val="both"/>
      </w:pPr>
      <w:r w:rsidRPr="00595B6D">
        <w:rPr>
          <w:szCs w:val="28"/>
        </w:rPr>
        <w:t>Внести следующие измене</w:t>
      </w:r>
      <w:r>
        <w:rPr>
          <w:szCs w:val="28"/>
        </w:rPr>
        <w:t>ния и дополнения в постановление от 05.07.2016 г. № 237 «</w:t>
      </w:r>
      <w:r w:rsidRPr="00880876">
        <w:rPr>
          <w:szCs w:val="28"/>
        </w:rPr>
        <w:t>Об утверждении Положения о комиссии по соблюдению требований к служебному поведению муниципальных служащих  местной администрации и урегулированию конфликта интересов в новой редакции</w:t>
      </w:r>
      <w:r>
        <w:rPr>
          <w:szCs w:val="28"/>
        </w:rPr>
        <w:t>» (далее - Постановление):</w:t>
      </w:r>
    </w:p>
    <w:p w:rsidR="00A128B6" w:rsidRPr="00A128B6" w:rsidRDefault="00880876" w:rsidP="00880876">
      <w:pPr>
        <w:pStyle w:val="a5"/>
        <w:numPr>
          <w:ilvl w:val="1"/>
          <w:numId w:val="1"/>
        </w:numPr>
        <w:autoSpaceDE w:val="0"/>
        <w:autoSpaceDN w:val="0"/>
        <w:adjustRightInd w:val="0"/>
        <w:ind w:left="1070"/>
        <w:jc w:val="both"/>
        <w:rPr>
          <w:rFonts w:eastAsiaTheme="minorHAnsi"/>
          <w:sz w:val="28"/>
          <w:szCs w:val="28"/>
          <w:lang w:eastAsia="en-US"/>
        </w:rPr>
      </w:pPr>
      <w:r w:rsidRPr="00A128B6">
        <w:rPr>
          <w:rFonts w:eastAsiaTheme="minorHAnsi"/>
          <w:sz w:val="28"/>
          <w:szCs w:val="28"/>
          <w:lang w:eastAsia="en-US"/>
        </w:rPr>
        <w:t xml:space="preserve"> </w:t>
      </w:r>
      <w:r w:rsidR="00A128B6" w:rsidRPr="00A128B6">
        <w:rPr>
          <w:rFonts w:eastAsiaTheme="minorHAnsi"/>
          <w:sz w:val="28"/>
          <w:szCs w:val="28"/>
          <w:u w:val="single"/>
          <w:lang w:eastAsia="en-US"/>
        </w:rPr>
        <w:t>Пункт</w:t>
      </w:r>
      <w:r w:rsidRPr="00A128B6">
        <w:rPr>
          <w:rFonts w:eastAsiaTheme="minorHAnsi"/>
          <w:sz w:val="28"/>
          <w:szCs w:val="28"/>
          <w:u w:val="single"/>
          <w:lang w:eastAsia="en-US"/>
        </w:rPr>
        <w:t xml:space="preserve"> 3.4 </w:t>
      </w:r>
      <w:r w:rsidRPr="00A128B6">
        <w:rPr>
          <w:sz w:val="28"/>
          <w:szCs w:val="28"/>
          <w:u w:val="single"/>
        </w:rPr>
        <w:t xml:space="preserve">Положения о комиссии по соблюдению требований к служебному поведению муниципальных служащих  местной администрации муниципального образования </w:t>
      </w:r>
      <w:proofErr w:type="spellStart"/>
      <w:r w:rsidRPr="00A128B6">
        <w:rPr>
          <w:sz w:val="28"/>
          <w:szCs w:val="28"/>
          <w:u w:val="single"/>
        </w:rPr>
        <w:t>Пудостьское</w:t>
      </w:r>
      <w:proofErr w:type="spellEnd"/>
      <w:r w:rsidRPr="00A128B6">
        <w:rPr>
          <w:sz w:val="28"/>
          <w:szCs w:val="28"/>
          <w:u w:val="single"/>
        </w:rPr>
        <w:t xml:space="preserve"> сельское поселение Гатчинского муниципального района Ленинградской области</w:t>
      </w:r>
      <w:r w:rsidR="00A128B6">
        <w:rPr>
          <w:rFonts w:eastAsiaTheme="minorHAnsi"/>
          <w:sz w:val="28"/>
          <w:szCs w:val="28"/>
          <w:u w:val="single"/>
          <w:lang w:eastAsia="en-US"/>
        </w:rPr>
        <w:t xml:space="preserve"> (Приложение</w:t>
      </w:r>
      <w:r w:rsidRPr="00A128B6">
        <w:rPr>
          <w:rFonts w:eastAsiaTheme="minorHAnsi"/>
          <w:sz w:val="28"/>
          <w:szCs w:val="28"/>
          <w:u w:val="single"/>
          <w:lang w:eastAsia="en-US"/>
        </w:rPr>
        <w:t xml:space="preserve"> №1 к Постановлению) </w:t>
      </w:r>
      <w:r w:rsidR="00A128B6">
        <w:rPr>
          <w:rFonts w:eastAsiaTheme="minorHAnsi"/>
          <w:sz w:val="28"/>
          <w:szCs w:val="28"/>
          <w:u w:val="single"/>
          <w:lang w:eastAsia="en-US"/>
        </w:rPr>
        <w:t>дополнить подпунктом «е» следующего содержания:</w:t>
      </w:r>
    </w:p>
    <w:p w:rsidR="00880876" w:rsidRDefault="00A128B6" w:rsidP="00A128B6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«е) </w:t>
      </w:r>
      <w:r>
        <w:rPr>
          <w:rFonts w:eastAsiaTheme="minorHAnsi"/>
          <w:sz w:val="28"/>
          <w:szCs w:val="28"/>
          <w:lang w:eastAsia="en-US"/>
        </w:rPr>
        <w:t xml:space="preserve">уведомление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880876" w:rsidRPr="00A128B6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A128B6" w:rsidRPr="00A128B6" w:rsidRDefault="00A128B6" w:rsidP="00A128B6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28B6">
        <w:rPr>
          <w:rFonts w:eastAsiaTheme="minorHAnsi"/>
          <w:b/>
          <w:sz w:val="28"/>
          <w:szCs w:val="28"/>
          <w:lang w:eastAsia="en-US"/>
        </w:rPr>
        <w:lastRenderedPageBreak/>
        <w:t>1.2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28B6">
        <w:rPr>
          <w:rFonts w:eastAsiaTheme="minorHAnsi"/>
          <w:sz w:val="28"/>
          <w:szCs w:val="28"/>
          <w:u w:val="single"/>
          <w:lang w:eastAsia="en-US"/>
        </w:rPr>
        <w:t xml:space="preserve">Пункт 3.5.3.1 </w:t>
      </w:r>
      <w:r w:rsidRPr="00A128B6">
        <w:rPr>
          <w:sz w:val="28"/>
          <w:szCs w:val="28"/>
          <w:u w:val="single"/>
        </w:rPr>
        <w:t xml:space="preserve">Положения о комиссии по соблюдению требований к служебному поведению муниципальных служащих  местной администрации муниципального образования </w:t>
      </w:r>
      <w:proofErr w:type="spellStart"/>
      <w:r w:rsidRPr="00A128B6">
        <w:rPr>
          <w:sz w:val="28"/>
          <w:szCs w:val="28"/>
          <w:u w:val="single"/>
        </w:rPr>
        <w:t>Пудостьское</w:t>
      </w:r>
      <w:proofErr w:type="spellEnd"/>
      <w:r w:rsidRPr="00A128B6">
        <w:rPr>
          <w:sz w:val="28"/>
          <w:szCs w:val="28"/>
          <w:u w:val="single"/>
        </w:rPr>
        <w:t xml:space="preserve"> сельское поселение Гатчинского муниципального района Ленинградской области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(Приложение</w:t>
      </w:r>
      <w:r w:rsidRPr="00A128B6">
        <w:rPr>
          <w:rFonts w:eastAsiaTheme="minorHAnsi"/>
          <w:sz w:val="28"/>
          <w:szCs w:val="28"/>
          <w:u w:val="single"/>
          <w:lang w:eastAsia="en-US"/>
        </w:rPr>
        <w:t xml:space="preserve"> №1 к Постановлению) </w:t>
      </w:r>
      <w:r>
        <w:rPr>
          <w:rFonts w:eastAsiaTheme="minorHAnsi"/>
          <w:sz w:val="28"/>
          <w:szCs w:val="28"/>
          <w:u w:val="single"/>
          <w:lang w:eastAsia="en-US"/>
        </w:rPr>
        <w:t>изложить в нов</w:t>
      </w:r>
      <w:r>
        <w:rPr>
          <w:rFonts w:eastAsiaTheme="minorHAnsi"/>
          <w:sz w:val="28"/>
          <w:szCs w:val="28"/>
          <w:u w:val="single"/>
          <w:lang w:eastAsia="en-US"/>
        </w:rPr>
        <w:tab/>
        <w:t>ой редакции:</w:t>
      </w:r>
      <w:proofErr w:type="gramEnd"/>
    </w:p>
    <w:p w:rsidR="00A128B6" w:rsidRPr="00A128B6" w:rsidRDefault="00A128B6" w:rsidP="00A128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28B6">
        <w:rPr>
          <w:bCs/>
          <w:sz w:val="28"/>
          <w:szCs w:val="28"/>
        </w:rPr>
        <w:t>«</w:t>
      </w:r>
      <w:r w:rsidRPr="00A128B6">
        <w:rPr>
          <w:bCs/>
          <w:sz w:val="28"/>
          <w:szCs w:val="28"/>
        </w:rPr>
        <w:t>3.5.3.1 Мотивированные заключения, предусмотренные пунктами 3.5.1, 3.5.3 настоящего Положения, должны содержать:</w:t>
      </w:r>
    </w:p>
    <w:p w:rsidR="00A128B6" w:rsidRPr="00A128B6" w:rsidRDefault="00A128B6" w:rsidP="00A128B6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A128B6">
        <w:rPr>
          <w:bCs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6" w:history="1">
        <w:r w:rsidRPr="00A128B6">
          <w:rPr>
            <w:bCs/>
            <w:sz w:val="28"/>
            <w:szCs w:val="28"/>
          </w:rPr>
          <w:t>абзацах первом</w:t>
        </w:r>
      </w:hyperlink>
      <w:r w:rsidRPr="00A128B6">
        <w:rPr>
          <w:bCs/>
          <w:sz w:val="28"/>
          <w:szCs w:val="28"/>
        </w:rPr>
        <w:t xml:space="preserve"> и </w:t>
      </w:r>
      <w:hyperlink r:id="rId7" w:history="1">
        <w:r w:rsidRPr="00A128B6">
          <w:rPr>
            <w:bCs/>
            <w:sz w:val="28"/>
            <w:szCs w:val="28"/>
          </w:rPr>
          <w:t>четвертом подпункта "б"</w:t>
        </w:r>
      </w:hyperlink>
      <w:r w:rsidRPr="00A128B6">
        <w:rPr>
          <w:bCs/>
          <w:sz w:val="28"/>
          <w:szCs w:val="28"/>
        </w:rPr>
        <w:t xml:space="preserve"> и </w:t>
      </w:r>
      <w:hyperlink r:id="rId8" w:history="1">
        <w:r w:rsidRPr="00A128B6">
          <w:rPr>
            <w:bCs/>
            <w:sz w:val="28"/>
            <w:szCs w:val="28"/>
          </w:rPr>
          <w:t xml:space="preserve">подпункте "д" </w:t>
        </w:r>
        <w:r w:rsidRPr="00A128B6">
          <w:rPr>
            <w:bCs/>
            <w:sz w:val="28"/>
            <w:szCs w:val="28"/>
          </w:rPr>
          <w:t xml:space="preserve">и "е" </w:t>
        </w:r>
        <w:r w:rsidRPr="00A128B6">
          <w:rPr>
            <w:bCs/>
            <w:sz w:val="28"/>
            <w:szCs w:val="28"/>
          </w:rPr>
          <w:t>пункта 3.4</w:t>
        </w:r>
      </w:hyperlink>
      <w:r w:rsidRPr="00A128B6">
        <w:rPr>
          <w:bCs/>
          <w:sz w:val="28"/>
          <w:szCs w:val="28"/>
        </w:rPr>
        <w:t xml:space="preserve"> настоящего Положения;</w:t>
      </w:r>
    </w:p>
    <w:p w:rsidR="00A128B6" w:rsidRPr="00A128B6" w:rsidRDefault="00A128B6" w:rsidP="00A128B6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A128B6">
        <w:rPr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128B6" w:rsidRPr="00A128B6" w:rsidRDefault="00A128B6" w:rsidP="00A128B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128B6">
        <w:rPr>
          <w:bCs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9" w:history="1">
        <w:r w:rsidRPr="00A128B6">
          <w:rPr>
            <w:bCs/>
            <w:sz w:val="28"/>
            <w:szCs w:val="28"/>
          </w:rPr>
          <w:t>абзацах первом</w:t>
        </w:r>
      </w:hyperlink>
      <w:r w:rsidRPr="00A128B6">
        <w:rPr>
          <w:bCs/>
          <w:sz w:val="28"/>
          <w:szCs w:val="28"/>
        </w:rPr>
        <w:t xml:space="preserve"> и </w:t>
      </w:r>
      <w:hyperlink r:id="rId10" w:history="1">
        <w:r w:rsidRPr="00A128B6">
          <w:rPr>
            <w:bCs/>
            <w:sz w:val="28"/>
            <w:szCs w:val="28"/>
          </w:rPr>
          <w:t>четвертом подпункта "б"</w:t>
        </w:r>
      </w:hyperlink>
      <w:r w:rsidRPr="00A128B6">
        <w:rPr>
          <w:bCs/>
          <w:sz w:val="28"/>
          <w:szCs w:val="28"/>
        </w:rPr>
        <w:t xml:space="preserve"> и </w:t>
      </w:r>
      <w:hyperlink r:id="rId11" w:history="1">
        <w:r w:rsidRPr="00A128B6">
          <w:rPr>
            <w:bCs/>
            <w:sz w:val="28"/>
            <w:szCs w:val="28"/>
          </w:rPr>
          <w:t>подпункте "д"</w:t>
        </w:r>
        <w:r w:rsidRPr="00A128B6">
          <w:rPr>
            <w:bCs/>
            <w:sz w:val="28"/>
            <w:szCs w:val="28"/>
          </w:rPr>
          <w:t xml:space="preserve"> и "е"</w:t>
        </w:r>
        <w:r w:rsidRPr="00A128B6">
          <w:rPr>
            <w:bCs/>
            <w:sz w:val="28"/>
            <w:szCs w:val="28"/>
          </w:rPr>
          <w:t xml:space="preserve"> пункта 3.4</w:t>
        </w:r>
      </w:hyperlink>
      <w:r w:rsidRPr="00A128B6">
        <w:rPr>
          <w:bCs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2" w:history="1">
        <w:r w:rsidRPr="00A128B6">
          <w:rPr>
            <w:bCs/>
            <w:sz w:val="28"/>
            <w:szCs w:val="28"/>
          </w:rPr>
          <w:t>пунктами 3.12.2</w:t>
        </w:r>
      </w:hyperlink>
      <w:r w:rsidRPr="00A128B6">
        <w:rPr>
          <w:bCs/>
          <w:sz w:val="28"/>
          <w:szCs w:val="28"/>
        </w:rPr>
        <w:t xml:space="preserve">, </w:t>
      </w:r>
      <w:hyperlink r:id="rId13" w:history="1">
        <w:r w:rsidRPr="00A128B6">
          <w:rPr>
            <w:bCs/>
            <w:sz w:val="28"/>
            <w:szCs w:val="28"/>
          </w:rPr>
          <w:t>3.12.4</w:t>
        </w:r>
      </w:hyperlink>
      <w:r w:rsidRPr="00A128B6">
        <w:rPr>
          <w:bCs/>
          <w:sz w:val="28"/>
          <w:szCs w:val="28"/>
        </w:rPr>
        <w:t xml:space="preserve"> настоящего Положения или иного решения.</w:t>
      </w:r>
    </w:p>
    <w:p w:rsidR="00A128B6" w:rsidRPr="00A128B6" w:rsidRDefault="00A128B6" w:rsidP="00A128B6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</w:p>
    <w:p w:rsidR="00880876" w:rsidRPr="00F30871" w:rsidRDefault="00880876" w:rsidP="0088087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63954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 момента</w:t>
      </w:r>
      <w:r w:rsidRPr="003639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издания и</w:t>
      </w:r>
      <w:r w:rsidRPr="00363954">
        <w:rPr>
          <w:bCs/>
          <w:sz w:val="28"/>
          <w:szCs w:val="28"/>
        </w:rPr>
        <w:t xml:space="preserve"> подлежит</w:t>
      </w:r>
      <w:r>
        <w:rPr>
          <w:bCs/>
          <w:sz w:val="28"/>
          <w:szCs w:val="28"/>
        </w:rPr>
        <w:t xml:space="preserve"> официальному опубликованию и</w:t>
      </w:r>
      <w:r w:rsidRPr="00363954">
        <w:rPr>
          <w:bCs/>
          <w:sz w:val="28"/>
          <w:szCs w:val="28"/>
        </w:rPr>
        <w:t xml:space="preserve"> размещению на официальном сайте муниципального образования </w:t>
      </w:r>
      <w:proofErr w:type="spellStart"/>
      <w:r w:rsidRPr="00363954">
        <w:rPr>
          <w:bCs/>
          <w:sz w:val="28"/>
          <w:szCs w:val="28"/>
        </w:rPr>
        <w:t>Пудостьское</w:t>
      </w:r>
      <w:proofErr w:type="spellEnd"/>
      <w:r w:rsidRPr="00363954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</w:p>
    <w:p w:rsidR="00880876" w:rsidRPr="009368D6" w:rsidRDefault="00880876" w:rsidP="0088087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80876" w:rsidRPr="00AD6F5A" w:rsidRDefault="00880876" w:rsidP="00880876">
      <w:pPr>
        <w:pStyle w:val="a3"/>
        <w:ind w:left="720"/>
        <w:jc w:val="both"/>
      </w:pPr>
    </w:p>
    <w:p w:rsidR="00880876" w:rsidRPr="0063757F" w:rsidRDefault="00880876" w:rsidP="00880876">
      <w:pPr>
        <w:pStyle w:val="a3"/>
        <w:ind w:left="720"/>
        <w:jc w:val="both"/>
      </w:pPr>
    </w:p>
    <w:p w:rsidR="00A128B6" w:rsidRDefault="00880876" w:rsidP="00A128B6">
      <w:pPr>
        <w:tabs>
          <w:tab w:val="left" w:pos="851"/>
        </w:tabs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Глава администрации</w:t>
      </w:r>
    </w:p>
    <w:p w:rsidR="00880876" w:rsidRDefault="00A128B6" w:rsidP="00A128B6">
      <w:pPr>
        <w:tabs>
          <w:tab w:val="left" w:pos="851"/>
        </w:tabs>
        <w:spacing w:line="276" w:lineRule="auto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Пудостьского</w:t>
      </w:r>
      <w:proofErr w:type="spellEnd"/>
      <w:r>
        <w:rPr>
          <w:sz w:val="28"/>
          <w:szCs w:val="26"/>
        </w:rPr>
        <w:t xml:space="preserve"> сельского поселения</w:t>
      </w:r>
      <w:r w:rsidR="00880876">
        <w:rPr>
          <w:sz w:val="28"/>
          <w:szCs w:val="26"/>
        </w:rPr>
        <w:t xml:space="preserve">                                            </w:t>
      </w:r>
      <w:r>
        <w:rPr>
          <w:sz w:val="28"/>
          <w:szCs w:val="26"/>
        </w:rPr>
        <w:t xml:space="preserve">       </w:t>
      </w:r>
      <w:r w:rsidR="00880876">
        <w:rPr>
          <w:sz w:val="28"/>
          <w:szCs w:val="26"/>
        </w:rPr>
        <w:t xml:space="preserve">Е.Н. </w:t>
      </w:r>
      <w:proofErr w:type="spellStart"/>
      <w:r w:rsidR="00880876">
        <w:rPr>
          <w:sz w:val="28"/>
          <w:szCs w:val="26"/>
        </w:rPr>
        <w:t>Иваева</w:t>
      </w:r>
      <w:proofErr w:type="spellEnd"/>
    </w:p>
    <w:p w:rsidR="006F53ED" w:rsidRDefault="006F53ED">
      <w:bookmarkStart w:id="0" w:name="_GoBack"/>
      <w:bookmarkEnd w:id="0"/>
    </w:p>
    <w:sectPr w:rsidR="006F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68F7"/>
    <w:multiLevelType w:val="multilevel"/>
    <w:tmpl w:val="91088A1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73111B6D"/>
    <w:multiLevelType w:val="hybridMultilevel"/>
    <w:tmpl w:val="ABEA9F0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76"/>
    <w:rsid w:val="006F53ED"/>
    <w:rsid w:val="007A3DB0"/>
    <w:rsid w:val="00880876"/>
    <w:rsid w:val="00A1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87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08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08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3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87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08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08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3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39D41B7D411C3B0A1527D33C9A9E30AEC0C0DD99C0E5483FF3A1174083299A7FA9F135C702572J2e0G" TargetMode="External"/><Relationship Id="rId13" Type="http://schemas.openxmlformats.org/officeDocument/2006/relationships/hyperlink" Target="consultantplus://offline/ref=08A39D41B7D411C3B0A1527D33C9A9E30AEC0C0DD99C0E5483FF3A1174083299A7FA9F135C702570J2e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A39D41B7D411C3B0A1527D33C9A9E30AEC0C0DD99C0E5483FF3A1174083299A7FA9F135C702573J2e5G" TargetMode="External"/><Relationship Id="rId12" Type="http://schemas.openxmlformats.org/officeDocument/2006/relationships/hyperlink" Target="consultantplus://offline/ref=08A39D41B7D411C3B0A1527D33C9A9E30AEC0C0DD99C0E5483FF3A1174083299A7FA9F135C702576J2e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A39D41B7D411C3B0A1527D33C9A9E30AEC0C0DD99C0E5483FF3A1174083299A7FA9F135C70247EJ2e3G" TargetMode="External"/><Relationship Id="rId11" Type="http://schemas.openxmlformats.org/officeDocument/2006/relationships/hyperlink" Target="consultantplus://offline/ref=08A39D41B7D411C3B0A1527D33C9A9E30AEC0C0DD99C0E5483FF3A1174083299A7FA9F135C702572J2e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A39D41B7D411C3B0A1527D33C9A9E30AEC0C0DD99C0E5483FF3A1174083299A7FA9F135C702573J2e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39D41B7D411C3B0A1527D33C9A9E30AEC0C0DD99C0E5483FF3A1174083299A7FA9F135C70247EJ2e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2024-08-06T07:54:00Z</cp:lastPrinted>
  <dcterms:created xsi:type="dcterms:W3CDTF">2024-08-06T07:55:00Z</dcterms:created>
  <dcterms:modified xsi:type="dcterms:W3CDTF">2024-08-06T07:55:00Z</dcterms:modified>
</cp:coreProperties>
</file>