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32330A" w:rsidRPr="009238CF" w:rsidRDefault="0032330A" w:rsidP="0032330A">
      <w:pPr>
        <w:pStyle w:val="a4"/>
        <w:ind w:left="0" w:right="41" w:firstLine="709"/>
        <w:rPr>
          <w:rFonts w:ascii="Times New Roman" w:hAnsi="Times New Roman" w:cs="Times New Roman"/>
          <w:color w:val="auto"/>
          <w:sz w:val="28"/>
          <w:szCs w:val="28"/>
        </w:rPr>
      </w:pP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694123" w:rsidP="0032330A">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24.10.2024</w:t>
      </w:r>
      <w:r w:rsidR="0032330A">
        <w:rPr>
          <w:rFonts w:ascii="Times New Roman" w:hAnsi="Times New Roman" w:cs="Times New Roman"/>
          <w:color w:val="auto"/>
          <w:sz w:val="28"/>
          <w:szCs w:val="28"/>
        </w:rPr>
        <w:t xml:space="preserve"> г.</w:t>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t xml:space="preserve">                </w:t>
      </w:r>
      <w:r w:rsidR="0032330A"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586</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Pr="0032330A">
        <w:rPr>
          <w:rFonts w:ascii="Times New Roman" w:hAnsi="Times New Roman" w:cs="Times New Roman"/>
          <w:b w:val="0"/>
          <w:color w:val="auto"/>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F33086" w:rsidRPr="00F33086">
        <w:rPr>
          <w:rFonts w:ascii="Times New Roman" w:hAnsi="Times New Roman" w:cs="Times New Roman"/>
          <w:b w:val="0"/>
          <w:color w:val="auto"/>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32330A" w:rsidRPr="009238CF" w:rsidRDefault="0032330A" w:rsidP="0032330A">
      <w:pPr>
        <w:pStyle w:val="a4"/>
        <w:ind w:left="0" w:right="41" w:firstLine="709"/>
        <w:jc w:val="both"/>
        <w:rPr>
          <w:rFonts w:ascii="Times New Roman" w:hAnsi="Times New Roman" w:cs="Times New Roman"/>
          <w:color w:val="auto"/>
          <w:sz w:val="28"/>
          <w:szCs w:val="28"/>
        </w:rPr>
      </w:pPr>
    </w:p>
    <w:p w:rsidR="0032330A" w:rsidRPr="009238CF" w:rsidRDefault="0032330A" w:rsidP="0032330A">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32330A">
        <w:rPr>
          <w:rFonts w:ascii="Times New Roman" w:hAnsi="Times New Roman" w:cs="Times New Roman"/>
          <w:b w:val="0"/>
          <w:color w:val="auto"/>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694123" w:rsidRPr="0032330A">
        <w:rPr>
          <w:rFonts w:ascii="Times New Roman" w:hAnsi="Times New Roman" w:cs="Times New Roman"/>
          <w:b w:val="0"/>
          <w:color w:val="auto"/>
          <w:sz w:val="28"/>
          <w:szCs w:val="28"/>
        </w:rPr>
        <w:t>собственности»</w:t>
      </w:r>
      <w:r w:rsidR="00694123">
        <w:rPr>
          <w:rFonts w:ascii="Times New Roman" w:hAnsi="Times New Roman" w:cs="Times New Roman"/>
          <w:b w:val="0"/>
          <w:color w:val="auto"/>
          <w:sz w:val="28"/>
          <w:szCs w:val="28"/>
        </w:rPr>
        <w:t xml:space="preserve"> </w:t>
      </w:r>
      <w:r w:rsidR="00694123" w:rsidRPr="00E53431">
        <w:rPr>
          <w:rFonts w:ascii="Times New Roman" w:hAnsi="Times New Roman" w:cs="Times New Roman"/>
          <w:b w:val="0"/>
          <w:bCs w:val="0"/>
          <w:color w:val="000000" w:themeColor="text1"/>
          <w:sz w:val="28"/>
          <w:szCs w:val="28"/>
        </w:rPr>
        <w:t>(</w:t>
      </w:r>
      <w:r w:rsidRPr="009238CF">
        <w:rPr>
          <w:rFonts w:ascii="Times New Roman" w:hAnsi="Times New Roman" w:cs="Times New Roman"/>
          <w:b w:val="0"/>
          <w:color w:val="auto"/>
          <w:sz w:val="28"/>
          <w:szCs w:val="28"/>
        </w:rPr>
        <w:t>Приложение).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32330A"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32330A" w:rsidRDefault="0032330A" w:rsidP="0032330A">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lastRenderedPageBreak/>
        <w:t>С момента вступления настоящего постановления в законную силу, признать утратившими силу:</w:t>
      </w:r>
    </w:p>
    <w:p w:rsidR="0032330A" w:rsidRPr="00E53431" w:rsidRDefault="0032330A" w:rsidP="0032330A">
      <w:pPr>
        <w:widowControl w:val="0"/>
        <w:shd w:val="clear" w:color="auto" w:fill="FFFFFF"/>
        <w:autoSpaceDE w:val="0"/>
        <w:autoSpaceDN w:val="0"/>
        <w:adjustRightInd w:val="0"/>
        <w:jc w:val="both"/>
        <w:outlineLvl w:val="0"/>
        <w:rPr>
          <w:sz w:val="28"/>
          <w:szCs w:val="28"/>
        </w:rPr>
      </w:pPr>
      <w:r>
        <w:rPr>
          <w:sz w:val="28"/>
          <w:szCs w:val="28"/>
        </w:rPr>
        <w:t>- постановление адми</w:t>
      </w:r>
      <w:r w:rsidR="00694123">
        <w:rPr>
          <w:sz w:val="28"/>
          <w:szCs w:val="28"/>
        </w:rPr>
        <w:t>нистрации от 21.12.2023 г. № 741</w:t>
      </w:r>
      <w:r>
        <w:rPr>
          <w:sz w:val="28"/>
          <w:szCs w:val="28"/>
        </w:rPr>
        <w:t xml:space="preserve"> </w:t>
      </w:r>
      <w:r w:rsidRPr="00C725B6">
        <w:rPr>
          <w:bCs/>
          <w:sz w:val="28"/>
          <w:szCs w:val="28"/>
        </w:rPr>
        <w:t>«</w:t>
      </w:r>
      <w:r w:rsidR="009B0833" w:rsidRPr="0032330A">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725B6">
        <w:rPr>
          <w:bCs/>
          <w:sz w:val="28"/>
          <w:szCs w:val="28"/>
        </w:rPr>
        <w:t>»</w:t>
      </w:r>
      <w:r>
        <w:rPr>
          <w:sz w:val="28"/>
          <w:szCs w:val="28"/>
        </w:rPr>
        <w:t>.</w:t>
      </w:r>
    </w:p>
    <w:p w:rsidR="0032330A" w:rsidRPr="00CF5133" w:rsidRDefault="0032330A" w:rsidP="0032330A">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CF5133">
        <w:rPr>
          <w:rFonts w:ascii="Times New Roman" w:hAnsi="Times New Roman" w:cs="Times New Roman"/>
          <w:sz w:val="28"/>
          <w:szCs w:val="28"/>
        </w:rPr>
        <w:t>Контроль за исполнением настоящего постановления оставляю за собой.</w:t>
      </w:r>
    </w:p>
    <w:p w:rsidR="0032330A" w:rsidRPr="004F4591" w:rsidRDefault="0032330A" w:rsidP="0032330A">
      <w:pPr>
        <w:shd w:val="clear" w:color="auto" w:fill="FFFFFF"/>
        <w:autoSpaceDE w:val="0"/>
        <w:autoSpaceDN w:val="0"/>
        <w:adjustRightInd w:val="0"/>
        <w:jc w:val="both"/>
        <w:rPr>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F33086" w:rsidRDefault="00694123" w:rsidP="0032330A">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И. о. главы</w:t>
      </w:r>
      <w:r w:rsidR="0032330A" w:rsidRPr="009238CF">
        <w:rPr>
          <w:rFonts w:ascii="Times New Roman" w:hAnsi="Times New Roman" w:cs="Times New Roman"/>
          <w:b w:val="0"/>
          <w:color w:val="auto"/>
          <w:sz w:val="28"/>
          <w:szCs w:val="28"/>
        </w:rPr>
        <w:t xml:space="preserve"> администрации</w:t>
      </w:r>
    </w:p>
    <w:p w:rsidR="0032330A" w:rsidRDefault="00F33086" w:rsidP="0032330A">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w:t>
      </w:r>
      <w:r w:rsidR="0032330A"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32330A"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Е.Н. Иваева</w:t>
      </w:r>
    </w:p>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8A5F25" w:rsidRDefault="008A5F25" w:rsidP="0032330A"/>
    <w:p w:rsidR="0032330A" w:rsidRDefault="0032330A" w:rsidP="0032330A"/>
    <w:p w:rsidR="0032330A" w:rsidRDefault="0032330A" w:rsidP="0032330A"/>
    <w:p w:rsidR="0032330A" w:rsidRDefault="0032330A" w:rsidP="0032330A"/>
    <w:p w:rsidR="0032330A" w:rsidRDefault="0032330A" w:rsidP="0032330A">
      <w:pPr>
        <w:jc w:val="right"/>
      </w:pPr>
      <w:r>
        <w:t>Приложение к постановлению</w:t>
      </w:r>
    </w:p>
    <w:p w:rsidR="0032330A" w:rsidRDefault="00694123" w:rsidP="0032330A">
      <w:pPr>
        <w:jc w:val="right"/>
      </w:pPr>
      <w:r>
        <w:t>от 24.10.2024</w:t>
      </w:r>
      <w:r w:rsidR="00F33086">
        <w:t xml:space="preserve"> № </w:t>
      </w:r>
      <w:r>
        <w:t>586</w:t>
      </w:r>
    </w:p>
    <w:p w:rsidR="0032330A" w:rsidRPr="005E06E3" w:rsidRDefault="0032330A" w:rsidP="0032330A">
      <w:pPr>
        <w:pStyle w:val="ConsPlusTitle"/>
        <w:rPr>
          <w:b w:val="0"/>
          <w:sz w:val="28"/>
          <w:szCs w:val="28"/>
        </w:rPr>
      </w:pPr>
    </w:p>
    <w:p w:rsidR="0032330A" w:rsidRPr="00F07E8C" w:rsidRDefault="0032330A" w:rsidP="0032330A">
      <w:pPr>
        <w:autoSpaceDE w:val="0"/>
        <w:autoSpaceDN w:val="0"/>
        <w:adjustRightInd w:val="0"/>
        <w:jc w:val="center"/>
        <w:rPr>
          <w:b/>
          <w:bCs/>
        </w:rPr>
      </w:pPr>
      <w:r w:rsidRPr="00F07E8C">
        <w:rPr>
          <w:b/>
          <w:bCs/>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Pr="00F07E8C" w:rsidRDefault="0032330A" w:rsidP="0032330A">
      <w:pPr>
        <w:autoSpaceDE w:val="0"/>
        <w:autoSpaceDN w:val="0"/>
        <w:adjustRightInd w:val="0"/>
        <w:jc w:val="center"/>
        <w:rPr>
          <w:b/>
          <w:bCs/>
        </w:rPr>
      </w:pPr>
    </w:p>
    <w:p w:rsidR="003F0EA6" w:rsidRPr="008A5F25" w:rsidRDefault="003F0EA6" w:rsidP="003F0EA6">
      <w:pPr>
        <w:widowControl w:val="0"/>
        <w:autoSpaceDE w:val="0"/>
        <w:autoSpaceDN w:val="0"/>
        <w:ind w:firstLine="540"/>
        <w:jc w:val="center"/>
        <w:rPr>
          <w:sz w:val="28"/>
          <w:szCs w:val="28"/>
        </w:rPr>
      </w:pPr>
    </w:p>
    <w:p w:rsidR="003F0EA6" w:rsidRPr="00F33086" w:rsidRDefault="003F0EA6" w:rsidP="003F0EA6">
      <w:pPr>
        <w:widowControl w:val="0"/>
        <w:autoSpaceDE w:val="0"/>
        <w:autoSpaceDN w:val="0"/>
        <w:jc w:val="center"/>
        <w:outlineLvl w:val="1"/>
        <w:rPr>
          <w:sz w:val="28"/>
          <w:szCs w:val="28"/>
        </w:rPr>
      </w:pPr>
      <w:r w:rsidRPr="00F33086">
        <w:rPr>
          <w:sz w:val="28"/>
          <w:szCs w:val="28"/>
        </w:rPr>
        <w:t>1. Общие положения</w:t>
      </w:r>
    </w:p>
    <w:p w:rsidR="003F0EA6" w:rsidRPr="00F33086" w:rsidRDefault="003F0EA6" w:rsidP="003F0EA6">
      <w:pPr>
        <w:widowControl w:val="0"/>
        <w:autoSpaceDE w:val="0"/>
        <w:autoSpaceDN w:val="0"/>
        <w:ind w:firstLine="540"/>
        <w:jc w:val="center"/>
        <w:rPr>
          <w:sz w:val="28"/>
          <w:szCs w:val="28"/>
        </w:rPr>
      </w:pPr>
    </w:p>
    <w:p w:rsidR="003F0EA6" w:rsidRPr="003F0EA6" w:rsidRDefault="003F0EA6" w:rsidP="003F0EA6">
      <w:pPr>
        <w:pStyle w:val="a3"/>
        <w:widowControl w:val="0"/>
        <w:numPr>
          <w:ilvl w:val="1"/>
          <w:numId w:val="15"/>
        </w:numPr>
        <w:autoSpaceDE w:val="0"/>
        <w:autoSpaceDN w:val="0"/>
        <w:rPr>
          <w:rFonts w:ascii="Times New Roman" w:hAnsi="Times New Roman" w:cs="Times New Roman"/>
          <w:sz w:val="28"/>
          <w:szCs w:val="28"/>
        </w:rPr>
      </w:pPr>
      <w:r>
        <w:rPr>
          <w:sz w:val="28"/>
          <w:szCs w:val="28"/>
        </w:rPr>
        <w:t xml:space="preserve"> </w:t>
      </w:r>
      <w:r w:rsidRPr="003F0EA6">
        <w:rPr>
          <w:rFonts w:ascii="Times New Roman" w:hAnsi="Times New Roman" w:cs="Times New Roman"/>
          <w:sz w:val="28"/>
          <w:szCs w:val="28"/>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3F0EA6" w:rsidRPr="00F33086" w:rsidRDefault="003F0EA6" w:rsidP="003F0EA6">
      <w:pPr>
        <w:widowControl w:val="0"/>
        <w:autoSpaceDE w:val="0"/>
        <w:autoSpaceDN w:val="0"/>
        <w:ind w:firstLine="709"/>
        <w:contextualSpacing/>
        <w:jc w:val="both"/>
        <w:rPr>
          <w:sz w:val="28"/>
          <w:szCs w:val="28"/>
        </w:rPr>
      </w:pPr>
      <w:r w:rsidRPr="00F33086">
        <w:rPr>
          <w:sz w:val="28"/>
          <w:szCs w:val="28"/>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contextualSpacing/>
        <w:jc w:val="both"/>
        <w:rPr>
          <w:sz w:val="28"/>
          <w:szCs w:val="28"/>
        </w:rPr>
      </w:pPr>
      <w:r w:rsidRPr="00F33086">
        <w:rPr>
          <w:sz w:val="28"/>
          <w:szCs w:val="28"/>
        </w:rPr>
        <w:t>1.1.2. Принятие решения о направлении заявителю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1.2. Заявителями, имеющими право на получение муниципальной услуги, являются: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физические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 индивидуальные предприниматели;</w:t>
      </w:r>
    </w:p>
    <w:p w:rsidR="003F0EA6" w:rsidRPr="00F33086" w:rsidRDefault="003F0EA6" w:rsidP="003F0EA6">
      <w:pPr>
        <w:widowControl w:val="0"/>
        <w:autoSpaceDE w:val="0"/>
        <w:autoSpaceDN w:val="0"/>
        <w:ind w:firstLine="709"/>
        <w:jc w:val="both"/>
        <w:rPr>
          <w:sz w:val="28"/>
          <w:szCs w:val="28"/>
        </w:rPr>
      </w:pPr>
      <w:r w:rsidRPr="00F33086">
        <w:rPr>
          <w:sz w:val="28"/>
          <w:szCs w:val="28"/>
        </w:rPr>
        <w:t>- юридические лица</w:t>
      </w:r>
      <w:r>
        <w:rPr>
          <w:sz w:val="28"/>
          <w:szCs w:val="28"/>
        </w:rPr>
        <w:t xml:space="preserve"> </w:t>
      </w:r>
      <w:r w:rsidRPr="003F0E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w:t>
      </w:r>
      <w:r w:rsidRPr="00F33086">
        <w:rPr>
          <w:sz w:val="28"/>
          <w:szCs w:val="28"/>
        </w:rPr>
        <w:t>(далее – заявитель).</w:t>
      </w:r>
    </w:p>
    <w:p w:rsidR="003F0EA6" w:rsidRPr="00F33086" w:rsidRDefault="003F0EA6" w:rsidP="003F0EA6">
      <w:pPr>
        <w:widowControl w:val="0"/>
        <w:autoSpaceDE w:val="0"/>
        <w:autoSpaceDN w:val="0"/>
        <w:ind w:firstLine="709"/>
        <w:jc w:val="both"/>
        <w:rPr>
          <w:sz w:val="28"/>
          <w:szCs w:val="28"/>
        </w:rPr>
      </w:pPr>
      <w:r w:rsidRPr="00F33086">
        <w:rPr>
          <w:sz w:val="28"/>
          <w:szCs w:val="28"/>
        </w:rPr>
        <w:t>Представлять интересы заявителя могут:</w:t>
      </w:r>
    </w:p>
    <w:p w:rsidR="003F0EA6" w:rsidRPr="00F33086" w:rsidRDefault="003F0EA6" w:rsidP="003F0EA6">
      <w:pPr>
        <w:widowControl w:val="0"/>
        <w:autoSpaceDE w:val="0"/>
        <w:autoSpaceDN w:val="0"/>
        <w:ind w:firstLine="709"/>
        <w:jc w:val="both"/>
        <w:rPr>
          <w:sz w:val="28"/>
          <w:szCs w:val="28"/>
        </w:rPr>
      </w:pPr>
      <w:r w:rsidRPr="00F33086">
        <w:rPr>
          <w:sz w:val="28"/>
          <w:szCs w:val="28"/>
        </w:rPr>
        <w:t>- лица, действующие в соответствии с законом или учредительными документами от имени заявителя без доверенности;</w:t>
      </w:r>
    </w:p>
    <w:p w:rsidR="003F0EA6" w:rsidRDefault="003F0EA6" w:rsidP="003F0EA6">
      <w:pPr>
        <w:widowControl w:val="0"/>
        <w:autoSpaceDE w:val="0"/>
        <w:autoSpaceDN w:val="0"/>
        <w:ind w:firstLine="709"/>
        <w:jc w:val="both"/>
        <w:rPr>
          <w:sz w:val="28"/>
          <w:szCs w:val="28"/>
        </w:rPr>
      </w:pPr>
      <w:r w:rsidRPr="00F33086">
        <w:rPr>
          <w:sz w:val="28"/>
          <w:szCs w:val="28"/>
        </w:rPr>
        <w:t>- представители, действующие от имени заявителя в силу полномочий на основании доверенности или договора.</w:t>
      </w:r>
    </w:p>
    <w:p w:rsidR="00694123" w:rsidRDefault="00694123" w:rsidP="00694123">
      <w:pPr>
        <w:pStyle w:val="ConsPlusNormal"/>
        <w:ind w:firstLine="709"/>
        <w:jc w:val="both"/>
        <w:rPr>
          <w:rFonts w:ascii="Times New Roman" w:hAnsi="Times New Roman" w:cs="Times New Roman"/>
          <w:sz w:val="28"/>
          <w:szCs w:val="28"/>
        </w:rPr>
      </w:pPr>
      <w:r w:rsidRPr="0069412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94123" w:rsidRPr="00F33086" w:rsidRDefault="00694123"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539"/>
        <w:jc w:val="both"/>
        <w:rPr>
          <w:sz w:val="28"/>
          <w:szCs w:val="28"/>
        </w:rPr>
      </w:pPr>
      <w:r w:rsidRPr="00F33086">
        <w:rPr>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на сайте Администраций;</w:t>
      </w:r>
    </w:p>
    <w:p w:rsidR="003F0EA6" w:rsidRPr="00F33086" w:rsidRDefault="003F0EA6" w:rsidP="003F0EA6">
      <w:pPr>
        <w:widowControl w:val="0"/>
        <w:autoSpaceDE w:val="0"/>
        <w:autoSpaceDN w:val="0"/>
        <w:ind w:firstLine="709"/>
        <w:jc w:val="both"/>
        <w:rPr>
          <w:sz w:val="28"/>
          <w:szCs w:val="28"/>
        </w:rPr>
      </w:pPr>
      <w:r w:rsidRPr="00F33086">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F33086">
          <w:rPr>
            <w:color w:val="0000FF" w:themeColor="hyperlink"/>
            <w:sz w:val="28"/>
            <w:szCs w:val="28"/>
            <w:u w:val="single"/>
          </w:rPr>
          <w:t>www.gosuslugi.ru</w:t>
        </w:r>
      </w:hyperlink>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2. Стандарт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2.1. Полное наименование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0EA6" w:rsidRPr="00F33086" w:rsidRDefault="003F0EA6" w:rsidP="003F0EA6">
      <w:pPr>
        <w:widowControl w:val="0"/>
        <w:autoSpaceDE w:val="0"/>
        <w:autoSpaceDN w:val="0"/>
        <w:ind w:firstLine="709"/>
        <w:jc w:val="both"/>
        <w:rPr>
          <w:sz w:val="28"/>
          <w:szCs w:val="28"/>
        </w:rPr>
      </w:pPr>
      <w:r w:rsidRPr="00F33086">
        <w:rPr>
          <w:sz w:val="28"/>
          <w:szCs w:val="28"/>
        </w:rPr>
        <w:t>Сокращенное наименование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Перераспределение земель и(или)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2.2. Муниципальную услугу предоставляет:</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Администрация </w:t>
      </w:r>
      <w:r>
        <w:rPr>
          <w:sz w:val="28"/>
          <w:szCs w:val="28"/>
        </w:rPr>
        <w:t>МО Пудостьское сельское поселение Гатчинского муниципального района</w:t>
      </w:r>
      <w:r w:rsidRPr="00F33086">
        <w:rPr>
          <w:sz w:val="28"/>
          <w:szCs w:val="28"/>
        </w:rPr>
        <w:t xml:space="preserve">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В предоставлении услуги участвуют:</w:t>
      </w:r>
    </w:p>
    <w:p w:rsidR="003F0EA6" w:rsidRPr="00F33086" w:rsidRDefault="003F0EA6" w:rsidP="003F0EA6">
      <w:pPr>
        <w:widowControl w:val="0"/>
        <w:autoSpaceDE w:val="0"/>
        <w:autoSpaceDN w:val="0"/>
        <w:ind w:firstLine="709"/>
        <w:jc w:val="both"/>
        <w:rPr>
          <w:sz w:val="28"/>
          <w:szCs w:val="28"/>
        </w:rPr>
      </w:pPr>
      <w:r w:rsidRPr="00F33086">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Федеральная налоговая служба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Управление Федеральной службы государственной регистрации, кадастра и картографии по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w:t>
      </w:r>
      <w:r w:rsidRPr="00F33086">
        <w:rPr>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3F0EA6" w:rsidRPr="00F33086" w:rsidRDefault="003F0EA6" w:rsidP="003F0EA6">
      <w:pPr>
        <w:widowControl w:val="0"/>
        <w:autoSpaceDE w:val="0"/>
        <w:autoSpaceDN w:val="0"/>
        <w:ind w:firstLine="709"/>
        <w:jc w:val="both"/>
        <w:rPr>
          <w:sz w:val="28"/>
          <w:szCs w:val="28"/>
        </w:rPr>
      </w:pPr>
      <w:r w:rsidRPr="00F33086">
        <w:rPr>
          <w:sz w:val="28"/>
          <w:szCs w:val="28"/>
        </w:rPr>
        <w:t>Заявление на получение муниципальной услуги с комплектом документов принимается: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1) при личной явке:</w:t>
      </w:r>
    </w:p>
    <w:p w:rsidR="003F0EA6" w:rsidRPr="00F33086" w:rsidRDefault="003F0EA6" w:rsidP="003F0EA6">
      <w:pPr>
        <w:widowControl w:val="0"/>
        <w:autoSpaceDE w:val="0"/>
        <w:autoSpaceDN w:val="0"/>
        <w:ind w:firstLine="709"/>
        <w:jc w:val="both"/>
        <w:rPr>
          <w:sz w:val="28"/>
          <w:szCs w:val="28"/>
        </w:rPr>
      </w:pPr>
      <w:r w:rsidRPr="00F33086">
        <w:rPr>
          <w:sz w:val="28"/>
          <w:szCs w:val="28"/>
        </w:rPr>
        <w:t>в филиалах, отделах, удаленных рабочих местах ГБУ ЛО «МФЦ» (при наличии соглашения);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2) без личной явки:</w:t>
      </w:r>
    </w:p>
    <w:p w:rsidR="003F0EA6" w:rsidRPr="00F33086" w:rsidRDefault="003F0EA6" w:rsidP="003F0EA6">
      <w:pPr>
        <w:widowControl w:val="0"/>
        <w:autoSpaceDE w:val="0"/>
        <w:autoSpaceDN w:val="0"/>
        <w:ind w:firstLine="709"/>
        <w:jc w:val="both"/>
        <w:rPr>
          <w:sz w:val="28"/>
          <w:szCs w:val="28"/>
        </w:rPr>
      </w:pPr>
      <w:r w:rsidRPr="00F33086">
        <w:rPr>
          <w:sz w:val="28"/>
          <w:szCs w:val="28"/>
        </w:rPr>
        <w:t>в электронной форме через личный кабинет заявителя на ПГУ ЛО/ЕПГУ (при технической реализации).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Заявитель может записаться на прием для подачи заявления о </w:t>
      </w:r>
      <w:r w:rsidRPr="00F33086">
        <w:rPr>
          <w:sz w:val="28"/>
          <w:szCs w:val="28"/>
        </w:rPr>
        <w:lastRenderedPageBreak/>
        <w:t>предоставлении услуги следующими способами:</w:t>
      </w:r>
    </w:p>
    <w:p w:rsidR="003F0EA6" w:rsidRPr="00F33086" w:rsidRDefault="003F0EA6" w:rsidP="003F0EA6">
      <w:pPr>
        <w:widowControl w:val="0"/>
        <w:autoSpaceDE w:val="0"/>
        <w:autoSpaceDN w:val="0"/>
        <w:ind w:firstLine="709"/>
        <w:jc w:val="both"/>
        <w:rPr>
          <w:sz w:val="28"/>
          <w:szCs w:val="28"/>
        </w:rPr>
      </w:pPr>
      <w:r w:rsidRPr="00F33086">
        <w:rPr>
          <w:sz w:val="28"/>
          <w:szCs w:val="28"/>
        </w:rPr>
        <w:t>1) посредством ПГУ ЛО/ЕПГУ –</w:t>
      </w:r>
      <w:r>
        <w:rPr>
          <w:sz w:val="28"/>
          <w:szCs w:val="28"/>
        </w:rPr>
        <w:t xml:space="preserve"> в </w:t>
      </w:r>
      <w:r w:rsidRPr="00F33086">
        <w:rPr>
          <w:sz w:val="28"/>
          <w:szCs w:val="28"/>
        </w:rPr>
        <w:t xml:space="preserve"> МФЦ;</w:t>
      </w:r>
    </w:p>
    <w:p w:rsidR="003F0EA6" w:rsidRPr="00F33086" w:rsidRDefault="003F0EA6" w:rsidP="003F0EA6">
      <w:pPr>
        <w:widowControl w:val="0"/>
        <w:autoSpaceDE w:val="0"/>
        <w:autoSpaceDN w:val="0"/>
        <w:ind w:firstLine="709"/>
        <w:jc w:val="both"/>
        <w:rPr>
          <w:sz w:val="28"/>
          <w:szCs w:val="28"/>
        </w:rPr>
      </w:pPr>
      <w:r w:rsidRPr="00F33086">
        <w:rPr>
          <w:sz w:val="28"/>
          <w:szCs w:val="28"/>
        </w:rPr>
        <w:t>2) п</w:t>
      </w:r>
      <w:r>
        <w:rPr>
          <w:sz w:val="28"/>
          <w:szCs w:val="28"/>
        </w:rPr>
        <w:t xml:space="preserve">осредством сайта </w:t>
      </w:r>
      <w:r w:rsidRPr="00F33086">
        <w:rPr>
          <w:sz w:val="28"/>
          <w:szCs w:val="28"/>
        </w:rPr>
        <w:t xml:space="preserve">МФЦ (при технической реализации) – </w:t>
      </w:r>
      <w:r>
        <w:rPr>
          <w:sz w:val="28"/>
          <w:szCs w:val="28"/>
        </w:rPr>
        <w:t xml:space="preserve">в </w:t>
      </w:r>
      <w:r w:rsidRPr="00F33086">
        <w:rPr>
          <w:sz w:val="28"/>
          <w:szCs w:val="28"/>
        </w:rPr>
        <w:t xml:space="preserve"> МФЦ;</w:t>
      </w:r>
    </w:p>
    <w:p w:rsidR="003F0EA6" w:rsidRPr="00F33086" w:rsidRDefault="003F0EA6" w:rsidP="003F0EA6">
      <w:pPr>
        <w:widowControl w:val="0"/>
        <w:autoSpaceDE w:val="0"/>
        <w:autoSpaceDN w:val="0"/>
        <w:ind w:firstLine="709"/>
        <w:jc w:val="both"/>
        <w:rPr>
          <w:sz w:val="28"/>
          <w:szCs w:val="28"/>
        </w:rPr>
      </w:pPr>
      <w:r w:rsidRPr="00F33086">
        <w:rPr>
          <w:sz w:val="28"/>
          <w:szCs w:val="28"/>
        </w:rPr>
        <w:t>3) по телефону –</w:t>
      </w:r>
      <w:r>
        <w:rPr>
          <w:sz w:val="28"/>
          <w:szCs w:val="28"/>
        </w:rPr>
        <w:t xml:space="preserve"> в </w:t>
      </w:r>
      <w:r w:rsidRPr="00F33086">
        <w:rPr>
          <w:sz w:val="28"/>
          <w:szCs w:val="28"/>
        </w:rPr>
        <w:t xml:space="preserve"> МФЦ.</w:t>
      </w:r>
    </w:p>
    <w:p w:rsidR="003F0EA6" w:rsidRPr="00F33086" w:rsidRDefault="003F0EA6" w:rsidP="003F0EA6">
      <w:pPr>
        <w:widowControl w:val="0"/>
        <w:autoSpaceDE w:val="0"/>
        <w:autoSpaceDN w:val="0"/>
        <w:ind w:firstLine="709"/>
        <w:jc w:val="both"/>
        <w:rPr>
          <w:sz w:val="28"/>
          <w:szCs w:val="28"/>
        </w:rPr>
      </w:pPr>
      <w:r w:rsidRPr="00F33086">
        <w:rPr>
          <w:sz w:val="28"/>
          <w:szCs w:val="28"/>
        </w:rPr>
        <w:t>Для записи заявитель выбирает любую свободную для приема дату и время в пределах ус</w:t>
      </w:r>
      <w:r>
        <w:rPr>
          <w:sz w:val="28"/>
          <w:szCs w:val="28"/>
        </w:rPr>
        <w:t xml:space="preserve">тановленного в </w:t>
      </w:r>
      <w:r w:rsidRPr="00F33086">
        <w:rPr>
          <w:sz w:val="28"/>
          <w:szCs w:val="28"/>
        </w:rPr>
        <w:t xml:space="preserve"> МФЦ графика приема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3F0EA6" w:rsidRPr="00F33086" w:rsidRDefault="003F0EA6" w:rsidP="003F0EA6">
      <w:pPr>
        <w:widowControl w:val="0"/>
        <w:autoSpaceDE w:val="0"/>
        <w:autoSpaceDN w:val="0"/>
        <w:ind w:firstLine="709"/>
        <w:jc w:val="both"/>
        <w:rPr>
          <w:sz w:val="28"/>
          <w:szCs w:val="28"/>
        </w:rPr>
      </w:pPr>
      <w:r w:rsidRPr="00F33086">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F0EA6" w:rsidRPr="00F33086" w:rsidRDefault="003F0EA6" w:rsidP="003F0EA6">
      <w:pPr>
        <w:widowControl w:val="0"/>
        <w:autoSpaceDE w:val="0"/>
        <w:autoSpaceDN w:val="0"/>
        <w:ind w:firstLine="709"/>
        <w:jc w:val="both"/>
        <w:rPr>
          <w:sz w:val="28"/>
          <w:szCs w:val="28"/>
        </w:rPr>
      </w:pPr>
      <w:r w:rsidRPr="00F3308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0EA6" w:rsidRPr="00F33086" w:rsidRDefault="003F0EA6" w:rsidP="003F0EA6">
      <w:pPr>
        <w:widowControl w:val="0"/>
        <w:autoSpaceDE w:val="0"/>
        <w:autoSpaceDN w:val="0"/>
        <w:ind w:firstLine="709"/>
        <w:jc w:val="both"/>
        <w:rPr>
          <w:sz w:val="28"/>
          <w:szCs w:val="28"/>
        </w:rPr>
      </w:pPr>
      <w:r w:rsidRPr="00F33086">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2.3. Результатом предоставления муниципальной услуги является:</w:t>
      </w:r>
    </w:p>
    <w:p w:rsidR="003F0EA6" w:rsidRPr="00F33086" w:rsidRDefault="003F0EA6" w:rsidP="003F0EA6">
      <w:pPr>
        <w:widowControl w:val="0"/>
        <w:autoSpaceDE w:val="0"/>
        <w:autoSpaceDN w:val="0"/>
        <w:ind w:firstLine="709"/>
        <w:jc w:val="both"/>
        <w:rPr>
          <w:sz w:val="28"/>
          <w:szCs w:val="28"/>
        </w:rPr>
      </w:pPr>
      <w:r w:rsidRPr="00F33086">
        <w:rPr>
          <w:sz w:val="28"/>
          <w:szCs w:val="28"/>
        </w:rPr>
        <w:t>2.3.1.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3) решение об отказе в предоставлении муниципальной услуги (приложение 5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2.3.2. При предоставлении муниципальной услуги, указанной в пункте 1.1.2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1) проект соглашения о перераспределении земельных участков (приложение 6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 решение об отказе в предоставлении муниципальной услуги (приложение 5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2.3.3. Результат предоставления муниципальной услуги предоставляется:</w:t>
      </w:r>
    </w:p>
    <w:p w:rsidR="003F0EA6" w:rsidRPr="00F33086" w:rsidRDefault="003F0EA6" w:rsidP="003F0EA6">
      <w:pPr>
        <w:widowControl w:val="0"/>
        <w:autoSpaceDE w:val="0"/>
        <w:autoSpaceDN w:val="0"/>
        <w:ind w:firstLine="709"/>
        <w:jc w:val="both"/>
        <w:rPr>
          <w:sz w:val="28"/>
          <w:szCs w:val="28"/>
        </w:rPr>
      </w:pPr>
      <w:r w:rsidRPr="00F33086">
        <w:rPr>
          <w:sz w:val="28"/>
          <w:szCs w:val="28"/>
        </w:rPr>
        <w:t>1) при личной явке:</w:t>
      </w:r>
    </w:p>
    <w:p w:rsidR="003F0EA6" w:rsidRPr="00F33086" w:rsidRDefault="003F0EA6" w:rsidP="003F0EA6">
      <w:pPr>
        <w:widowControl w:val="0"/>
        <w:autoSpaceDE w:val="0"/>
        <w:autoSpaceDN w:val="0"/>
        <w:ind w:firstLine="709"/>
        <w:jc w:val="both"/>
        <w:rPr>
          <w:sz w:val="28"/>
          <w:szCs w:val="28"/>
        </w:rPr>
      </w:pPr>
      <w:r w:rsidRPr="00F33086">
        <w:rPr>
          <w:sz w:val="28"/>
          <w:szCs w:val="28"/>
        </w:rPr>
        <w:t>в филиалах, отделах, удаленных рабочих местах ГБУ ЛО «МФЦ»;</w:t>
      </w:r>
    </w:p>
    <w:p w:rsidR="003F0EA6" w:rsidRPr="00F33086" w:rsidRDefault="003F0EA6" w:rsidP="003F0EA6">
      <w:pPr>
        <w:widowControl w:val="0"/>
        <w:autoSpaceDE w:val="0"/>
        <w:autoSpaceDN w:val="0"/>
        <w:ind w:firstLine="709"/>
        <w:jc w:val="both"/>
        <w:rPr>
          <w:sz w:val="28"/>
          <w:szCs w:val="28"/>
        </w:rPr>
      </w:pPr>
      <w:r w:rsidRPr="00F33086">
        <w:rPr>
          <w:sz w:val="28"/>
          <w:szCs w:val="28"/>
        </w:rPr>
        <w:t>2) без личной явки:</w:t>
      </w:r>
    </w:p>
    <w:p w:rsidR="003F0EA6" w:rsidRDefault="003F0EA6" w:rsidP="003F0EA6">
      <w:pPr>
        <w:widowControl w:val="0"/>
        <w:autoSpaceDE w:val="0"/>
        <w:autoSpaceDN w:val="0"/>
        <w:ind w:firstLine="709"/>
        <w:jc w:val="both"/>
        <w:rPr>
          <w:sz w:val="28"/>
          <w:szCs w:val="28"/>
        </w:rPr>
      </w:pPr>
      <w:r w:rsidRPr="00F33086">
        <w:rPr>
          <w:sz w:val="28"/>
          <w:szCs w:val="28"/>
        </w:rPr>
        <w:t>посредством ПГУ ЛО/ЕПГУ (при технической реализации);</w:t>
      </w:r>
    </w:p>
    <w:p w:rsidR="00694123" w:rsidRPr="00694123" w:rsidRDefault="00694123" w:rsidP="00694123">
      <w:pPr>
        <w:widowControl w:val="0"/>
        <w:autoSpaceDE w:val="0"/>
        <w:autoSpaceDN w:val="0"/>
        <w:ind w:firstLine="709"/>
        <w:jc w:val="both"/>
        <w:rPr>
          <w:sz w:val="28"/>
          <w:szCs w:val="28"/>
        </w:rPr>
      </w:pPr>
      <w:r w:rsidRPr="00694123">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4123" w:rsidRPr="00694123" w:rsidRDefault="00694123" w:rsidP="00694123">
      <w:pPr>
        <w:widowControl w:val="0"/>
        <w:autoSpaceDE w:val="0"/>
        <w:autoSpaceDN w:val="0"/>
        <w:ind w:firstLine="709"/>
        <w:jc w:val="both"/>
        <w:rPr>
          <w:sz w:val="28"/>
          <w:szCs w:val="28"/>
        </w:rPr>
      </w:pPr>
      <w:r w:rsidRPr="00694123">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4123" w:rsidRPr="00F33086" w:rsidRDefault="00694123" w:rsidP="00694123">
      <w:pPr>
        <w:widowControl w:val="0"/>
        <w:autoSpaceDE w:val="0"/>
        <w:autoSpaceDN w:val="0"/>
        <w:ind w:firstLine="709"/>
        <w:jc w:val="both"/>
        <w:rPr>
          <w:sz w:val="28"/>
          <w:szCs w:val="28"/>
        </w:rPr>
      </w:pPr>
      <w:r w:rsidRPr="00694123">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w:t>
      </w:r>
      <w:r>
        <w:rPr>
          <w:sz w:val="28"/>
          <w:szCs w:val="28"/>
        </w:rPr>
        <w:t>твенных и муниципальных услуг».</w:t>
      </w:r>
    </w:p>
    <w:p w:rsidR="003F0EA6" w:rsidRPr="00F33086" w:rsidRDefault="003F0EA6" w:rsidP="003F0EA6">
      <w:pPr>
        <w:widowControl w:val="0"/>
        <w:autoSpaceDE w:val="0"/>
        <w:autoSpaceDN w:val="0"/>
        <w:ind w:firstLine="709"/>
        <w:jc w:val="both"/>
        <w:rPr>
          <w:sz w:val="28"/>
          <w:szCs w:val="28"/>
        </w:rPr>
      </w:pPr>
      <w:r w:rsidRPr="00F33086">
        <w:rPr>
          <w:sz w:val="28"/>
          <w:szCs w:val="28"/>
        </w:rPr>
        <w:t>2.4. Срок предоставления муниципальной услуги составляет:</w:t>
      </w:r>
    </w:p>
    <w:p w:rsidR="003F0EA6" w:rsidRPr="00F33086" w:rsidRDefault="003F0EA6" w:rsidP="003F0EA6">
      <w:pPr>
        <w:widowControl w:val="0"/>
        <w:autoSpaceDE w:val="0"/>
        <w:autoSpaceDN w:val="0"/>
        <w:ind w:firstLine="709"/>
        <w:jc w:val="both"/>
        <w:rPr>
          <w:sz w:val="28"/>
          <w:szCs w:val="28"/>
        </w:rPr>
      </w:pPr>
      <w:r w:rsidRPr="00F33086">
        <w:rPr>
          <w:sz w:val="28"/>
          <w:szCs w:val="28"/>
        </w:rPr>
        <w:t>2.4.1.</w:t>
      </w:r>
      <w:r w:rsidRPr="00F33086">
        <w:rPr>
          <w:rFonts w:ascii="Calibri" w:hAnsi="Calibri" w:cs="Calibri"/>
          <w:sz w:val="22"/>
          <w:szCs w:val="20"/>
        </w:rPr>
        <w:t xml:space="preserve"> </w:t>
      </w:r>
      <w:r w:rsidRPr="00F33086">
        <w:rPr>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О продлении срока рассмотрения заявления Администрация уведомляет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sz w:val="28"/>
          <w:szCs w:val="28"/>
        </w:rPr>
        <w:t>.</w:t>
      </w:r>
      <w:r w:rsidRPr="00F33086">
        <w:rPr>
          <w:sz w:val="28"/>
          <w:szCs w:val="28"/>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rPr>
        <w:t>2.5. Правовые основания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highlight w:val="yellow"/>
        </w:rPr>
      </w:pPr>
      <w:bookmarkStart w:id="0" w:name="P99"/>
      <w:bookmarkEnd w:id="0"/>
      <w:r w:rsidRPr="00F33086">
        <w:rPr>
          <w:sz w:val="28"/>
          <w:szCs w:val="28"/>
        </w:rPr>
        <w:t>Перечень нормативных правовых актов, регулирующих предоставление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rFonts w:eastAsiaTheme="minorHAnsi"/>
          <w:sz w:val="28"/>
          <w:szCs w:val="28"/>
          <w:lang w:eastAsia="en-US"/>
        </w:rPr>
        <w:t>Гражданский кодекс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 Земельный кодекс Российской Федерации;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rFonts w:eastAsiaTheme="minorHAnsi"/>
          <w:sz w:val="28"/>
          <w:szCs w:val="28"/>
          <w:lang w:eastAsia="en-US"/>
        </w:rPr>
        <w:t>- Федеральный закон от 25.10.2001 № 137-ФЗ «О введении в действие Земельного кодекса Российской Федерации»;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rFonts w:eastAsiaTheme="minorHAnsi"/>
          <w:sz w:val="28"/>
          <w:szCs w:val="28"/>
          <w:lang w:eastAsia="en-US"/>
        </w:rPr>
        <w:t>- Федеральный закон от 13.07.2015 № 218-ФЗ «О государственной регистрации недвижимости»;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sz w:val="28"/>
          <w:szCs w:val="28"/>
        </w:rPr>
        <w:t xml:space="preserve"> </w:t>
      </w:r>
      <w:r w:rsidRPr="00F33086">
        <w:rPr>
          <w:rFonts w:eastAsiaTheme="minorHAnsi"/>
          <w:sz w:val="28"/>
          <w:szCs w:val="28"/>
          <w:lang w:eastAsia="en-US"/>
        </w:rPr>
        <w:t xml:space="preserve">- </w:t>
      </w:r>
      <w:hyperlink r:id="rId8" w:history="1">
        <w:r w:rsidRPr="00F33086">
          <w:rPr>
            <w:rFonts w:eastAsiaTheme="minorHAnsi"/>
            <w:sz w:val="28"/>
            <w:szCs w:val="28"/>
            <w:lang w:eastAsia="en-US"/>
          </w:rPr>
          <w:t>приказ Минэкономразвития России от 14.01.2015 № 7 «Об утверждении порядка и способов подачи заявлений</w:t>
        </w:r>
      </w:hyperlink>
      <w:r w:rsidRPr="00F33086">
        <w:rPr>
          <w:rFonts w:eastAsiaTheme="minorHAnsi"/>
          <w:sz w:val="28"/>
          <w:szCs w:val="28"/>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3F0EA6" w:rsidRPr="00F33086" w:rsidRDefault="003F0EA6" w:rsidP="003F0EA6">
      <w:pPr>
        <w:widowControl w:val="0"/>
        <w:autoSpaceDE w:val="0"/>
        <w:autoSpaceDN w:val="0"/>
        <w:ind w:firstLine="709"/>
        <w:jc w:val="both"/>
        <w:rPr>
          <w:sz w:val="28"/>
          <w:szCs w:val="28"/>
        </w:rPr>
      </w:pPr>
      <w:r w:rsidRPr="00F33086">
        <w:rPr>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 нормативные правовые акты органов местного самоуправления.</w:t>
      </w:r>
    </w:p>
    <w:p w:rsidR="003F0EA6" w:rsidRPr="00F33086" w:rsidRDefault="003F0EA6" w:rsidP="003F0EA6">
      <w:pPr>
        <w:widowControl w:val="0"/>
        <w:autoSpaceDE w:val="0"/>
        <w:autoSpaceDN w:val="0"/>
        <w:ind w:firstLine="709"/>
        <w:jc w:val="both"/>
        <w:rPr>
          <w:sz w:val="28"/>
          <w:szCs w:val="28"/>
        </w:rPr>
      </w:pPr>
      <w:r w:rsidRPr="00F33086">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0EA6" w:rsidRPr="00F33086" w:rsidRDefault="003F0EA6" w:rsidP="003F0EA6">
      <w:pPr>
        <w:widowControl w:val="0"/>
        <w:autoSpaceDE w:val="0"/>
        <w:autoSpaceDN w:val="0"/>
        <w:ind w:firstLine="709"/>
        <w:jc w:val="both"/>
        <w:rPr>
          <w:sz w:val="28"/>
          <w:szCs w:val="28"/>
        </w:rPr>
      </w:pPr>
      <w:r w:rsidRPr="00F33086">
        <w:rPr>
          <w:sz w:val="28"/>
          <w:szCs w:val="28"/>
        </w:rPr>
        <w:t>2.6.1.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bookmarkStart w:id="1" w:name="P100"/>
      <w:bookmarkEnd w:id="1"/>
      <w:r w:rsidRPr="00F33086">
        <w:rPr>
          <w:sz w:val="28"/>
          <w:szCs w:val="28"/>
        </w:rPr>
        <w:t>1) з</w:t>
      </w:r>
      <w:r>
        <w:rPr>
          <w:sz w:val="28"/>
          <w:szCs w:val="28"/>
        </w:rPr>
        <w:t>аявление о предоставлении услуги</w:t>
      </w:r>
      <w:r w:rsidRPr="00F33086">
        <w:rPr>
          <w:sz w:val="28"/>
          <w:szCs w:val="28"/>
        </w:rPr>
        <w:t xml:space="preserve"> (приложение 1 к административному регламенту). </w:t>
      </w:r>
    </w:p>
    <w:p w:rsidR="003F0EA6" w:rsidRPr="00F33086" w:rsidRDefault="003F0EA6" w:rsidP="003F0EA6">
      <w:pPr>
        <w:widowControl w:val="0"/>
        <w:autoSpaceDE w:val="0"/>
        <w:autoSpaceDN w:val="0"/>
        <w:ind w:firstLine="709"/>
        <w:jc w:val="both"/>
        <w:rPr>
          <w:sz w:val="28"/>
          <w:szCs w:val="28"/>
        </w:rPr>
      </w:pPr>
      <w:r w:rsidRPr="00F33086">
        <w:rPr>
          <w:sz w:val="28"/>
          <w:szCs w:val="28"/>
        </w:rPr>
        <w:t>В заявлении о перераспределении земельных участков указываются: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а) </w:t>
      </w:r>
      <w:r w:rsidRPr="00F33086">
        <w:rPr>
          <w:sz w:val="28"/>
          <w:szCs w:val="28"/>
        </w:rPr>
        <w:tab/>
        <w:t xml:space="preserve">фамилия, имя и (при наличии) отчество, место жительства заявителя, </w:t>
      </w:r>
      <w:r w:rsidRPr="00F33086">
        <w:rPr>
          <w:sz w:val="28"/>
          <w:szCs w:val="28"/>
        </w:rPr>
        <w:lastRenderedPageBreak/>
        <w:t>реквизиты документа, удостоверяющего личность заявителя (для гражданина);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б) </w:t>
      </w:r>
      <w:r w:rsidRPr="00F33086">
        <w:rPr>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в) </w:t>
      </w:r>
      <w:r w:rsidRPr="00F33086">
        <w:rPr>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г) </w:t>
      </w:r>
      <w:r w:rsidRPr="00F33086">
        <w:rPr>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д) </w:t>
      </w:r>
      <w:r w:rsidRPr="00F33086">
        <w:rPr>
          <w:sz w:val="28"/>
          <w:szCs w:val="28"/>
        </w:rPr>
        <w:tab/>
        <w:t>адрес электронной почты для связи с заявителем;</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 </w:t>
      </w:r>
      <w:r w:rsidRPr="00F33086">
        <w:rPr>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F0EA6" w:rsidRPr="00F33086" w:rsidRDefault="003F0EA6" w:rsidP="003F0EA6">
      <w:pPr>
        <w:widowControl w:val="0"/>
        <w:autoSpaceDE w:val="0"/>
        <w:autoSpaceDN w:val="0"/>
        <w:ind w:firstLine="709"/>
        <w:jc w:val="both"/>
        <w:rPr>
          <w:sz w:val="28"/>
          <w:szCs w:val="28"/>
        </w:rPr>
      </w:pPr>
      <w:r w:rsidRPr="00F33086">
        <w:rPr>
          <w:sz w:val="28"/>
          <w:szCs w:val="28"/>
        </w:rPr>
        <w:t>5)</w:t>
      </w:r>
      <w:r w:rsidRPr="00F33086">
        <w:rPr>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3F0EA6" w:rsidRPr="00F33086" w:rsidRDefault="003F0EA6" w:rsidP="003F0EA6">
      <w:pPr>
        <w:widowControl w:val="0"/>
        <w:tabs>
          <w:tab w:val="left" w:pos="1441"/>
        </w:tabs>
        <w:spacing w:line="259" w:lineRule="auto"/>
        <w:ind w:firstLine="709"/>
        <w:jc w:val="both"/>
        <w:rPr>
          <w:color w:val="000000"/>
          <w:sz w:val="28"/>
          <w:szCs w:val="28"/>
          <w:lang w:bidi="ru-RU"/>
        </w:rPr>
      </w:pPr>
      <w:r w:rsidRPr="00F33086">
        <w:rPr>
          <w:sz w:val="28"/>
          <w:szCs w:val="28"/>
          <w:lang w:eastAsia="en-US"/>
        </w:rPr>
        <w:t xml:space="preserve">6) </w:t>
      </w:r>
      <w:r w:rsidRPr="00F33086">
        <w:rPr>
          <w:sz w:val="28"/>
          <w:szCs w:val="28"/>
          <w:lang w:eastAsia="en-US"/>
        </w:rPr>
        <w:tab/>
      </w:r>
      <w:r w:rsidRPr="00F33086">
        <w:rPr>
          <w:color w:val="000000"/>
          <w:sz w:val="28"/>
          <w:szCs w:val="28"/>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3F0EA6" w:rsidRPr="00F33086" w:rsidRDefault="003F0EA6" w:rsidP="003F0EA6">
      <w:pPr>
        <w:widowControl w:val="0"/>
        <w:tabs>
          <w:tab w:val="left" w:pos="1441"/>
        </w:tabs>
        <w:spacing w:line="259" w:lineRule="auto"/>
        <w:ind w:firstLine="709"/>
        <w:jc w:val="both"/>
        <w:rPr>
          <w:color w:val="000000"/>
          <w:sz w:val="28"/>
          <w:szCs w:val="28"/>
          <w:lang w:bidi="ru-RU"/>
        </w:rPr>
      </w:pPr>
      <w:r w:rsidRPr="00F33086">
        <w:rPr>
          <w:color w:val="000000"/>
          <w:sz w:val="28"/>
          <w:szCs w:val="28"/>
          <w:lang w:bidi="ru-RU"/>
        </w:rPr>
        <w:t>7)</w:t>
      </w:r>
      <w:r w:rsidRPr="00F33086">
        <w:rPr>
          <w:color w:val="000000"/>
          <w:sz w:val="28"/>
          <w:szCs w:val="28"/>
          <w:lang w:bidi="ru-RU"/>
        </w:rPr>
        <w:tab/>
      </w:r>
      <w:r w:rsidRPr="00F33086">
        <w:rPr>
          <w:sz w:val="28"/>
          <w:szCs w:val="28"/>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8) </w:t>
      </w:r>
      <w:r w:rsidRPr="00F33086">
        <w:rPr>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F33086">
        <w:rPr>
          <w:sz w:val="28"/>
          <w:szCs w:val="28"/>
        </w:rPr>
        <w:lastRenderedPageBreak/>
        <w:t>иностранного государства в случае, если заявителем является иностранное юридическое лицо.</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2.6.2. При предоставлении муниципальной услуги, указанной в пункте 1.1.2 административного регламента:</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1) заявление о заключении соглашения о перераспределении земельных участков (приложение 1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 </w:t>
      </w:r>
      <w:r w:rsidRPr="00F33086">
        <w:rPr>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0EA6" w:rsidRPr="00F33086" w:rsidRDefault="003F0EA6" w:rsidP="003F0EA6">
      <w:pPr>
        <w:widowControl w:val="0"/>
        <w:autoSpaceDE w:val="0"/>
        <w:autoSpaceDN w:val="0"/>
        <w:ind w:firstLine="709"/>
        <w:jc w:val="both"/>
        <w:rPr>
          <w:sz w:val="28"/>
          <w:szCs w:val="28"/>
        </w:rPr>
      </w:pPr>
      <w:r w:rsidRPr="00F33086">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сведения (выписка) из Единого государственного реестра юридических лиц (ЕГРЮЛ);</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 xml:space="preserve">сведения (выписка) из Единого государственного реестра </w:t>
      </w:r>
      <w:r w:rsidRPr="00F33086">
        <w:rPr>
          <w:sz w:val="28"/>
          <w:szCs w:val="28"/>
        </w:rPr>
        <w:lastRenderedPageBreak/>
        <w:t>недвижимости (ЕГРН).</w:t>
      </w:r>
    </w:p>
    <w:p w:rsidR="003F0EA6" w:rsidRPr="00F33086" w:rsidRDefault="003F0EA6" w:rsidP="003F0EA6">
      <w:pPr>
        <w:widowControl w:val="0"/>
        <w:tabs>
          <w:tab w:val="left" w:pos="1592"/>
        </w:tabs>
        <w:spacing w:line="259" w:lineRule="auto"/>
        <w:ind w:firstLine="709"/>
        <w:jc w:val="both"/>
        <w:rPr>
          <w:color w:val="000000"/>
          <w:sz w:val="28"/>
          <w:szCs w:val="28"/>
          <w:lang w:bidi="ru-RU"/>
        </w:rPr>
      </w:pPr>
      <w:r w:rsidRPr="00F33086">
        <w:rPr>
          <w:sz w:val="28"/>
          <w:szCs w:val="28"/>
          <w:lang w:eastAsia="en-US"/>
        </w:rPr>
        <w:t xml:space="preserve">- </w:t>
      </w:r>
      <w:r w:rsidRPr="00F33086">
        <w:rPr>
          <w:sz w:val="28"/>
          <w:szCs w:val="28"/>
          <w:lang w:eastAsia="en-US"/>
        </w:rPr>
        <w:tab/>
      </w:r>
      <w:r w:rsidRPr="00F33086">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Заявитель вправе представить документы, указанные в настоящем пункте, по собственной инициативе.</w:t>
      </w:r>
    </w:p>
    <w:p w:rsidR="003F0EA6" w:rsidRPr="00F33086" w:rsidRDefault="003F0EA6" w:rsidP="003F0EA6">
      <w:pPr>
        <w:widowControl w:val="0"/>
        <w:autoSpaceDE w:val="0"/>
        <w:autoSpaceDN w:val="0"/>
        <w:ind w:firstLine="709"/>
        <w:jc w:val="both"/>
        <w:rPr>
          <w:sz w:val="28"/>
          <w:szCs w:val="28"/>
        </w:rPr>
      </w:pPr>
      <w:bookmarkStart w:id="2" w:name="P125"/>
      <w:bookmarkEnd w:id="2"/>
      <w:r w:rsidRPr="00F33086">
        <w:rPr>
          <w:sz w:val="28"/>
          <w:szCs w:val="28"/>
        </w:rPr>
        <w:t>2.7.1. При предоставлении муниципальной услуги запрещается требовать от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1)</w:t>
      </w:r>
      <w:r w:rsidRPr="00F33086">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0EA6" w:rsidRPr="00F33086" w:rsidRDefault="003F0EA6" w:rsidP="003F0EA6">
      <w:pPr>
        <w:widowControl w:val="0"/>
        <w:autoSpaceDE w:val="0"/>
        <w:autoSpaceDN w:val="0"/>
        <w:adjustRightInd w:val="0"/>
        <w:ind w:firstLine="709"/>
        <w:jc w:val="both"/>
        <w:rPr>
          <w:sz w:val="28"/>
          <w:szCs w:val="28"/>
        </w:rPr>
      </w:pPr>
      <w:r w:rsidRPr="00F33086">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33086">
        <w:rPr>
          <w:rFonts w:eastAsiaTheme="minorEastAsia"/>
          <w:sz w:val="28"/>
          <w:szCs w:val="28"/>
        </w:rPr>
        <w:t xml:space="preserve">за исключением случаев, </w:t>
      </w:r>
      <w:r w:rsidRPr="00F33086">
        <w:rPr>
          <w:sz w:val="28"/>
          <w:szCs w:val="28"/>
        </w:rPr>
        <w:t>предусмотренных пунктом 4 части 1 статьи 7 Федерального закона № 210-ФЗ;</w:t>
      </w:r>
    </w:p>
    <w:p w:rsidR="003F0EA6" w:rsidRPr="00F33086" w:rsidRDefault="003F0EA6" w:rsidP="003F0EA6">
      <w:pPr>
        <w:widowControl w:val="0"/>
        <w:autoSpaceDE w:val="0"/>
        <w:autoSpaceDN w:val="0"/>
        <w:adjustRightInd w:val="0"/>
        <w:ind w:firstLine="709"/>
        <w:jc w:val="both"/>
        <w:rPr>
          <w:sz w:val="28"/>
          <w:szCs w:val="28"/>
        </w:rPr>
      </w:pPr>
      <w:r w:rsidRPr="00F33086">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2.7.2. При наступлении событий, являющихся основанием для </w:t>
      </w:r>
      <w:r w:rsidRPr="00F33086">
        <w:rPr>
          <w:sz w:val="28"/>
          <w:szCs w:val="28"/>
        </w:rPr>
        <w:lastRenderedPageBreak/>
        <w:t>предоставления муниципальной услуги, Администрация вправе:</w:t>
      </w:r>
    </w:p>
    <w:p w:rsidR="003F0EA6" w:rsidRPr="00F33086" w:rsidRDefault="003F0EA6" w:rsidP="003F0EA6">
      <w:pPr>
        <w:widowControl w:val="0"/>
        <w:autoSpaceDE w:val="0"/>
        <w:autoSpaceDN w:val="0"/>
        <w:ind w:firstLine="709"/>
        <w:jc w:val="both"/>
        <w:rPr>
          <w:sz w:val="28"/>
          <w:szCs w:val="28"/>
        </w:rPr>
      </w:pPr>
      <w:r w:rsidRPr="00F33086">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0EA6" w:rsidRPr="00F33086" w:rsidRDefault="003F0EA6" w:rsidP="003F0EA6">
      <w:pPr>
        <w:widowControl w:val="0"/>
        <w:autoSpaceDE w:val="0"/>
        <w:autoSpaceDN w:val="0"/>
        <w:ind w:firstLine="709"/>
        <w:jc w:val="both"/>
        <w:rPr>
          <w:sz w:val="28"/>
          <w:szCs w:val="28"/>
          <w:highlight w:val="yellow"/>
        </w:rPr>
      </w:pPr>
      <w:r w:rsidRPr="00F3308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0EA6" w:rsidRPr="00F33086" w:rsidRDefault="003F0EA6" w:rsidP="003F0EA6">
      <w:pPr>
        <w:widowControl w:val="0"/>
        <w:autoSpaceDE w:val="0"/>
        <w:autoSpaceDN w:val="0"/>
        <w:ind w:firstLine="709"/>
        <w:jc w:val="both"/>
        <w:rPr>
          <w:sz w:val="28"/>
          <w:szCs w:val="28"/>
        </w:rPr>
      </w:pPr>
      <w:r w:rsidRPr="00F3308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0EA6" w:rsidRPr="00F33086" w:rsidRDefault="003F0EA6" w:rsidP="003F0EA6">
      <w:pPr>
        <w:widowControl w:val="0"/>
        <w:autoSpaceDE w:val="0"/>
        <w:autoSpaceDN w:val="0"/>
        <w:ind w:firstLine="709"/>
        <w:jc w:val="both"/>
        <w:rPr>
          <w:sz w:val="28"/>
          <w:szCs w:val="28"/>
        </w:rPr>
      </w:pPr>
      <w:r w:rsidRPr="00F33086">
        <w:rPr>
          <w:sz w:val="28"/>
          <w:szCs w:val="28"/>
        </w:rPr>
        <w:t>Основания для приостановления предоставления муниципальной услуги не предусмотрены.</w:t>
      </w:r>
    </w:p>
    <w:p w:rsidR="003F0EA6" w:rsidRPr="00F33086" w:rsidRDefault="003F0EA6" w:rsidP="003F0EA6">
      <w:pPr>
        <w:widowControl w:val="0"/>
        <w:autoSpaceDE w:val="0"/>
        <w:autoSpaceDN w:val="0"/>
        <w:adjustRightInd w:val="0"/>
        <w:ind w:firstLine="709"/>
        <w:jc w:val="both"/>
        <w:rPr>
          <w:rFonts w:eastAsiaTheme="minorEastAsia"/>
          <w:sz w:val="28"/>
          <w:szCs w:val="28"/>
        </w:rPr>
      </w:pPr>
      <w:bookmarkStart w:id="3" w:name="P129"/>
      <w:bookmarkStart w:id="4" w:name="P134"/>
      <w:bookmarkEnd w:id="3"/>
      <w:bookmarkEnd w:id="4"/>
      <w:r w:rsidRPr="00F33086">
        <w:rPr>
          <w:rFonts w:eastAsiaTheme="minorHAnsi"/>
          <w:sz w:val="28"/>
          <w:szCs w:val="28"/>
          <w:lang w:eastAsia="en-US"/>
        </w:rPr>
        <w:t xml:space="preserve">2.9. Основания для </w:t>
      </w:r>
      <w:r w:rsidRPr="00F33086">
        <w:rPr>
          <w:rFonts w:eastAsiaTheme="minorEastAsia"/>
          <w:sz w:val="28"/>
          <w:szCs w:val="28"/>
        </w:rPr>
        <w:t>отказа в приеме документов, необходимых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EastAsia"/>
          <w:sz w:val="28"/>
          <w:szCs w:val="28"/>
        </w:rPr>
      </w:pPr>
      <w:r w:rsidRPr="00F33086">
        <w:rPr>
          <w:rFonts w:eastAsiaTheme="minorHAnsi"/>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xml:space="preserve">- заявителем не представлены документы, установленные </w:t>
      </w:r>
      <w:hyperlink w:anchor="P112" w:history="1">
        <w:r w:rsidRPr="00F33086">
          <w:rPr>
            <w:rFonts w:eastAsiaTheme="minorEastAsia"/>
            <w:sz w:val="28"/>
            <w:szCs w:val="28"/>
          </w:rPr>
          <w:t>пунктами 2.6</w:t>
        </w:r>
      </w:hyperlink>
      <w:r w:rsidRPr="00F33086">
        <w:rPr>
          <w:rFonts w:eastAsiaTheme="minorEastAsia"/>
          <w:sz w:val="28"/>
          <w:szCs w:val="28"/>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u w:val="single"/>
          <w:lang w:eastAsia="en-US"/>
        </w:rPr>
        <w:t>Представленные заявителем документы недействительны/указанные в заявлении сведения недостоверны</w:t>
      </w:r>
      <w:r w:rsidRPr="00F33086">
        <w:rPr>
          <w:rFonts w:eastAsiaTheme="minorHAnsi"/>
          <w:sz w:val="28"/>
          <w:szCs w:val="28"/>
          <w:lang w:eastAsia="en-US"/>
        </w:rPr>
        <w:t>:</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наличие противоречивых сведений в заявлении и приложенных к нему документах;</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F33086">
        <w:rPr>
          <w:rFonts w:eastAsiaTheme="minorEastAsia"/>
          <w:sz w:val="28"/>
          <w:szCs w:val="28"/>
        </w:rPr>
        <w:lastRenderedPageBreak/>
        <w:t>иностранном государстве);</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2.10. Исчерпывающий перечень оснований для отказа в предоставлении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u w:val="single"/>
          <w:lang w:eastAsia="en-US"/>
        </w:rPr>
        <w:t>Отсутствие права на предоставление муниципальной услуги</w:t>
      </w:r>
      <w:r w:rsidRPr="00F33086">
        <w:rPr>
          <w:rFonts w:eastAsiaTheme="minorHAnsi"/>
          <w:sz w:val="28"/>
          <w:szCs w:val="28"/>
          <w:lang w:eastAsia="en-US"/>
        </w:rPr>
        <w:t>:</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 </w:t>
      </w:r>
      <w:r w:rsidRPr="00F33086">
        <w:rPr>
          <w:rFonts w:eastAsiaTheme="minorHAnsi"/>
          <w:sz w:val="28"/>
          <w:szCs w:val="28"/>
          <w:lang w:eastAsia="en-US"/>
        </w:rPr>
        <w:tab/>
        <w:t xml:space="preserve">заявление о перераспределении земельных участков подано в случаях, не предусмотренных </w:t>
      </w:r>
      <w:hyperlink r:id="rId9" w:history="1">
        <w:r w:rsidRPr="00F33086">
          <w:rPr>
            <w:rFonts w:eastAsiaTheme="minorHAnsi"/>
            <w:sz w:val="28"/>
            <w:szCs w:val="28"/>
            <w:lang w:eastAsia="en-US"/>
          </w:rPr>
          <w:t>пунктом 1 статьи 39.28</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w:t>
      </w:r>
      <w:r w:rsidRPr="00F33086">
        <w:rPr>
          <w:rFonts w:eastAsiaTheme="minorHAnsi"/>
          <w:sz w:val="28"/>
          <w:szCs w:val="28"/>
          <w:lang w:eastAsia="en-US"/>
        </w:rPr>
        <w:tab/>
        <w:t xml:space="preserve">не представлено в письменной форме согласие лиц, указанных в </w:t>
      </w:r>
      <w:hyperlink r:id="rId10" w:history="1">
        <w:r w:rsidRPr="00F33086">
          <w:rPr>
            <w:rFonts w:eastAsiaTheme="minorHAnsi"/>
            <w:sz w:val="28"/>
            <w:szCs w:val="28"/>
            <w:lang w:eastAsia="en-US"/>
          </w:rPr>
          <w:t>пункте 4 статьи 11.2</w:t>
        </w:r>
      </w:hyperlink>
      <w:r w:rsidRPr="00F33086">
        <w:rPr>
          <w:rFonts w:eastAsiaTheme="minorHAnsi"/>
          <w:sz w:val="28"/>
          <w:szCs w:val="28"/>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w:t>
      </w:r>
      <w:r w:rsidRPr="00F33086">
        <w:rPr>
          <w:rFonts w:eastAsiaTheme="minorHAnsi"/>
          <w:sz w:val="28"/>
          <w:szCs w:val="28"/>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 w:history="1">
        <w:r w:rsidRPr="00F33086">
          <w:rPr>
            <w:rFonts w:eastAsiaTheme="minorHAnsi"/>
            <w:sz w:val="28"/>
            <w:szCs w:val="28"/>
            <w:lang w:eastAsia="en-US"/>
          </w:rPr>
          <w:t>пунктом 3 статьи 39.36</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4)</w:t>
      </w:r>
      <w:r w:rsidRPr="00F33086">
        <w:rPr>
          <w:rFonts w:eastAsiaTheme="minorHAnsi"/>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 w:history="1">
        <w:r w:rsidRPr="00F33086">
          <w:rPr>
            <w:rFonts w:eastAsiaTheme="minorHAnsi"/>
            <w:sz w:val="28"/>
            <w:szCs w:val="28"/>
            <w:lang w:eastAsia="en-US"/>
          </w:rPr>
          <w:t>подпункте 7 пункта 5 статьи 27</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5)</w:t>
      </w:r>
      <w:r w:rsidRPr="00F33086">
        <w:rPr>
          <w:rFonts w:eastAsiaTheme="minorHAnsi"/>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6)</w:t>
      </w:r>
      <w:r w:rsidRPr="00F33086">
        <w:rPr>
          <w:rFonts w:eastAsiaTheme="minorHAnsi"/>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Pr="00F33086">
        <w:rPr>
          <w:rFonts w:eastAsiaTheme="minorHAnsi"/>
          <w:sz w:val="28"/>
          <w:szCs w:val="28"/>
          <w:lang w:eastAsia="en-US"/>
        </w:rPr>
        <w:lastRenderedPageBreak/>
        <w:t xml:space="preserve">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 w:history="1">
        <w:r w:rsidRPr="00F33086">
          <w:rPr>
            <w:rFonts w:eastAsiaTheme="minorHAnsi"/>
            <w:sz w:val="28"/>
            <w:szCs w:val="28"/>
            <w:lang w:eastAsia="en-US"/>
          </w:rPr>
          <w:t>пунктом 19 статьи 39.11</w:t>
        </w:r>
      </w:hyperlink>
      <w:r w:rsidRPr="00F33086">
        <w:rPr>
          <w:rFonts w:eastAsiaTheme="minorHAnsi"/>
          <w:sz w:val="28"/>
          <w:szCs w:val="28"/>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7)</w:t>
      </w:r>
      <w:r w:rsidRPr="00F33086">
        <w:rPr>
          <w:rFonts w:eastAsiaTheme="minorHAnsi"/>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8)</w:t>
      </w:r>
      <w:r w:rsidRPr="00F33086">
        <w:rPr>
          <w:rFonts w:eastAsiaTheme="minorHAnsi"/>
          <w:sz w:val="28"/>
          <w:szCs w:val="28"/>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9)</w:t>
      </w:r>
      <w:r w:rsidRPr="00F33086">
        <w:rPr>
          <w:rFonts w:eastAsiaTheme="minorHAnsi"/>
          <w:sz w:val="28"/>
          <w:szCs w:val="28"/>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4" w:history="1">
        <w:r w:rsidRPr="00F33086">
          <w:rPr>
            <w:rFonts w:eastAsiaTheme="minorHAnsi"/>
            <w:sz w:val="28"/>
            <w:szCs w:val="28"/>
            <w:lang w:eastAsia="en-US"/>
          </w:rPr>
          <w:t>статьей 11.9</w:t>
        </w:r>
      </w:hyperlink>
      <w:r w:rsidRPr="00F33086">
        <w:rPr>
          <w:rFonts w:eastAsiaTheme="minorHAnsi"/>
          <w:sz w:val="28"/>
          <w:szCs w:val="28"/>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5" w:history="1">
        <w:r w:rsidRPr="00F33086">
          <w:rPr>
            <w:rFonts w:eastAsiaTheme="minorHAnsi"/>
            <w:sz w:val="28"/>
            <w:szCs w:val="28"/>
            <w:lang w:eastAsia="en-US"/>
          </w:rPr>
          <w:t>подпунктами 1</w:t>
        </w:r>
      </w:hyperlink>
      <w:r w:rsidRPr="00F33086">
        <w:rPr>
          <w:rFonts w:eastAsiaTheme="minorHAnsi"/>
          <w:sz w:val="28"/>
          <w:szCs w:val="28"/>
          <w:lang w:eastAsia="en-US"/>
        </w:rPr>
        <w:t xml:space="preserve"> и </w:t>
      </w:r>
      <w:hyperlink r:id="rId16" w:history="1">
        <w:r w:rsidRPr="00F33086">
          <w:rPr>
            <w:rFonts w:eastAsiaTheme="minorHAnsi"/>
            <w:sz w:val="28"/>
            <w:szCs w:val="28"/>
            <w:lang w:eastAsia="en-US"/>
          </w:rPr>
          <w:t>4 пункта 1 статьи 39.28</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10)</w:t>
      </w:r>
      <w:r w:rsidRPr="00F33086">
        <w:rPr>
          <w:rFonts w:eastAsiaTheme="minorHAnsi"/>
          <w:sz w:val="28"/>
          <w:szCs w:val="28"/>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7" w:history="1">
        <w:r w:rsidRPr="00F33086">
          <w:rPr>
            <w:rFonts w:eastAsiaTheme="minorHAnsi"/>
            <w:sz w:val="28"/>
            <w:szCs w:val="28"/>
            <w:lang w:eastAsia="en-US"/>
          </w:rPr>
          <w:t>законом</w:t>
        </w:r>
      </w:hyperlink>
      <w:r w:rsidRPr="00F33086">
        <w:rPr>
          <w:rFonts w:eastAsiaTheme="minorHAnsi"/>
          <w:sz w:val="28"/>
          <w:szCs w:val="28"/>
          <w:lang w:eastAsia="en-US"/>
        </w:rPr>
        <w:t xml:space="preserve"> «О государственной регистрации недвижимости»;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12) </w:t>
      </w:r>
      <w:r w:rsidRPr="00F33086">
        <w:rPr>
          <w:rFonts w:eastAsiaTheme="minorHAnsi"/>
          <w:sz w:val="28"/>
          <w:szCs w:val="28"/>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13) </w:t>
      </w:r>
      <w:r w:rsidRPr="00F33086">
        <w:rPr>
          <w:rFonts w:eastAsiaTheme="minorHAnsi"/>
          <w:sz w:val="28"/>
          <w:szCs w:val="28"/>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15) </w:t>
      </w:r>
      <w:r w:rsidRPr="00F33086">
        <w:rPr>
          <w:rFonts w:eastAsiaTheme="minorHAnsi"/>
          <w:sz w:val="28"/>
          <w:szCs w:val="28"/>
          <w:lang w:eastAsia="en-US"/>
        </w:rPr>
        <w:tab/>
        <w:t xml:space="preserve">расположение земельного участка, образование которого предусмотрено схемой расположения земельного участка, в границах территории, </w:t>
      </w:r>
      <w:r w:rsidRPr="00F33086">
        <w:rPr>
          <w:rFonts w:eastAsiaTheme="minorHAnsi"/>
          <w:sz w:val="28"/>
          <w:szCs w:val="28"/>
          <w:lang w:eastAsia="en-US"/>
        </w:rPr>
        <w:lastRenderedPageBreak/>
        <w:t>для которой утвержден проект межевания территории, за исключением случаев, установленных федеральными законами;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16)</w:t>
      </w:r>
      <w:r w:rsidRPr="00F33086">
        <w:rPr>
          <w:rFonts w:eastAsiaTheme="minorHAnsi"/>
          <w:sz w:val="28"/>
          <w:szCs w:val="28"/>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17) </w:t>
      </w:r>
      <w:r w:rsidRPr="00F33086">
        <w:rPr>
          <w:rFonts w:eastAsiaTheme="minorHAnsi"/>
          <w:sz w:val="28"/>
          <w:szCs w:val="28"/>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18) </w:t>
      </w:r>
      <w:r w:rsidRPr="00F33086">
        <w:rPr>
          <w:rFonts w:eastAsiaTheme="minorHAnsi"/>
          <w:sz w:val="28"/>
          <w:szCs w:val="28"/>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19)</w:t>
      </w:r>
      <w:r w:rsidRPr="00F33086">
        <w:rPr>
          <w:rFonts w:eastAsiaTheme="minorHAnsi"/>
          <w:sz w:val="28"/>
          <w:szCs w:val="28"/>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2.10.1. Исчерпывающий перечень оснований для возврата заявления и документов заявителю.</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 </w:t>
      </w:r>
      <w:r w:rsidRPr="00F33086">
        <w:rPr>
          <w:rFonts w:eastAsiaTheme="minorHAnsi"/>
          <w:sz w:val="28"/>
          <w:szCs w:val="28"/>
          <w:lang w:eastAsia="en-US"/>
        </w:rPr>
        <w:tab/>
        <w:t>заявление не соответствует требованиям подпункта 1 пункта 2.6.1 административного регламента;</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2) </w:t>
      </w:r>
      <w:r w:rsidRPr="00F33086">
        <w:rPr>
          <w:rFonts w:eastAsiaTheme="minorHAnsi"/>
          <w:sz w:val="28"/>
          <w:szCs w:val="28"/>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w:t>
      </w:r>
      <w:r w:rsidRPr="00F33086">
        <w:rPr>
          <w:rFonts w:eastAsiaTheme="minorHAnsi"/>
          <w:sz w:val="28"/>
          <w:szCs w:val="28"/>
          <w:lang w:eastAsia="en-US"/>
        </w:rPr>
        <w:tab/>
        <w:t xml:space="preserve">к заявлению не приложены документы, предусмотренные пунктом 2.6.1 административного регламента.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2.11. Муниципальная услуга предоставляется бесплатно.</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2.11.1 Плата за выполнение кадастровых работ определяется в соответствии </w:t>
      </w:r>
      <w:r w:rsidRPr="00F33086">
        <w:rPr>
          <w:sz w:val="28"/>
          <w:szCs w:val="28"/>
        </w:rPr>
        <w:lastRenderedPageBreak/>
        <w:t>с договором подряда на выполнение кадастровых работ;</w:t>
      </w:r>
    </w:p>
    <w:p w:rsidR="003F0EA6" w:rsidRPr="00F33086" w:rsidRDefault="003F0EA6" w:rsidP="003F0EA6">
      <w:pPr>
        <w:widowControl w:val="0"/>
        <w:autoSpaceDE w:val="0"/>
        <w:autoSpaceDN w:val="0"/>
        <w:ind w:firstLine="709"/>
        <w:jc w:val="both"/>
        <w:rPr>
          <w:sz w:val="28"/>
          <w:szCs w:val="28"/>
        </w:rPr>
      </w:pPr>
      <w:r w:rsidRPr="00F33086">
        <w:rPr>
          <w:sz w:val="28"/>
          <w:szCs w:val="28"/>
        </w:rPr>
        <w:t>2.11.2. Плата за осуществление государственного кадастрового учета не взимается.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личном обращении заявителя – в день поступления заявления в Администрацию;</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направлении запроса из МФЦ в Администрацию (при наличии соглашения) – в день поступления запроса в Администрацию;</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0EA6" w:rsidRPr="00F33086" w:rsidRDefault="003F0EA6" w:rsidP="003F0EA6">
      <w:pPr>
        <w:widowControl w:val="0"/>
        <w:autoSpaceDE w:val="0"/>
        <w:autoSpaceDN w:val="0"/>
        <w:ind w:firstLine="709"/>
        <w:jc w:val="both"/>
        <w:rPr>
          <w:sz w:val="28"/>
          <w:szCs w:val="28"/>
        </w:rPr>
      </w:pPr>
      <w:r w:rsidRPr="00F33086">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3F0EA6" w:rsidRPr="00F33086" w:rsidRDefault="003F0EA6" w:rsidP="003F0EA6">
      <w:pPr>
        <w:widowControl w:val="0"/>
        <w:autoSpaceDE w:val="0"/>
        <w:autoSpaceDN w:val="0"/>
        <w:ind w:firstLine="709"/>
        <w:jc w:val="both"/>
        <w:rPr>
          <w:sz w:val="28"/>
          <w:szCs w:val="28"/>
        </w:rPr>
      </w:pPr>
      <w:r w:rsidRPr="00F3308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0EA6" w:rsidRPr="00F33086" w:rsidRDefault="003F0EA6" w:rsidP="003F0EA6">
      <w:pPr>
        <w:widowControl w:val="0"/>
        <w:autoSpaceDE w:val="0"/>
        <w:autoSpaceDN w:val="0"/>
        <w:ind w:firstLine="709"/>
        <w:jc w:val="both"/>
        <w:rPr>
          <w:sz w:val="28"/>
          <w:szCs w:val="28"/>
        </w:rPr>
      </w:pPr>
      <w:r w:rsidRPr="00F33086">
        <w:rPr>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3F0EA6" w:rsidRPr="00F33086" w:rsidRDefault="003F0EA6" w:rsidP="003F0EA6">
      <w:pPr>
        <w:widowControl w:val="0"/>
        <w:autoSpaceDE w:val="0"/>
        <w:autoSpaceDN w:val="0"/>
        <w:ind w:firstLine="709"/>
        <w:jc w:val="both"/>
        <w:rPr>
          <w:sz w:val="28"/>
          <w:szCs w:val="28"/>
        </w:rPr>
      </w:pPr>
      <w:r w:rsidRPr="00F3308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0EA6" w:rsidRPr="00F33086" w:rsidRDefault="003F0EA6" w:rsidP="003F0EA6">
      <w:pPr>
        <w:widowControl w:val="0"/>
        <w:autoSpaceDE w:val="0"/>
        <w:autoSpaceDN w:val="0"/>
        <w:ind w:firstLine="709"/>
        <w:jc w:val="both"/>
        <w:rPr>
          <w:sz w:val="28"/>
          <w:szCs w:val="28"/>
        </w:rPr>
      </w:pPr>
      <w:r w:rsidRPr="00F33086">
        <w:rPr>
          <w:sz w:val="28"/>
          <w:szCs w:val="28"/>
        </w:rPr>
        <w:t>2.14.6. В помещении организуется бесплатный туалет для посетителей, в том числе туалет, предназначенный для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0EA6" w:rsidRPr="00F33086" w:rsidRDefault="003F0EA6" w:rsidP="003F0EA6">
      <w:pPr>
        <w:widowControl w:val="0"/>
        <w:autoSpaceDE w:val="0"/>
        <w:autoSpaceDN w:val="0"/>
        <w:ind w:firstLine="709"/>
        <w:jc w:val="both"/>
        <w:rPr>
          <w:sz w:val="28"/>
          <w:szCs w:val="28"/>
        </w:rPr>
      </w:pPr>
      <w:r w:rsidRPr="00F33086">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0EA6" w:rsidRPr="00F33086" w:rsidRDefault="003F0EA6" w:rsidP="003F0EA6">
      <w:pPr>
        <w:widowControl w:val="0"/>
        <w:autoSpaceDE w:val="0"/>
        <w:autoSpaceDN w:val="0"/>
        <w:ind w:firstLine="709"/>
        <w:jc w:val="both"/>
        <w:rPr>
          <w:sz w:val="28"/>
          <w:szCs w:val="28"/>
        </w:rPr>
      </w:pPr>
      <w:r w:rsidRPr="00F3308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0EA6" w:rsidRPr="00F33086" w:rsidRDefault="003F0EA6" w:rsidP="003F0EA6">
      <w:pPr>
        <w:widowControl w:val="0"/>
        <w:autoSpaceDE w:val="0"/>
        <w:autoSpaceDN w:val="0"/>
        <w:ind w:firstLine="709"/>
        <w:jc w:val="both"/>
        <w:rPr>
          <w:sz w:val="28"/>
          <w:szCs w:val="28"/>
        </w:rPr>
      </w:pPr>
      <w:r w:rsidRPr="00F3308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2.14.12. Помещения приема и выдачи документов должны предусматривать места для ожидания, информирования и приема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0EA6" w:rsidRPr="00F33086" w:rsidRDefault="003F0EA6" w:rsidP="003F0EA6">
      <w:pPr>
        <w:widowControl w:val="0"/>
        <w:autoSpaceDE w:val="0"/>
        <w:autoSpaceDN w:val="0"/>
        <w:ind w:firstLine="709"/>
        <w:jc w:val="both"/>
        <w:rPr>
          <w:sz w:val="28"/>
          <w:szCs w:val="28"/>
        </w:rPr>
      </w:pPr>
      <w:r w:rsidRPr="00F3308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0EA6" w:rsidRPr="00F33086" w:rsidRDefault="003F0EA6" w:rsidP="003F0EA6">
      <w:pPr>
        <w:widowControl w:val="0"/>
        <w:autoSpaceDE w:val="0"/>
        <w:autoSpaceDN w:val="0"/>
        <w:ind w:firstLine="709"/>
        <w:jc w:val="both"/>
        <w:rPr>
          <w:sz w:val="28"/>
          <w:szCs w:val="28"/>
        </w:rPr>
      </w:pPr>
      <w:r w:rsidRPr="00F33086">
        <w:rPr>
          <w:sz w:val="28"/>
          <w:szCs w:val="28"/>
        </w:rPr>
        <w:t>2.15. Показатели доступности и качества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2.15.1. Показатели доступности муниципальной услуги (общие, применимые в отношении всех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1) транспортная доступность к месту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 наличие указателей, обеспечивающих беспрепятственный доступ к помещениям, в которых предоставляется услуга;</w:t>
      </w:r>
    </w:p>
    <w:p w:rsidR="003F0EA6" w:rsidRPr="00F33086" w:rsidRDefault="003F0EA6" w:rsidP="003F0EA6">
      <w:pPr>
        <w:widowControl w:val="0"/>
        <w:autoSpaceDE w:val="0"/>
        <w:autoSpaceDN w:val="0"/>
        <w:ind w:firstLine="709"/>
        <w:jc w:val="both"/>
        <w:rPr>
          <w:sz w:val="28"/>
          <w:szCs w:val="28"/>
        </w:rPr>
      </w:pPr>
      <w:r w:rsidRPr="00F33086">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F0EA6" w:rsidRPr="00F33086" w:rsidRDefault="003F0EA6" w:rsidP="003F0EA6">
      <w:pPr>
        <w:widowControl w:val="0"/>
        <w:autoSpaceDE w:val="0"/>
        <w:autoSpaceDN w:val="0"/>
        <w:ind w:firstLine="709"/>
        <w:jc w:val="both"/>
        <w:rPr>
          <w:sz w:val="28"/>
          <w:szCs w:val="28"/>
        </w:rPr>
      </w:pPr>
      <w:r w:rsidRPr="00F33086">
        <w:rPr>
          <w:sz w:val="28"/>
          <w:szCs w:val="28"/>
        </w:rPr>
        <w:t>4) предоставление муниципальной услуги любым доступным способом, предусмотренным действующим законодательством;</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3F0EA6" w:rsidRPr="00F33086" w:rsidRDefault="003F0EA6" w:rsidP="003F0EA6">
      <w:pPr>
        <w:widowControl w:val="0"/>
        <w:autoSpaceDE w:val="0"/>
        <w:autoSpaceDN w:val="0"/>
        <w:ind w:firstLine="709"/>
        <w:jc w:val="both"/>
        <w:rPr>
          <w:sz w:val="28"/>
          <w:szCs w:val="28"/>
        </w:rPr>
      </w:pPr>
      <w:r w:rsidRPr="00F33086">
        <w:rPr>
          <w:sz w:val="28"/>
          <w:szCs w:val="28"/>
        </w:rPr>
        <w:t>2.15.2. Показатели доступности муниципальной услуги (специальные, применимые в отношении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наличие инфраструктуры, указанной в </w:t>
      </w:r>
      <w:hyperlink w:anchor="P200" w:history="1">
        <w:r w:rsidRPr="00F33086">
          <w:rPr>
            <w:sz w:val="28"/>
            <w:szCs w:val="28"/>
          </w:rPr>
          <w:t>п. 2.14</w:t>
        </w:r>
      </w:hyperlink>
      <w:r w:rsidRPr="00F33086">
        <w:rPr>
          <w:sz w:val="28"/>
          <w:szCs w:val="28"/>
        </w:rPr>
        <w:t xml:space="preserve"> настоящего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2) исполнение требований доступности услуг для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3) обеспечение беспрепятственного доступа инвалидов к помещениям, в которых предоставляется муниципальная услуга.</w:t>
      </w:r>
    </w:p>
    <w:p w:rsidR="003F0EA6" w:rsidRPr="00F33086" w:rsidRDefault="003F0EA6" w:rsidP="003F0EA6">
      <w:pPr>
        <w:widowControl w:val="0"/>
        <w:autoSpaceDE w:val="0"/>
        <w:autoSpaceDN w:val="0"/>
        <w:ind w:firstLine="709"/>
        <w:jc w:val="both"/>
        <w:rPr>
          <w:sz w:val="28"/>
          <w:szCs w:val="28"/>
        </w:rPr>
      </w:pPr>
      <w:r w:rsidRPr="00F33086">
        <w:rPr>
          <w:sz w:val="28"/>
          <w:szCs w:val="28"/>
        </w:rPr>
        <w:t>2.15.3. Показатели качества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1) соблюдение срока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 соблюдение времени ожидания в очереди при подаче заявления и получении результата;</w:t>
      </w:r>
    </w:p>
    <w:p w:rsidR="003F0EA6" w:rsidRPr="00F33086" w:rsidRDefault="003F0EA6" w:rsidP="003F0EA6">
      <w:pPr>
        <w:widowControl w:val="0"/>
        <w:autoSpaceDE w:val="0"/>
        <w:autoSpaceDN w:val="0"/>
        <w:ind w:firstLine="709"/>
        <w:jc w:val="both"/>
        <w:rPr>
          <w:sz w:val="28"/>
          <w:szCs w:val="28"/>
        </w:rPr>
      </w:pPr>
      <w:r w:rsidRPr="00F3308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0EA6" w:rsidRPr="00F33086" w:rsidRDefault="003F0EA6" w:rsidP="003F0EA6">
      <w:pPr>
        <w:widowControl w:val="0"/>
        <w:autoSpaceDE w:val="0"/>
        <w:autoSpaceDN w:val="0"/>
        <w:ind w:firstLine="709"/>
        <w:jc w:val="both"/>
        <w:rPr>
          <w:sz w:val="28"/>
          <w:szCs w:val="28"/>
        </w:rPr>
      </w:pPr>
      <w:r w:rsidRPr="00F33086">
        <w:rPr>
          <w:sz w:val="28"/>
          <w:szCs w:val="28"/>
        </w:rPr>
        <w:t>4) отсутствие жалоб на действия или бездействие должностных лиц Администрации, поданных в установленном порядке.</w:t>
      </w:r>
    </w:p>
    <w:p w:rsidR="003F0EA6" w:rsidRPr="00F33086" w:rsidRDefault="003F0EA6" w:rsidP="003F0EA6">
      <w:pPr>
        <w:widowControl w:val="0"/>
        <w:autoSpaceDE w:val="0"/>
        <w:autoSpaceDN w:val="0"/>
        <w:ind w:firstLine="709"/>
        <w:jc w:val="both"/>
        <w:rPr>
          <w:sz w:val="28"/>
          <w:szCs w:val="28"/>
        </w:rPr>
      </w:pPr>
      <w:r w:rsidRPr="00F33086">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2.16. Необходимыми и обязательными для предоставления муниципальной услуги являются:</w:t>
      </w:r>
    </w:p>
    <w:p w:rsidR="003F0EA6" w:rsidRPr="00F33086" w:rsidRDefault="003F0EA6" w:rsidP="003F0EA6">
      <w:pPr>
        <w:widowControl w:val="0"/>
        <w:autoSpaceDE w:val="0"/>
        <w:autoSpaceDN w:val="0"/>
        <w:ind w:firstLine="709"/>
        <w:jc w:val="both"/>
        <w:rPr>
          <w:sz w:val="28"/>
          <w:szCs w:val="28"/>
        </w:rPr>
      </w:pPr>
      <w:r w:rsidRPr="00F33086">
        <w:rPr>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F0EA6" w:rsidRPr="00F33086" w:rsidRDefault="003F0EA6" w:rsidP="003F0EA6">
      <w:pPr>
        <w:widowControl w:val="0"/>
        <w:autoSpaceDE w:val="0"/>
        <w:autoSpaceDN w:val="0"/>
        <w:ind w:firstLine="709"/>
        <w:jc w:val="both"/>
        <w:rPr>
          <w:sz w:val="28"/>
          <w:szCs w:val="28"/>
        </w:rPr>
      </w:pPr>
      <w:r w:rsidRPr="00F33086">
        <w:rPr>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2.17.1. Предоставление услуги по экстерриториальному принципу не предусмотрено.</w:t>
      </w:r>
    </w:p>
    <w:p w:rsidR="003F0EA6" w:rsidRPr="00F33086" w:rsidRDefault="003F0EA6" w:rsidP="003F0EA6">
      <w:pPr>
        <w:widowControl w:val="0"/>
        <w:autoSpaceDE w:val="0"/>
        <w:autoSpaceDN w:val="0"/>
        <w:ind w:firstLine="709"/>
        <w:jc w:val="both"/>
        <w:rPr>
          <w:sz w:val="28"/>
          <w:szCs w:val="28"/>
        </w:rPr>
      </w:pPr>
      <w:r w:rsidRPr="00F3308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3. Состав, последовательность и сроки выполнения</w:t>
      </w:r>
    </w:p>
    <w:p w:rsidR="003F0EA6" w:rsidRPr="00F33086" w:rsidRDefault="003F0EA6" w:rsidP="003F0EA6">
      <w:pPr>
        <w:widowControl w:val="0"/>
        <w:autoSpaceDE w:val="0"/>
        <w:autoSpaceDN w:val="0"/>
        <w:ind w:firstLine="709"/>
        <w:jc w:val="center"/>
        <w:rPr>
          <w:sz w:val="28"/>
          <w:szCs w:val="28"/>
        </w:rPr>
      </w:pPr>
      <w:r w:rsidRPr="00F33086">
        <w:rPr>
          <w:sz w:val="28"/>
          <w:szCs w:val="28"/>
        </w:rPr>
        <w:t>административных процедур, требования к порядку их</w:t>
      </w:r>
    </w:p>
    <w:p w:rsidR="003F0EA6" w:rsidRPr="00F33086" w:rsidRDefault="003F0EA6" w:rsidP="003F0EA6">
      <w:pPr>
        <w:widowControl w:val="0"/>
        <w:autoSpaceDE w:val="0"/>
        <w:autoSpaceDN w:val="0"/>
        <w:ind w:firstLine="709"/>
        <w:jc w:val="center"/>
        <w:rPr>
          <w:sz w:val="28"/>
          <w:szCs w:val="28"/>
        </w:rPr>
      </w:pPr>
      <w:r w:rsidRPr="00F33086">
        <w:rPr>
          <w:sz w:val="28"/>
          <w:szCs w:val="28"/>
        </w:rPr>
        <w:t>выполнения, в том числе особенности выполнения</w:t>
      </w:r>
    </w:p>
    <w:p w:rsidR="003F0EA6" w:rsidRPr="00F33086" w:rsidRDefault="003F0EA6" w:rsidP="003F0EA6">
      <w:pPr>
        <w:widowControl w:val="0"/>
        <w:autoSpaceDE w:val="0"/>
        <w:autoSpaceDN w:val="0"/>
        <w:ind w:firstLine="709"/>
        <w:jc w:val="center"/>
        <w:rPr>
          <w:sz w:val="28"/>
          <w:szCs w:val="28"/>
        </w:rPr>
      </w:pPr>
      <w:r w:rsidRPr="00F33086">
        <w:rPr>
          <w:sz w:val="28"/>
          <w:szCs w:val="28"/>
        </w:rPr>
        <w:t>административных процедур в электронной форме</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3.1. Состав, последовательность и сроки выполнения административных процедур, требования к порядку их выполнения.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Предоставление муниципальной услуги включает в себя следующие </w:t>
      </w:r>
      <w:r w:rsidRPr="00F33086">
        <w:rPr>
          <w:sz w:val="28"/>
          <w:szCs w:val="28"/>
        </w:rPr>
        <w:lastRenderedPageBreak/>
        <w:t>административные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3.1.1.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w:t>
      </w:r>
      <w:r w:rsidRPr="00F33086">
        <w:rPr>
          <w:sz w:val="28"/>
          <w:szCs w:val="28"/>
        </w:rPr>
        <w:tab/>
        <w:t>прием и регистрация заявления и документов о предоставлении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 </w:t>
      </w:r>
      <w:r w:rsidRPr="00F33086">
        <w:rPr>
          <w:sz w:val="28"/>
          <w:szCs w:val="28"/>
        </w:rPr>
        <w:tab/>
        <w:t>рассмотрение заявления и документов о предоставлении муниципальной услуги – не более 17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 в случае, предусмотренном пунктом 2.4.1.1 административного регламента, – не более 32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выдача результата предоставления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3.1.1.1. Прием и регистрация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F33086">
        <w:rPr>
          <w:rFonts w:ascii="Calibri" w:hAnsi="Calibri" w:cs="Calibri"/>
          <w:sz w:val="22"/>
          <w:szCs w:val="20"/>
        </w:rPr>
        <w:t xml:space="preserve"> </w:t>
      </w:r>
      <w:r w:rsidRPr="00F33086">
        <w:rPr>
          <w:sz w:val="28"/>
          <w:szCs w:val="28"/>
        </w:rPr>
        <w:t>должностное лицо Администрации, ответственное за принятие и подписание решения об отказе в приеме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3.1.1.1.5.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отказ в приеме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регистрация заявления о предоставлении муниципальной услуги и </w:t>
      </w:r>
      <w:r w:rsidRPr="00F33086">
        <w:rPr>
          <w:sz w:val="28"/>
          <w:szCs w:val="28"/>
        </w:rPr>
        <w:lastRenderedPageBreak/>
        <w:t>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3.1.1.2. Рассмотрение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3.1.1.2.2. Содержание административного действия (административных действий), продолжительность и(или) максимальный срок его (их) выполнения:</w:t>
      </w:r>
    </w:p>
    <w:p w:rsidR="003F0EA6" w:rsidRPr="00F33086" w:rsidRDefault="003F0EA6" w:rsidP="003F0EA6">
      <w:pPr>
        <w:widowControl w:val="0"/>
        <w:autoSpaceDE w:val="0"/>
        <w:autoSpaceDN w:val="0"/>
        <w:ind w:firstLine="709"/>
        <w:jc w:val="both"/>
        <w:rPr>
          <w:rFonts w:ascii="Calibri" w:hAnsi="Calibri" w:cs="Calibri"/>
          <w:sz w:val="22"/>
          <w:szCs w:val="20"/>
        </w:rPr>
      </w:pPr>
      <w:r w:rsidRPr="00F33086">
        <w:rPr>
          <w:sz w:val="28"/>
          <w:szCs w:val="28"/>
          <w:u w:val="single"/>
        </w:rPr>
        <w:t>1 действие:</w:t>
      </w:r>
      <w:r w:rsidRPr="00F33086">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33086">
        <w:rPr>
          <w:rFonts w:ascii="Calibri" w:hAnsi="Calibri" w:cs="Calibri"/>
          <w:sz w:val="22"/>
          <w:szCs w:val="20"/>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2 действие</w:t>
      </w:r>
      <w:r w:rsidRPr="00F33086">
        <w:rPr>
          <w:rFonts w:ascii="Calibri" w:hAnsi="Calibri" w:cs="Calibri"/>
          <w:sz w:val="22"/>
          <w:szCs w:val="20"/>
        </w:rPr>
        <w:t xml:space="preserve"> </w:t>
      </w:r>
      <w:r w:rsidRPr="00F33086">
        <w:rPr>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3 действие:</w:t>
      </w:r>
      <w:r w:rsidRPr="00F33086">
        <w:rPr>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3F0EA6" w:rsidRPr="00F33086" w:rsidRDefault="003F0EA6" w:rsidP="003F0EA6">
      <w:pPr>
        <w:widowControl w:val="0"/>
        <w:autoSpaceDE w:val="0"/>
        <w:autoSpaceDN w:val="0"/>
        <w:ind w:firstLine="709"/>
        <w:jc w:val="both"/>
        <w:rPr>
          <w:color w:val="FF0000"/>
          <w:sz w:val="28"/>
          <w:szCs w:val="28"/>
        </w:rPr>
      </w:pPr>
      <w:r w:rsidRPr="00F33086">
        <w:rPr>
          <w:sz w:val="28"/>
          <w:szCs w:val="28"/>
          <w:u w:val="single"/>
        </w:rPr>
        <w:t>4 действие:</w:t>
      </w:r>
      <w:r w:rsidRPr="00F33086">
        <w:rPr>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5 действие:</w:t>
      </w:r>
      <w:r w:rsidRPr="00F33086">
        <w:rPr>
          <w:sz w:val="28"/>
          <w:szCs w:val="28"/>
        </w:rPr>
        <w:t xml:space="preserve"> формирование и представление проекта: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3.1.1.2.4. Критерий принятия решения: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3.1.1.2.5.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 возврате заявления и документов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3.1.1.3. Принятие решения о предоставлении муниципальной услуги или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3.1.1.3.5. Результат выполнения административной процедуры: </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 возврате заявления и документов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3.1.1.4. Выдача результата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w:t>
      </w:r>
      <w:r w:rsidRPr="00F33086">
        <w:rPr>
          <w:sz w:val="28"/>
          <w:szCs w:val="28"/>
        </w:rPr>
        <w:lastRenderedPageBreak/>
        <w:t>муниципальной услуги способом, указанным заявителем, в течение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3.1.1.4.3. Лицо, ответственное за выполнение административной процедуры: уполномоченный работник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3.1.2. При предоставлении муниципальной услуги, указанной в пункте 1.1.2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w:t>
      </w:r>
      <w:r w:rsidRPr="00F33086">
        <w:rPr>
          <w:sz w:val="28"/>
          <w:szCs w:val="28"/>
        </w:rPr>
        <w:tab/>
        <w:t>прием и регистрация заявления и документов о предоставлении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 </w:t>
      </w:r>
      <w:r w:rsidRPr="00F33086">
        <w:rPr>
          <w:sz w:val="28"/>
          <w:szCs w:val="28"/>
        </w:rPr>
        <w:tab/>
        <w:t>рассмотрение заявления и документов о предоставлении муниципальной услуги – не более 17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выдача результата предоставления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3.1.2.1. Прием и регистрация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F33086">
        <w:rPr>
          <w:rFonts w:ascii="Calibri" w:hAnsi="Calibri" w:cs="Calibri"/>
          <w:sz w:val="22"/>
          <w:szCs w:val="20"/>
        </w:rPr>
        <w:t xml:space="preserve"> </w:t>
      </w:r>
      <w:r w:rsidRPr="00F33086">
        <w:rPr>
          <w:sz w:val="28"/>
          <w:szCs w:val="28"/>
        </w:rPr>
        <w:t>должностное лицо Администрации, ответственное за принятие и подписание решения об отказе в приеме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3.1.2.1.5.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отказ в приеме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регистрация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3.1.2.2. Рассмотрение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rsidR="003F0EA6" w:rsidRPr="00F33086" w:rsidRDefault="003F0EA6" w:rsidP="003F0EA6">
      <w:pPr>
        <w:widowControl w:val="0"/>
        <w:autoSpaceDE w:val="0"/>
        <w:autoSpaceDN w:val="0"/>
        <w:ind w:firstLine="709"/>
        <w:jc w:val="both"/>
        <w:rPr>
          <w:rFonts w:ascii="Calibri" w:hAnsi="Calibri" w:cs="Calibri"/>
          <w:sz w:val="22"/>
          <w:szCs w:val="20"/>
        </w:rPr>
      </w:pPr>
      <w:r w:rsidRPr="00F33086">
        <w:rPr>
          <w:sz w:val="28"/>
          <w:szCs w:val="28"/>
          <w:u w:val="single"/>
        </w:rPr>
        <w:t>1 действие:</w:t>
      </w:r>
      <w:r w:rsidRPr="00F33086">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33086">
        <w:rPr>
          <w:rFonts w:ascii="Calibri" w:hAnsi="Calibri" w:cs="Calibri"/>
          <w:sz w:val="22"/>
          <w:szCs w:val="20"/>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2 действие</w:t>
      </w:r>
      <w:r w:rsidRPr="00F33086">
        <w:rPr>
          <w:rFonts w:ascii="Calibri" w:hAnsi="Calibri" w:cs="Calibri"/>
          <w:sz w:val="22"/>
          <w:szCs w:val="20"/>
        </w:rPr>
        <w:t xml:space="preserve"> </w:t>
      </w:r>
      <w:r w:rsidRPr="00F33086">
        <w:rPr>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3 действие:</w:t>
      </w:r>
      <w:r w:rsidRPr="00F33086">
        <w:rPr>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3.1.2.2.4. Критерий принятия решения: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3.1.2.2.5.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3.1.2.3. Принятие решения о предоставлении муниципальной услуги или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3F0EA6" w:rsidRPr="00F33086" w:rsidRDefault="003F0EA6" w:rsidP="003F0EA6">
      <w:pPr>
        <w:widowControl w:val="0"/>
        <w:autoSpaceDE w:val="0"/>
        <w:autoSpaceDN w:val="0"/>
        <w:ind w:firstLine="709"/>
        <w:jc w:val="both"/>
        <w:rPr>
          <w:sz w:val="28"/>
          <w:szCs w:val="28"/>
        </w:rPr>
      </w:pPr>
      <w:r w:rsidRPr="00F33086">
        <w:rPr>
          <w:sz w:val="28"/>
          <w:szCs w:val="28"/>
        </w:rPr>
        <w:lastRenderedPageBreak/>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3.1.2.3.5. Результат выполнения административной процедуры: </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 Выдача результата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3.1.2.4.3. Лицо, ответственное за выполнение административной процедуры: уполномоченный работник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 Особенности выполнения административных процедур в электронной форме.</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xml:space="preserve">3.2.2. Для получения муниципальной услуги через ЕПГУ или через ПГУ ЛО </w:t>
      </w:r>
      <w:r w:rsidRPr="00F33086">
        <w:rPr>
          <w:rFonts w:eastAsia="Calibri"/>
          <w:sz w:val="28"/>
          <w:szCs w:val="28"/>
          <w:lang w:eastAsia="en-US"/>
        </w:rPr>
        <w:lastRenderedPageBreak/>
        <w:t>заявителю необходимо предварительно пройти процесс регистрации в ЕСИА.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3.2.3. Муниципальная услуга может быть получена через ПГУ ЛО либо через ЕПГУ следующими способами:</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без личной явки на прием в Администрацию.</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3.2.4. Для подачи заявления через ЕПГУ или через ПГУ ЛО заявитель должен выполнить следующие действия: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пройти идентификацию и аутентификацию в ЕСИА;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в личном кабинете на ЕПГУ или на ПГУ ЛО заполнить в электронной форме заявление на оказание муниципальной услуги;</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3.2.5.1. Электронные документы представляются в следующих форматах: xml, doc, docx, odt, xls, xlsx, ods, pdf, jpg, jpeg, zip, rar, sig, png, bmp, tiff .</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«черно-белый» (при отсутствии в документе графических изображений и (или) цветного текста);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«оттенки серого» (при наличии в документе графических изображений, отличных от цветного графического изображения);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Электронные документы должны обеспечивать:</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возможность идентифицировать документ и количество листов в документе;</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Документы, подлежащие представлению в форматах xls, xlsx или ods, формируются в виде отдельного электронного документа.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xml:space="preserve">- формирует проект решения на основании документов, поступивших через </w:t>
      </w:r>
      <w:r w:rsidRPr="00F33086">
        <w:rPr>
          <w:rFonts w:eastAsia="Calibri"/>
          <w:sz w:val="28"/>
          <w:szCs w:val="28"/>
          <w:lang w:eastAsia="en-US"/>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F0EA6" w:rsidRPr="00F33086" w:rsidRDefault="003F0EA6" w:rsidP="003F0EA6">
      <w:pPr>
        <w:widowControl w:val="0"/>
        <w:autoSpaceDE w:val="0"/>
        <w:autoSpaceDN w:val="0"/>
        <w:ind w:firstLine="709"/>
        <w:jc w:val="both"/>
        <w:rPr>
          <w:sz w:val="28"/>
          <w:szCs w:val="28"/>
        </w:rPr>
      </w:pPr>
      <w:r w:rsidRPr="00F330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w:t>
      </w:r>
      <w:r w:rsidRPr="00F33086">
        <w:rPr>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4. Формы контроля за исполнением административного регламента</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0EA6" w:rsidRPr="00F33086" w:rsidRDefault="003F0EA6" w:rsidP="003F0EA6">
      <w:pPr>
        <w:widowControl w:val="0"/>
        <w:autoSpaceDE w:val="0"/>
        <w:autoSpaceDN w:val="0"/>
        <w:ind w:firstLine="709"/>
        <w:jc w:val="both"/>
        <w:rPr>
          <w:sz w:val="28"/>
          <w:szCs w:val="28"/>
        </w:rPr>
      </w:pPr>
      <w:r w:rsidRPr="00F33086">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F0EA6" w:rsidRPr="00F33086" w:rsidRDefault="003F0EA6" w:rsidP="003F0EA6">
      <w:pPr>
        <w:widowControl w:val="0"/>
        <w:autoSpaceDE w:val="0"/>
        <w:autoSpaceDN w:val="0"/>
        <w:ind w:firstLine="709"/>
        <w:jc w:val="both"/>
        <w:rPr>
          <w:sz w:val="28"/>
          <w:szCs w:val="28"/>
        </w:rPr>
      </w:pPr>
      <w:r w:rsidRPr="00F3308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0EA6" w:rsidRPr="00F33086" w:rsidRDefault="003F0EA6" w:rsidP="003F0EA6">
      <w:pPr>
        <w:widowControl w:val="0"/>
        <w:autoSpaceDE w:val="0"/>
        <w:autoSpaceDN w:val="0"/>
        <w:ind w:firstLine="709"/>
        <w:rPr>
          <w:sz w:val="28"/>
          <w:szCs w:val="28"/>
        </w:rPr>
      </w:pPr>
      <w:r w:rsidRPr="00F3308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0EA6" w:rsidRPr="00F33086" w:rsidRDefault="003F0EA6" w:rsidP="003F0EA6">
      <w:pPr>
        <w:widowControl w:val="0"/>
        <w:autoSpaceDE w:val="0"/>
        <w:autoSpaceDN w:val="0"/>
        <w:ind w:firstLine="709"/>
        <w:jc w:val="both"/>
        <w:rPr>
          <w:sz w:val="28"/>
          <w:szCs w:val="28"/>
        </w:rPr>
      </w:pPr>
      <w:r w:rsidRPr="00F3308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0EA6" w:rsidRPr="00F33086" w:rsidRDefault="003F0EA6" w:rsidP="003F0EA6">
      <w:pPr>
        <w:widowControl w:val="0"/>
        <w:autoSpaceDE w:val="0"/>
        <w:autoSpaceDN w:val="0"/>
        <w:ind w:firstLine="709"/>
        <w:jc w:val="both"/>
        <w:rPr>
          <w:sz w:val="28"/>
          <w:szCs w:val="28"/>
        </w:rPr>
      </w:pPr>
      <w:r w:rsidRPr="00F3308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33086">
        <w:rPr>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По результатам рассмотрения обращений обратившемуся дается письменный ответ.</w:t>
      </w:r>
    </w:p>
    <w:p w:rsidR="003F0EA6" w:rsidRPr="00F33086" w:rsidRDefault="003F0EA6" w:rsidP="003F0EA6">
      <w:pPr>
        <w:widowControl w:val="0"/>
        <w:autoSpaceDE w:val="0"/>
        <w:autoSpaceDN w:val="0"/>
        <w:ind w:firstLine="709"/>
        <w:jc w:val="both"/>
        <w:rPr>
          <w:sz w:val="28"/>
          <w:szCs w:val="28"/>
        </w:rPr>
      </w:pPr>
      <w:r w:rsidRPr="00F3308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Руководитель ОМСУ несет ответственность за обеспечение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Работники ОМСУ при предоставлении муниципальной услуги несут ответственность:</w:t>
      </w:r>
    </w:p>
    <w:p w:rsidR="003F0EA6" w:rsidRPr="00F33086" w:rsidRDefault="003F0EA6" w:rsidP="003F0EA6">
      <w:pPr>
        <w:widowControl w:val="0"/>
        <w:autoSpaceDE w:val="0"/>
        <w:autoSpaceDN w:val="0"/>
        <w:ind w:firstLine="709"/>
        <w:jc w:val="both"/>
        <w:rPr>
          <w:sz w:val="28"/>
          <w:szCs w:val="28"/>
        </w:rPr>
      </w:pPr>
      <w:r w:rsidRPr="00F33086">
        <w:rPr>
          <w:sz w:val="28"/>
          <w:szCs w:val="28"/>
        </w:rPr>
        <w:t>- за неисполнение или ненадлежащее исполнение административных процедур при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autoSpaceDE w:val="0"/>
        <w:autoSpaceDN w:val="0"/>
        <w:adjustRightInd w:val="0"/>
        <w:ind w:firstLine="709"/>
        <w:jc w:val="center"/>
        <w:rPr>
          <w:rFonts w:eastAsia="Calibri"/>
          <w:sz w:val="28"/>
          <w:szCs w:val="28"/>
          <w:lang w:eastAsia="en-US"/>
        </w:rPr>
      </w:pPr>
      <w:r w:rsidRPr="00F33086">
        <w:rPr>
          <w:rFonts w:eastAsia="Calibri"/>
          <w:sz w:val="28"/>
          <w:szCs w:val="28"/>
          <w:lang w:eastAsia="en-US"/>
        </w:rPr>
        <w:t>5. Досудебный (внесудебный) порядок обжалования решений</w:t>
      </w:r>
    </w:p>
    <w:p w:rsidR="003F0EA6" w:rsidRPr="00F33086" w:rsidRDefault="003F0EA6" w:rsidP="003F0EA6">
      <w:pPr>
        <w:autoSpaceDE w:val="0"/>
        <w:autoSpaceDN w:val="0"/>
        <w:adjustRightInd w:val="0"/>
        <w:ind w:firstLine="709"/>
        <w:jc w:val="center"/>
        <w:rPr>
          <w:rFonts w:eastAsia="Calibri"/>
          <w:sz w:val="28"/>
          <w:szCs w:val="28"/>
          <w:lang w:eastAsia="en-US"/>
        </w:rPr>
      </w:pPr>
      <w:r w:rsidRPr="00F33086">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0EA6" w:rsidRPr="00F33086" w:rsidRDefault="003F0EA6" w:rsidP="003F0EA6">
      <w:pPr>
        <w:autoSpaceDE w:val="0"/>
        <w:autoSpaceDN w:val="0"/>
        <w:adjustRightInd w:val="0"/>
        <w:ind w:firstLine="709"/>
        <w:jc w:val="both"/>
        <w:rPr>
          <w:rFonts w:eastAsia="Calibri"/>
          <w:sz w:val="28"/>
          <w:szCs w:val="28"/>
          <w:lang w:eastAsia="en-US"/>
        </w:rPr>
      </w:pPr>
    </w:p>
    <w:p w:rsidR="003F0EA6" w:rsidRPr="00F33086" w:rsidRDefault="003F0EA6" w:rsidP="003F0EA6">
      <w:pPr>
        <w:widowControl w:val="0"/>
        <w:autoSpaceDE w:val="0"/>
        <w:autoSpaceDN w:val="0"/>
        <w:ind w:firstLine="709"/>
        <w:jc w:val="both"/>
        <w:rPr>
          <w:sz w:val="28"/>
          <w:szCs w:val="28"/>
        </w:rPr>
      </w:pPr>
      <w:r w:rsidRPr="00F330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F33086">
        <w:rPr>
          <w:sz w:val="28"/>
          <w:szCs w:val="28"/>
        </w:rPr>
        <w:lastRenderedPageBreak/>
        <w:t>либо муниципального служащего, многофункционального центра, работника многофункционального центра являются</w:t>
      </w:r>
      <w:r w:rsidRPr="00F33086">
        <w:rPr>
          <w:rFonts w:asciiTheme="minorHAnsi" w:eastAsiaTheme="minorHAnsi" w:hAnsiTheme="minorHAnsi" w:cstheme="minorBidi"/>
          <w:sz w:val="22"/>
          <w:szCs w:val="22"/>
          <w:lang w:eastAsia="en-US"/>
        </w:rPr>
        <w:t xml:space="preserve"> </w:t>
      </w:r>
      <w:r w:rsidRPr="00F33086">
        <w:rPr>
          <w:sz w:val="28"/>
          <w:szCs w:val="28"/>
        </w:rPr>
        <w:t>в том числе следующие случаи:</w:t>
      </w:r>
    </w:p>
    <w:p w:rsidR="003F0EA6" w:rsidRPr="00F33086" w:rsidRDefault="003F0EA6" w:rsidP="003F0EA6">
      <w:pPr>
        <w:widowControl w:val="0"/>
        <w:autoSpaceDE w:val="0"/>
        <w:autoSpaceDN w:val="0"/>
        <w:ind w:firstLine="709"/>
        <w:jc w:val="both"/>
        <w:rPr>
          <w:sz w:val="28"/>
          <w:szCs w:val="28"/>
        </w:rPr>
      </w:pPr>
      <w:r w:rsidRPr="00F330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33086">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8) нарушение срока или порядка выдачи документов по результатам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F33086">
        <w:rPr>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3086">
          <w:rPr>
            <w:sz w:val="28"/>
            <w:szCs w:val="28"/>
          </w:rPr>
          <w:t>ч. 5 ст. 11.2</w:t>
        </w:r>
      </w:hyperlink>
      <w:r w:rsidRPr="00F33086">
        <w:rPr>
          <w:sz w:val="28"/>
          <w:szCs w:val="28"/>
        </w:rPr>
        <w:t xml:space="preserve">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В письменной жалобе в обязательном порядке указываются: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F0EA6" w:rsidRPr="00F33086" w:rsidRDefault="003F0EA6" w:rsidP="003F0EA6">
      <w:pPr>
        <w:widowControl w:val="0"/>
        <w:autoSpaceDE w:val="0"/>
        <w:autoSpaceDN w:val="0"/>
        <w:ind w:firstLine="709"/>
        <w:jc w:val="both"/>
        <w:rPr>
          <w:sz w:val="28"/>
          <w:szCs w:val="28"/>
        </w:rPr>
      </w:pPr>
      <w:r w:rsidRPr="00F3308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3086">
          <w:rPr>
            <w:sz w:val="28"/>
            <w:szCs w:val="28"/>
          </w:rPr>
          <w:t>ст. 11.1</w:t>
        </w:r>
      </w:hyperlink>
      <w:r w:rsidRPr="00F330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5.6. Жалоба, поступившая в орган, предоставляющий муниципальную </w:t>
      </w:r>
      <w:r w:rsidRPr="00F33086">
        <w:rPr>
          <w:sz w:val="28"/>
          <w:szCs w:val="28"/>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5.7. По результатам рассмотрения жалобы принимается одно из следующих решений: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F0EA6" w:rsidRPr="00F33086" w:rsidRDefault="003F0EA6" w:rsidP="003F0EA6">
      <w:pPr>
        <w:widowControl w:val="0"/>
        <w:autoSpaceDE w:val="0"/>
        <w:autoSpaceDN w:val="0"/>
        <w:ind w:firstLine="709"/>
        <w:jc w:val="both"/>
        <w:rPr>
          <w:sz w:val="28"/>
          <w:szCs w:val="28"/>
        </w:rPr>
      </w:pPr>
      <w:r w:rsidRPr="00F33086">
        <w:rPr>
          <w:sz w:val="28"/>
          <w:szCs w:val="28"/>
        </w:rPr>
        <w:t>2) в удовлетворении жалобы отказывается.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EA6" w:rsidRPr="00F33086" w:rsidRDefault="003F0EA6" w:rsidP="003F0EA6">
      <w:pPr>
        <w:widowControl w:val="0"/>
        <w:autoSpaceDE w:val="0"/>
        <w:autoSpaceDN w:val="0"/>
        <w:jc w:val="right"/>
        <w:outlineLvl w:val="1"/>
        <w:rPr>
          <w:rFonts w:ascii="Calibri" w:hAnsi="Calibri" w:cs="Calibri"/>
          <w:sz w:val="22"/>
          <w:szCs w:val="20"/>
        </w:rPr>
      </w:pPr>
    </w:p>
    <w:p w:rsidR="003F0EA6" w:rsidRPr="00F33086" w:rsidRDefault="003F0EA6" w:rsidP="003F0EA6">
      <w:pPr>
        <w:widowControl w:val="0"/>
        <w:autoSpaceDE w:val="0"/>
        <w:autoSpaceDN w:val="0"/>
        <w:adjustRightInd w:val="0"/>
        <w:ind w:firstLine="709"/>
        <w:jc w:val="center"/>
        <w:rPr>
          <w:sz w:val="28"/>
          <w:szCs w:val="28"/>
        </w:rPr>
      </w:pPr>
      <w:r w:rsidRPr="00F33086">
        <w:rPr>
          <w:rFonts w:asciiTheme="minorHAnsi" w:eastAsiaTheme="minorHAnsi" w:hAnsiTheme="minorHAnsi" w:cstheme="minorBidi"/>
          <w:sz w:val="22"/>
          <w:szCs w:val="22"/>
        </w:rPr>
        <w:tab/>
      </w:r>
      <w:r w:rsidRPr="00F33086">
        <w:rPr>
          <w:sz w:val="28"/>
          <w:szCs w:val="28"/>
        </w:rPr>
        <w:t>6. Особенности выполнения административных процедур</w:t>
      </w:r>
    </w:p>
    <w:p w:rsidR="003F0EA6" w:rsidRPr="00F33086" w:rsidRDefault="003F0EA6" w:rsidP="003F0EA6">
      <w:pPr>
        <w:widowControl w:val="0"/>
        <w:autoSpaceDE w:val="0"/>
        <w:autoSpaceDN w:val="0"/>
        <w:ind w:firstLine="709"/>
        <w:jc w:val="center"/>
        <w:rPr>
          <w:sz w:val="28"/>
          <w:szCs w:val="28"/>
        </w:rPr>
      </w:pPr>
      <w:r w:rsidRPr="00F33086">
        <w:rPr>
          <w:sz w:val="28"/>
          <w:szCs w:val="28"/>
        </w:rPr>
        <w:t>в многофункциональных центрах</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6.2. В случае подачи документов в Администрацию посредством МФЦ </w:t>
      </w:r>
      <w:r w:rsidRPr="00F33086">
        <w:rPr>
          <w:sz w:val="28"/>
          <w:szCs w:val="28"/>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0EA6" w:rsidRPr="00F33086" w:rsidRDefault="003F0EA6" w:rsidP="003F0EA6">
      <w:pPr>
        <w:widowControl w:val="0"/>
        <w:autoSpaceDE w:val="0"/>
        <w:autoSpaceDN w:val="0"/>
        <w:ind w:firstLine="709"/>
        <w:jc w:val="both"/>
        <w:rPr>
          <w:sz w:val="28"/>
          <w:szCs w:val="28"/>
        </w:rPr>
      </w:pPr>
      <w:r w:rsidRPr="00F33086">
        <w:rPr>
          <w:sz w:val="28"/>
          <w:szCs w:val="28"/>
        </w:rPr>
        <w:t>б) определяет предмет обращения;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в) проводит проверку правильности заполнения обращения;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г) проводит проверку укомплектованности пакета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F33086">
        <w:rPr>
          <w:rFonts w:eastAsiaTheme="minorHAnsi"/>
          <w:sz w:val="28"/>
          <w:szCs w:val="28"/>
          <w:lang w:eastAsia="en-US"/>
        </w:rPr>
        <w:t>схема расположения земельного участка сканируется в формате .</w:t>
      </w:r>
      <w:r w:rsidRPr="00F33086">
        <w:rPr>
          <w:rFonts w:eastAsiaTheme="minorHAnsi"/>
          <w:sz w:val="28"/>
          <w:szCs w:val="28"/>
          <w:lang w:val="en-US" w:eastAsia="en-US"/>
        </w:rPr>
        <w:t>pdf</w:t>
      </w:r>
      <w:r w:rsidRPr="00F33086">
        <w:rPr>
          <w:rFonts w:eastAsiaTheme="minorHAnsi"/>
          <w:sz w:val="28"/>
          <w:szCs w:val="28"/>
          <w:lang w:eastAsia="en-US"/>
        </w:rPr>
        <w:t xml:space="preserve">, 300 </w:t>
      </w:r>
      <w:r w:rsidRPr="00F33086">
        <w:rPr>
          <w:rFonts w:eastAsiaTheme="minorHAnsi"/>
          <w:sz w:val="28"/>
          <w:szCs w:val="28"/>
          <w:lang w:val="en-US" w:eastAsia="en-US"/>
        </w:rPr>
        <w:t>dpi</w:t>
      </w:r>
      <w:r w:rsidRPr="00F33086">
        <w:rPr>
          <w:rFonts w:eastAsiaTheme="minorHAnsi"/>
          <w:sz w:val="28"/>
          <w:szCs w:val="28"/>
          <w:lang w:eastAsia="en-US"/>
        </w:rPr>
        <w:t>, цветной, объемом не более 48 Мб)</w:t>
      </w:r>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е) заверяет каждый документ дела своей электронной подписью (далее - ЭП);</w:t>
      </w:r>
    </w:p>
    <w:p w:rsidR="003F0EA6" w:rsidRPr="00F33086" w:rsidRDefault="003F0EA6" w:rsidP="003F0EA6">
      <w:pPr>
        <w:widowControl w:val="0"/>
        <w:autoSpaceDE w:val="0"/>
        <w:autoSpaceDN w:val="0"/>
        <w:ind w:firstLine="709"/>
        <w:jc w:val="both"/>
        <w:rPr>
          <w:sz w:val="28"/>
          <w:szCs w:val="28"/>
        </w:rPr>
      </w:pPr>
      <w:r w:rsidRPr="00F33086">
        <w:rPr>
          <w:sz w:val="28"/>
          <w:szCs w:val="28"/>
        </w:rPr>
        <w:t>ж) направляет копии документов и реестр документов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 в электронном виде (в составе пакетов электронных дел) в день обращения заявителя в МФЦ;</w:t>
      </w:r>
    </w:p>
    <w:p w:rsidR="003F0EA6" w:rsidRPr="00F33086" w:rsidRDefault="003F0EA6" w:rsidP="003F0EA6">
      <w:pPr>
        <w:widowControl w:val="0"/>
        <w:autoSpaceDE w:val="0"/>
        <w:autoSpaceDN w:val="0"/>
        <w:ind w:firstLine="709"/>
        <w:jc w:val="both"/>
        <w:rPr>
          <w:sz w:val="28"/>
          <w:szCs w:val="28"/>
        </w:rPr>
      </w:pPr>
      <w:r w:rsidRPr="00F33086">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0EA6" w:rsidRPr="00F33086" w:rsidRDefault="003F0EA6" w:rsidP="003F0EA6">
      <w:pPr>
        <w:widowControl w:val="0"/>
        <w:autoSpaceDE w:val="0"/>
        <w:autoSpaceDN w:val="0"/>
        <w:ind w:firstLine="709"/>
        <w:jc w:val="both"/>
        <w:rPr>
          <w:sz w:val="28"/>
          <w:szCs w:val="28"/>
        </w:rPr>
      </w:pPr>
      <w:r w:rsidRPr="00F33086">
        <w:rPr>
          <w:sz w:val="28"/>
          <w:szCs w:val="28"/>
        </w:rPr>
        <w:t>По окончании приема документов специалист МФЦ выдает заявителю расписку в приеме документов.</w:t>
      </w:r>
    </w:p>
    <w:p w:rsidR="003F0EA6" w:rsidRPr="00F33086" w:rsidRDefault="003F0EA6" w:rsidP="003F0EA6">
      <w:pPr>
        <w:widowControl w:val="0"/>
        <w:autoSpaceDE w:val="0"/>
        <w:autoSpaceDN w:val="0"/>
        <w:ind w:firstLine="540"/>
        <w:jc w:val="both"/>
        <w:rPr>
          <w:sz w:val="28"/>
          <w:szCs w:val="28"/>
        </w:rPr>
      </w:pPr>
      <w:r w:rsidRPr="00F33086">
        <w:rPr>
          <w:sz w:val="28"/>
          <w:szCs w:val="28"/>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F33086">
          <w:rPr>
            <w:sz w:val="28"/>
            <w:szCs w:val="28"/>
          </w:rPr>
          <w:t>пункте 2.6</w:t>
        </w:r>
      </w:hyperlink>
      <w:r w:rsidRPr="00F33086">
        <w:rPr>
          <w:sz w:val="28"/>
          <w:szCs w:val="28"/>
        </w:rPr>
        <w:t xml:space="preserve"> настоящего регламента, специалист МФЦ выполняет в соответствии с настоящим регламентом следующие действия:</w:t>
      </w:r>
    </w:p>
    <w:p w:rsidR="003F0EA6" w:rsidRPr="00F33086" w:rsidRDefault="003F0EA6" w:rsidP="003F0EA6">
      <w:pPr>
        <w:widowControl w:val="0"/>
        <w:autoSpaceDE w:val="0"/>
        <w:autoSpaceDN w:val="0"/>
        <w:ind w:firstLine="540"/>
        <w:jc w:val="both"/>
        <w:rPr>
          <w:sz w:val="28"/>
          <w:szCs w:val="28"/>
        </w:rPr>
      </w:pPr>
      <w:r w:rsidRPr="00F33086">
        <w:rPr>
          <w:sz w:val="28"/>
          <w:szCs w:val="28"/>
        </w:rPr>
        <w:t>сообщает заявителю, какие необходимые документы им не представлены;</w:t>
      </w:r>
    </w:p>
    <w:p w:rsidR="003F0EA6" w:rsidRPr="00F33086" w:rsidRDefault="003F0EA6" w:rsidP="003F0EA6">
      <w:pPr>
        <w:widowControl w:val="0"/>
        <w:autoSpaceDE w:val="0"/>
        <w:autoSpaceDN w:val="0"/>
        <w:ind w:firstLine="540"/>
        <w:jc w:val="both"/>
        <w:rPr>
          <w:sz w:val="28"/>
          <w:szCs w:val="28"/>
        </w:rPr>
      </w:pPr>
      <w:r w:rsidRPr="00F33086">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0EA6" w:rsidRPr="00F33086" w:rsidRDefault="003F0EA6" w:rsidP="003F0EA6">
      <w:pPr>
        <w:widowControl w:val="0"/>
        <w:autoSpaceDE w:val="0"/>
        <w:autoSpaceDN w:val="0"/>
        <w:ind w:firstLine="540"/>
        <w:jc w:val="both"/>
        <w:rPr>
          <w:sz w:val="28"/>
          <w:szCs w:val="28"/>
        </w:rPr>
      </w:pPr>
      <w:r w:rsidRPr="00F33086">
        <w:rPr>
          <w:sz w:val="28"/>
          <w:szCs w:val="28"/>
        </w:rPr>
        <w:t xml:space="preserve">выдает </w:t>
      </w:r>
      <w:hyperlink r:id="rId20" w:history="1">
        <w:r w:rsidRPr="00F33086">
          <w:rPr>
            <w:sz w:val="28"/>
            <w:szCs w:val="28"/>
          </w:rPr>
          <w:t>решение</w:t>
        </w:r>
      </w:hyperlink>
      <w:r w:rsidRPr="00F33086">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33086">
        <w:rPr>
          <w:sz w:val="28"/>
          <w:szCs w:val="28"/>
          <w:lang w:bidi="ru-RU"/>
        </w:rPr>
        <w:t>7 к административному регламенту</w:t>
      </w:r>
      <w:r w:rsidRPr="00F33086">
        <w:rPr>
          <w:sz w:val="28"/>
          <w:szCs w:val="28"/>
        </w:rPr>
        <w:t>, с указанием перечня документов, которые заявителю необходимо представить для предоставления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F33086">
        <w:rPr>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0EA6" w:rsidRPr="00F33086" w:rsidRDefault="003F0EA6" w:rsidP="003F0EA6">
      <w:pPr>
        <w:widowControl w:val="0"/>
        <w:autoSpaceDE w:val="0"/>
        <w:autoSpaceDN w:val="0"/>
        <w:ind w:firstLine="709"/>
        <w:jc w:val="both"/>
        <w:rPr>
          <w:sz w:val="28"/>
          <w:szCs w:val="28"/>
        </w:rPr>
      </w:pPr>
      <w:bookmarkStart w:id="5" w:name="P588"/>
      <w:bookmarkEnd w:id="5"/>
      <w:r w:rsidRPr="00F33086">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F0EA6" w:rsidRPr="00F33086" w:rsidRDefault="003F0EA6" w:rsidP="003F0EA6">
      <w:pPr>
        <w:spacing w:after="200" w:line="276" w:lineRule="auto"/>
        <w:rPr>
          <w:rFonts w:asciiTheme="minorHAnsi" w:eastAsiaTheme="minorHAnsi" w:hAnsiTheme="minorHAnsi" w:cstheme="minorBidi"/>
          <w:sz w:val="22"/>
          <w:szCs w:val="22"/>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r w:rsidRPr="00F33086">
        <w:rPr>
          <w:sz w:val="28"/>
          <w:szCs w:val="28"/>
        </w:rPr>
        <w:t>Приложение 1</w:t>
      </w:r>
    </w:p>
    <w:p w:rsidR="003F0EA6" w:rsidRPr="00F33086" w:rsidRDefault="003F0EA6" w:rsidP="003F0EA6">
      <w:pPr>
        <w:spacing w:after="200" w:line="276" w:lineRule="auto"/>
        <w:jc w:val="right"/>
        <w:rPr>
          <w:b/>
        </w:rPr>
      </w:pPr>
      <w:r w:rsidRPr="00F33086">
        <w:rPr>
          <w:rFonts w:eastAsiaTheme="minorHAnsi"/>
          <w:sz w:val="28"/>
          <w:szCs w:val="28"/>
          <w:lang w:eastAsia="en-US"/>
        </w:rPr>
        <w:t>к Административному регламенту</w:t>
      </w:r>
      <w:bookmarkStart w:id="6" w:name="Par588"/>
      <w:bookmarkEnd w:id="6"/>
      <w:r w:rsidRPr="00F33086">
        <w:rPr>
          <w:b/>
        </w:rPr>
        <w:t xml:space="preserve"> </w:t>
      </w:r>
    </w:p>
    <w:p w:rsidR="003F0EA6" w:rsidRPr="00F33086" w:rsidRDefault="003F0EA6" w:rsidP="003F0EA6">
      <w:pPr>
        <w:spacing w:after="200" w:line="276" w:lineRule="auto"/>
        <w:jc w:val="center"/>
        <w:rPr>
          <w:b/>
        </w:rPr>
      </w:pPr>
    </w:p>
    <w:p w:rsidR="003F0EA6" w:rsidRPr="00F33086" w:rsidRDefault="003F0EA6" w:rsidP="003F0EA6">
      <w:pPr>
        <w:spacing w:after="200" w:line="276" w:lineRule="auto"/>
        <w:jc w:val="center"/>
        <w:rPr>
          <w:b/>
        </w:rPr>
      </w:pPr>
      <w:r w:rsidRPr="00F33086">
        <w:rPr>
          <w:b/>
        </w:rPr>
        <w:t xml:space="preserve">Заявление </w:t>
      </w:r>
    </w:p>
    <w:p w:rsidR="003F0EA6" w:rsidRPr="00F33086" w:rsidRDefault="003F0EA6" w:rsidP="003F0EA6">
      <w:pPr>
        <w:spacing w:after="200" w:line="276" w:lineRule="auto"/>
        <w:jc w:val="center"/>
        <w:rPr>
          <w:b/>
        </w:rPr>
      </w:pPr>
      <w:r w:rsidRPr="00F33086">
        <w:rPr>
          <w:b/>
        </w:rPr>
        <w:t>О перераспределении земельных участков</w:t>
      </w:r>
    </w:p>
    <w:p w:rsidR="003F0EA6" w:rsidRPr="00F33086" w:rsidRDefault="003F0EA6" w:rsidP="003F0EA6">
      <w:pPr>
        <w:rPr>
          <w:b/>
        </w:rPr>
      </w:pPr>
    </w:p>
    <w:p w:rsidR="003F0EA6" w:rsidRPr="00F33086" w:rsidRDefault="003F0EA6" w:rsidP="003F0EA6">
      <w:pPr>
        <w:jc w:val="right"/>
      </w:pPr>
      <w:r w:rsidRPr="00F33086">
        <w:t>Дата подачи_____________</w:t>
      </w:r>
    </w:p>
    <w:p w:rsidR="003F0EA6" w:rsidRPr="00F33086" w:rsidRDefault="003F0EA6" w:rsidP="003F0EA6"/>
    <w:p w:rsidR="003F0EA6" w:rsidRPr="00F33086" w:rsidRDefault="003F0EA6" w:rsidP="003F0EA6">
      <w:pPr>
        <w:jc w:val="center"/>
      </w:pPr>
      <w:r w:rsidRPr="00F33086">
        <w:t>В Администрацию _____________________________________Ленинградской области</w:t>
      </w:r>
    </w:p>
    <w:p w:rsidR="003F0EA6" w:rsidRPr="00F33086" w:rsidRDefault="003F0EA6" w:rsidP="003F0EA6">
      <w:pPr>
        <w:jc w:val="center"/>
      </w:pPr>
      <w:r w:rsidRPr="00F33086">
        <w:t>___________________________________________________________</w:t>
      </w:r>
    </w:p>
    <w:p w:rsidR="003F0EA6" w:rsidRPr="00F33086" w:rsidRDefault="003F0EA6" w:rsidP="003F0EA6">
      <w:pPr>
        <w:jc w:val="center"/>
        <w:rPr>
          <w:sz w:val="20"/>
          <w:szCs w:val="20"/>
        </w:rPr>
      </w:pPr>
      <w:r w:rsidRPr="00F33086">
        <w:rPr>
          <w:sz w:val="20"/>
          <w:szCs w:val="20"/>
        </w:rPr>
        <w:t>(наименование органа, уполномоченного на предоставление услуги)</w:t>
      </w:r>
    </w:p>
    <w:p w:rsidR="003F0EA6" w:rsidRPr="00F33086" w:rsidRDefault="003F0EA6" w:rsidP="003F0EA6"/>
    <w:tbl>
      <w:tblPr>
        <w:tblStyle w:val="af8"/>
        <w:tblW w:w="0" w:type="auto"/>
        <w:tblLook w:val="01E0" w:firstRow="1" w:lastRow="1" w:firstColumn="1" w:lastColumn="1" w:noHBand="0" w:noVBand="0"/>
      </w:tblPr>
      <w:tblGrid>
        <w:gridCol w:w="4785"/>
        <w:gridCol w:w="4786"/>
      </w:tblGrid>
      <w:tr w:rsidR="003F0EA6" w:rsidRPr="00F33086" w:rsidTr="003F0EA6">
        <w:tc>
          <w:tcPr>
            <w:tcW w:w="9571" w:type="dxa"/>
            <w:gridSpan w:val="2"/>
          </w:tcPr>
          <w:p w:rsidR="003F0EA6" w:rsidRPr="00F33086" w:rsidRDefault="003F0EA6" w:rsidP="003F0EA6">
            <w:pPr>
              <w:jc w:val="center"/>
            </w:pPr>
            <w:r w:rsidRPr="00F33086">
              <w:t>Сведения о заявителе</w:t>
            </w:r>
          </w:p>
        </w:tc>
      </w:tr>
      <w:tr w:rsidR="003F0EA6" w:rsidRPr="00F33086" w:rsidTr="003F0EA6">
        <w:trPr>
          <w:trHeight w:val="840"/>
        </w:trPr>
        <w:tc>
          <w:tcPr>
            <w:tcW w:w="4785" w:type="dxa"/>
            <w:vMerge w:val="restart"/>
          </w:tcPr>
          <w:p w:rsidR="003F0EA6" w:rsidRPr="00F33086" w:rsidRDefault="003F0EA6" w:rsidP="003F0EA6">
            <w:r w:rsidRPr="00F33086">
              <w:lastRenderedPageBreak/>
              <w:t>Категория заявителя</w:t>
            </w:r>
          </w:p>
        </w:tc>
        <w:tc>
          <w:tcPr>
            <w:tcW w:w="4786" w:type="dxa"/>
          </w:tcPr>
          <w:p w:rsidR="003F0EA6" w:rsidRPr="00F33086" w:rsidRDefault="003F0EA6" w:rsidP="003F0EA6">
            <w:r w:rsidRPr="00F33086">
              <w:t>- физические лица</w:t>
            </w:r>
          </w:p>
          <w:p w:rsidR="003F0EA6" w:rsidRPr="00F33086" w:rsidRDefault="003F0EA6" w:rsidP="003F0EA6">
            <w:r w:rsidRPr="00F33086">
              <w:t>- индивидуальные предприниматели</w:t>
            </w:r>
          </w:p>
          <w:p w:rsidR="003F0EA6" w:rsidRPr="00F33086" w:rsidRDefault="003F0EA6" w:rsidP="003F0EA6">
            <w:pPr>
              <w:rPr>
                <w:sz w:val="20"/>
                <w:szCs w:val="20"/>
              </w:rPr>
            </w:pPr>
            <w:r w:rsidRPr="00F33086">
              <w:t>- юридические лица</w:t>
            </w:r>
          </w:p>
        </w:tc>
      </w:tr>
      <w:tr w:rsidR="003F0EA6" w:rsidRPr="00F33086" w:rsidTr="003F0EA6">
        <w:trPr>
          <w:trHeight w:val="210"/>
        </w:trPr>
        <w:tc>
          <w:tcPr>
            <w:tcW w:w="4785" w:type="dxa"/>
            <w:vMerge/>
          </w:tcPr>
          <w:p w:rsidR="003F0EA6" w:rsidRPr="00F33086" w:rsidRDefault="003F0EA6" w:rsidP="003F0EA6"/>
        </w:tc>
        <w:tc>
          <w:tcPr>
            <w:tcW w:w="4786" w:type="dxa"/>
          </w:tcPr>
          <w:p w:rsidR="003F0EA6" w:rsidRPr="00F33086" w:rsidRDefault="003F0EA6" w:rsidP="003F0EA6">
            <w:r w:rsidRPr="00F33086">
              <w:rPr>
                <w:sz w:val="20"/>
                <w:szCs w:val="20"/>
              </w:rPr>
              <w:t>(нужное подчеркнуть)</w:t>
            </w:r>
          </w:p>
        </w:tc>
      </w:tr>
      <w:tr w:rsidR="003F0EA6" w:rsidRPr="00F33086" w:rsidTr="003F0EA6">
        <w:tc>
          <w:tcPr>
            <w:tcW w:w="9571" w:type="dxa"/>
            <w:gridSpan w:val="2"/>
          </w:tcPr>
          <w:p w:rsidR="003F0EA6" w:rsidRPr="00F33086" w:rsidRDefault="003F0EA6" w:rsidP="003F0EA6">
            <w:pPr>
              <w:jc w:val="center"/>
            </w:pPr>
            <w:r w:rsidRPr="00F33086">
              <w:t>Для заявителей-физических лиц и индивидуальных предпринимателей</w:t>
            </w:r>
          </w:p>
        </w:tc>
      </w:tr>
      <w:tr w:rsidR="003F0EA6" w:rsidRPr="00F33086" w:rsidTr="003F0EA6">
        <w:tc>
          <w:tcPr>
            <w:tcW w:w="4785" w:type="dxa"/>
          </w:tcPr>
          <w:p w:rsidR="003F0EA6" w:rsidRPr="00F33086" w:rsidRDefault="003F0EA6" w:rsidP="003F0EA6">
            <w:r w:rsidRPr="00F33086">
              <w:t>Фамилия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Имя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Отчество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рождения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СНИЛС</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регистрации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проживания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ОГРНИП (для индивидуального предпринимателя)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Гражданство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 телефона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электронной почты</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 xml:space="preserve">Документ, удостоверяющий личность заявителя </w:t>
            </w:r>
          </w:p>
        </w:tc>
      </w:tr>
      <w:tr w:rsidR="003F0EA6" w:rsidRPr="00F33086" w:rsidTr="003F0EA6">
        <w:tc>
          <w:tcPr>
            <w:tcW w:w="4785" w:type="dxa"/>
          </w:tcPr>
          <w:p w:rsidR="003F0EA6" w:rsidRPr="00F33086" w:rsidRDefault="003F0EA6" w:rsidP="003F0EA6">
            <w:r w:rsidRPr="00F33086">
              <w:t>Тип документа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Серия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выдачи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Кем выдан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Код подразделения</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Для заявителей-юридических лиц</w:t>
            </w:r>
          </w:p>
        </w:tc>
      </w:tr>
      <w:tr w:rsidR="003F0EA6" w:rsidRPr="00F33086" w:rsidTr="003F0EA6">
        <w:tc>
          <w:tcPr>
            <w:tcW w:w="4785" w:type="dxa"/>
          </w:tcPr>
          <w:p w:rsidR="003F0EA6" w:rsidRPr="00F33086" w:rsidRDefault="003F0EA6" w:rsidP="003F0EA6">
            <w:r w:rsidRPr="00F33086">
              <w:t>Полное наименование</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 xml:space="preserve">Место нахождения </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ОГРН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ИНН</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представителе заявителя</w:t>
            </w:r>
          </w:p>
        </w:tc>
      </w:tr>
      <w:tr w:rsidR="003F0EA6" w:rsidRPr="00F33086" w:rsidTr="003F0EA6">
        <w:tc>
          <w:tcPr>
            <w:tcW w:w="4785" w:type="dxa"/>
          </w:tcPr>
          <w:p w:rsidR="003F0EA6" w:rsidRPr="00F33086" w:rsidRDefault="003F0EA6" w:rsidP="003F0EA6">
            <w:r w:rsidRPr="00F33086">
              <w:t>Категория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Полное наименование</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Фамилия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Имя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Отчество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рождения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СНИЛС</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регистрации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проживания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Гражданство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 телефона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электронной почты</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 xml:space="preserve">Документ, удостоверяющий личность представителя заявителя </w:t>
            </w:r>
          </w:p>
        </w:tc>
      </w:tr>
      <w:tr w:rsidR="003F0EA6" w:rsidRPr="00F33086" w:rsidTr="003F0EA6">
        <w:tc>
          <w:tcPr>
            <w:tcW w:w="4785" w:type="dxa"/>
          </w:tcPr>
          <w:p w:rsidR="003F0EA6" w:rsidRPr="00F33086" w:rsidRDefault="003F0EA6" w:rsidP="003F0EA6">
            <w:r w:rsidRPr="00F33086">
              <w:t>Тип документа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Серия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выдачи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Кем выдан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lastRenderedPageBreak/>
              <w:t>Код подразделения</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Вариант предоставления услуги</w:t>
            </w:r>
          </w:p>
        </w:tc>
      </w:tr>
      <w:tr w:rsidR="003F0EA6" w:rsidRPr="00F33086" w:rsidTr="003F0EA6">
        <w:tc>
          <w:tcPr>
            <w:tcW w:w="4785" w:type="dxa"/>
          </w:tcPr>
          <w:p w:rsidR="003F0EA6" w:rsidRPr="00F33086" w:rsidRDefault="003F0EA6" w:rsidP="003F0EA6">
            <w:r w:rsidRPr="00F33086">
              <w:t>Ранее обращался с заявлением о перераспределении земель и (или)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Право заявителя на земельный участок зарегистрировано в ЕГРН?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Сколько землепользователей у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В соответствии с каким документом планируется осуществить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Договор о развитии застроенной территории заключен?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Исходный земельный участок находится в залоге?</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земельных участках</w:t>
            </w:r>
          </w:p>
        </w:tc>
      </w:tr>
      <w:tr w:rsidR="003F0EA6" w:rsidRPr="00F33086" w:rsidTr="003F0EA6">
        <w:tc>
          <w:tcPr>
            <w:tcW w:w="4785" w:type="dxa"/>
          </w:tcPr>
          <w:p w:rsidR="003F0EA6" w:rsidRPr="00F33086" w:rsidRDefault="003F0EA6" w:rsidP="003F0EA6">
            <w:r w:rsidRPr="00F33086">
              <w:t>Кадастровый номер исходного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Кадастровый номер перераспределяемого земельного участка</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проекте межевания территории</w:t>
            </w:r>
          </w:p>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Орган, утвердивший проект межевания территории</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Документы</w:t>
            </w:r>
          </w:p>
        </w:tc>
      </w:tr>
      <w:tr w:rsidR="003F0EA6" w:rsidRPr="00F33086" w:rsidTr="003F0EA6">
        <w:tc>
          <w:tcPr>
            <w:tcW w:w="4785" w:type="dxa"/>
          </w:tcPr>
          <w:p w:rsidR="003F0EA6" w:rsidRPr="00F33086" w:rsidRDefault="003F0EA6" w:rsidP="003F0EA6">
            <w:r w:rsidRPr="00F33086">
              <w:t>Копия документа, удостоверяющего личность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Правоустанавливающие документы на земельный участок</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Согласие залогодержателя на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Согласие землепользователей на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Схема расположения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Документ, удостоверяющий право (полномочия) представителя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Иной документ, предъявляемый по желанию заявителя</w:t>
            </w:r>
          </w:p>
        </w:tc>
        <w:tc>
          <w:tcPr>
            <w:tcW w:w="4786" w:type="dxa"/>
          </w:tcPr>
          <w:p w:rsidR="003F0EA6" w:rsidRPr="00F33086" w:rsidRDefault="003F0EA6" w:rsidP="003F0EA6"/>
        </w:tc>
      </w:tr>
    </w:tbl>
    <w:p w:rsidR="003F0EA6" w:rsidRPr="00F33086" w:rsidRDefault="003F0EA6" w:rsidP="003F0EA6"/>
    <w:p w:rsidR="003F0EA6" w:rsidRPr="00F33086" w:rsidRDefault="003F0EA6" w:rsidP="003F0EA6"/>
    <w:p w:rsidR="003F0EA6" w:rsidRPr="00F33086" w:rsidRDefault="003F0EA6" w:rsidP="003F0EA6">
      <w:pPr>
        <w:widowControl w:val="0"/>
        <w:autoSpaceDE w:val="0"/>
        <w:autoSpaceDN w:val="0"/>
        <w:ind w:firstLine="708"/>
        <w:jc w:val="both"/>
        <w:rPr>
          <w:rFonts w:eastAsia="Calibri"/>
        </w:rPr>
      </w:pPr>
      <w:r w:rsidRPr="00F33086">
        <w:rPr>
          <w:rFonts w:eastAsia="Calibri"/>
        </w:rPr>
        <w:t>Результат рассмотрения заявления прошу:</w:t>
      </w:r>
    </w:p>
    <w:p w:rsidR="003F0EA6" w:rsidRPr="00F33086" w:rsidRDefault="003F0EA6" w:rsidP="003F0EA6">
      <w:pPr>
        <w:widowControl w:val="0"/>
        <w:autoSpaceDE w:val="0"/>
        <w:autoSpaceDN w:val="0"/>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F0EA6" w:rsidRPr="00F33086" w:rsidTr="003F0EA6">
        <w:tc>
          <w:tcPr>
            <w:tcW w:w="534" w:type="dxa"/>
          </w:tcPr>
          <w:p w:rsidR="003F0EA6" w:rsidRPr="00F33086" w:rsidRDefault="003F0EA6" w:rsidP="003F0EA6">
            <w:pPr>
              <w:autoSpaceDE w:val="0"/>
              <w:autoSpaceDN w:val="0"/>
              <w:adjustRightInd w:val="0"/>
              <w:ind w:right="283"/>
              <w:jc w:val="both"/>
            </w:pPr>
            <w:bookmarkStart w:id="7" w:name="_GoBack"/>
            <w:bookmarkEnd w:id="7"/>
          </w:p>
          <w:p w:rsidR="003F0EA6" w:rsidRPr="00F33086" w:rsidRDefault="003F0EA6" w:rsidP="003F0EA6">
            <w:pPr>
              <w:autoSpaceDE w:val="0"/>
              <w:autoSpaceDN w:val="0"/>
              <w:adjustRightInd w:val="0"/>
              <w:ind w:right="283"/>
              <w:jc w:val="both"/>
            </w:pPr>
          </w:p>
        </w:tc>
        <w:tc>
          <w:tcPr>
            <w:tcW w:w="8964" w:type="dxa"/>
            <w:tcBorders>
              <w:top w:val="nil"/>
              <w:bottom w:val="nil"/>
              <w:right w:val="nil"/>
            </w:tcBorders>
            <w:vAlign w:val="center"/>
          </w:tcPr>
          <w:p w:rsidR="003F0EA6" w:rsidRPr="00F33086" w:rsidRDefault="003F0EA6" w:rsidP="003F0EA6">
            <w:pPr>
              <w:autoSpaceDE w:val="0"/>
              <w:autoSpaceDN w:val="0"/>
              <w:adjustRightInd w:val="0"/>
              <w:ind w:right="283"/>
              <w:jc w:val="both"/>
            </w:pPr>
            <w:r w:rsidRPr="00F33086">
              <w:t>выдать на руки в МФЦ, расположенном по адресу:___________________</w:t>
            </w:r>
          </w:p>
        </w:tc>
      </w:tr>
      <w:tr w:rsidR="003F0EA6" w:rsidRPr="00F33086" w:rsidTr="003F0EA6">
        <w:tc>
          <w:tcPr>
            <w:tcW w:w="534" w:type="dxa"/>
          </w:tcPr>
          <w:p w:rsidR="003F0EA6" w:rsidRPr="00F33086" w:rsidRDefault="003F0EA6" w:rsidP="003F0EA6">
            <w:pPr>
              <w:autoSpaceDE w:val="0"/>
              <w:autoSpaceDN w:val="0"/>
              <w:adjustRightInd w:val="0"/>
              <w:ind w:right="283"/>
              <w:jc w:val="both"/>
            </w:pPr>
          </w:p>
          <w:p w:rsidR="003F0EA6" w:rsidRPr="00F33086" w:rsidRDefault="003F0EA6" w:rsidP="003F0EA6">
            <w:pPr>
              <w:autoSpaceDE w:val="0"/>
              <w:autoSpaceDN w:val="0"/>
              <w:adjustRightInd w:val="0"/>
              <w:ind w:right="283"/>
              <w:jc w:val="both"/>
            </w:pPr>
          </w:p>
        </w:tc>
        <w:tc>
          <w:tcPr>
            <w:tcW w:w="8964" w:type="dxa"/>
            <w:tcBorders>
              <w:top w:val="nil"/>
              <w:bottom w:val="nil"/>
              <w:right w:val="nil"/>
            </w:tcBorders>
            <w:vAlign w:val="center"/>
          </w:tcPr>
          <w:p w:rsidR="003F0EA6" w:rsidRPr="00F33086" w:rsidRDefault="003F0EA6" w:rsidP="003F0EA6">
            <w:pPr>
              <w:autoSpaceDE w:val="0"/>
              <w:autoSpaceDN w:val="0"/>
              <w:adjustRightInd w:val="0"/>
              <w:ind w:right="283"/>
              <w:jc w:val="both"/>
            </w:pPr>
            <w:r w:rsidRPr="00F33086">
              <w:t>направить в электронной форме в личный кабинет на ПГУ ЛО / ЕПГУ</w:t>
            </w:r>
          </w:p>
        </w:tc>
      </w:tr>
    </w:tbl>
    <w:p w:rsidR="003F0EA6" w:rsidRPr="00F33086" w:rsidRDefault="003F0EA6" w:rsidP="003F0EA6">
      <w:pPr>
        <w:autoSpaceDE w:val="0"/>
        <w:autoSpaceDN w:val="0"/>
        <w:adjustRightInd w:val="0"/>
        <w:ind w:right="283"/>
        <w:jc w:val="both"/>
      </w:pPr>
    </w:p>
    <w:p w:rsidR="003F0EA6" w:rsidRPr="00F33086" w:rsidRDefault="003F0EA6" w:rsidP="003F0EA6">
      <w:pPr>
        <w:widowControl w:val="0"/>
        <w:autoSpaceDE w:val="0"/>
        <w:autoSpaceDN w:val="0"/>
        <w:jc w:val="both"/>
        <w:rPr>
          <w:rFonts w:eastAsia="Calibri"/>
        </w:rPr>
      </w:pPr>
      <w:r w:rsidRPr="00F33086">
        <w:rPr>
          <w:rFonts w:eastAsia="Calibri"/>
        </w:rPr>
        <w:t>___________________________          __________________             ____________________</w:t>
      </w:r>
    </w:p>
    <w:p w:rsidR="003F0EA6" w:rsidRPr="00F33086" w:rsidRDefault="003F0EA6" w:rsidP="003F0EA6">
      <w:pPr>
        <w:widowControl w:val="0"/>
        <w:autoSpaceDE w:val="0"/>
        <w:autoSpaceDN w:val="0"/>
        <w:jc w:val="both"/>
        <w:rPr>
          <w:rFonts w:eastAsia="Calibri"/>
        </w:rPr>
      </w:pPr>
      <w:r w:rsidRPr="00F33086">
        <w:rPr>
          <w:rFonts w:eastAsia="Calibri"/>
        </w:rPr>
        <w:t xml:space="preserve"> (наименование должности)                         (подпись)                                  (ФИО)</w:t>
      </w:r>
    </w:p>
    <w:p w:rsidR="003F0EA6" w:rsidRPr="00F33086" w:rsidRDefault="003F0EA6" w:rsidP="003F0EA6">
      <w:pPr>
        <w:widowControl w:val="0"/>
        <w:autoSpaceDE w:val="0"/>
        <w:autoSpaceDN w:val="0"/>
        <w:jc w:val="both"/>
        <w:rPr>
          <w:rFonts w:eastAsia="Calibri"/>
        </w:rPr>
      </w:pPr>
    </w:p>
    <w:p w:rsidR="003F0EA6" w:rsidRPr="00F33086" w:rsidRDefault="003F0EA6" w:rsidP="003F0EA6">
      <w:pPr>
        <w:widowControl w:val="0"/>
        <w:autoSpaceDE w:val="0"/>
        <w:autoSpaceDN w:val="0"/>
        <w:jc w:val="both"/>
        <w:rPr>
          <w:rFonts w:eastAsia="Calibri"/>
        </w:rPr>
      </w:pPr>
      <w:r w:rsidRPr="00F33086">
        <w:rPr>
          <w:rFonts w:eastAsia="Calibri"/>
        </w:rPr>
        <w:t xml:space="preserve"> ___ __________ 20___</w:t>
      </w: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Pr="00F33086" w:rsidRDefault="003F0EA6" w:rsidP="003F0EA6">
      <w:pPr>
        <w:widowControl w:val="0"/>
        <w:autoSpaceDE w:val="0"/>
        <w:autoSpaceDN w:val="0"/>
        <w:jc w:val="right"/>
        <w:rPr>
          <w:rFonts w:ascii="Calibri" w:eastAsiaTheme="minorEastAsia" w:hAnsi="Calibri" w:cs="Calibri"/>
          <w:sz w:val="22"/>
          <w:szCs w:val="20"/>
        </w:rPr>
      </w:pPr>
    </w:p>
    <w:p w:rsidR="003F0EA6" w:rsidRPr="00F33086" w:rsidRDefault="003F0EA6" w:rsidP="003F0EA6">
      <w:pPr>
        <w:widowControl w:val="0"/>
        <w:autoSpaceDE w:val="0"/>
        <w:autoSpaceDN w:val="0"/>
        <w:jc w:val="both"/>
        <w:rPr>
          <w:rFonts w:ascii="Courier New" w:eastAsiaTheme="minorEastAsia" w:hAnsi="Courier New" w:cs="Courier New"/>
          <w:sz w:val="20"/>
          <w:szCs w:val="20"/>
        </w:rPr>
      </w:pPr>
    </w:p>
    <w:p w:rsidR="003F0EA6" w:rsidRPr="00F33086" w:rsidRDefault="003F0EA6" w:rsidP="003F0EA6">
      <w:pPr>
        <w:widowControl w:val="0"/>
        <w:autoSpaceDE w:val="0"/>
        <w:autoSpaceDN w:val="0"/>
        <w:jc w:val="both"/>
        <w:rPr>
          <w:rFonts w:ascii="Courier New" w:eastAsiaTheme="minorEastAsia" w:hAnsi="Courier New" w:cs="Courier New"/>
          <w:strike/>
          <w:sz w:val="20"/>
          <w:szCs w:val="20"/>
        </w:rPr>
      </w:pPr>
    </w:p>
    <w:p w:rsidR="003F0EA6" w:rsidRPr="00F33086" w:rsidRDefault="003F0EA6" w:rsidP="003F0EA6">
      <w:pPr>
        <w:widowControl w:val="0"/>
        <w:autoSpaceDE w:val="0"/>
        <w:autoSpaceDN w:val="0"/>
        <w:jc w:val="right"/>
        <w:rPr>
          <w:sz w:val="28"/>
          <w:szCs w:val="28"/>
        </w:rPr>
      </w:pPr>
      <w:bookmarkStart w:id="8" w:name="P548"/>
      <w:bookmarkEnd w:id="8"/>
      <w:r w:rsidRPr="00F33086">
        <w:rPr>
          <w:sz w:val="28"/>
          <w:szCs w:val="28"/>
        </w:rPr>
        <w:t>Приложение 2</w:t>
      </w:r>
    </w:p>
    <w:p w:rsidR="003F0EA6" w:rsidRPr="00F33086" w:rsidRDefault="003F0EA6" w:rsidP="003F0EA6">
      <w:pPr>
        <w:widowControl w:val="0"/>
        <w:autoSpaceDE w:val="0"/>
        <w:autoSpaceDN w:val="0"/>
        <w:jc w:val="right"/>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jc w:val="center"/>
        <w:rPr>
          <w:rFonts w:eastAsia="Calibri"/>
          <w:lang w:eastAsia="en-US"/>
        </w:rPr>
      </w:pP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РЕШЕНИЕ</w:t>
      </w: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(распоряжение и т.д.)</w:t>
      </w:r>
    </w:p>
    <w:p w:rsidR="003F0EA6" w:rsidRPr="00F33086" w:rsidRDefault="003F0EA6" w:rsidP="003F0EA6">
      <w:pPr>
        <w:rPr>
          <w:rFonts w:eastAsia="Calibri"/>
          <w:lang w:eastAsia="en-US"/>
        </w:rPr>
      </w:pPr>
    </w:p>
    <w:p w:rsidR="003F0EA6" w:rsidRPr="00F33086" w:rsidRDefault="003F0EA6" w:rsidP="003F0EA6">
      <w:pPr>
        <w:jc w:val="both"/>
        <w:rPr>
          <w:rFonts w:eastAsia="Calibri"/>
          <w:lang w:eastAsia="en-US"/>
        </w:rPr>
      </w:pPr>
      <w:r w:rsidRPr="00F33086">
        <w:rPr>
          <w:rFonts w:eastAsia="Calibri"/>
          <w:lang w:eastAsia="en-US"/>
        </w:rPr>
        <w:t>____________________</w:t>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t>№ ________</w:t>
      </w:r>
    </w:p>
    <w:p w:rsidR="003F0EA6" w:rsidRPr="00F33086" w:rsidRDefault="003F0EA6" w:rsidP="003F0EA6">
      <w:pPr>
        <w:rPr>
          <w:rFonts w:eastAsia="Calibri"/>
          <w:lang w:eastAsia="en-US"/>
        </w:rPr>
      </w:pPr>
    </w:p>
    <w:p w:rsidR="003F0EA6" w:rsidRPr="00F33086" w:rsidRDefault="003F0EA6" w:rsidP="003F0EA6">
      <w:pPr>
        <w:autoSpaceDE w:val="0"/>
        <w:autoSpaceDN w:val="0"/>
        <w:adjustRightInd w:val="0"/>
        <w:jc w:val="center"/>
        <w:rPr>
          <w:b/>
          <w:bCs/>
          <w:color w:val="000000"/>
          <w:sz w:val="26"/>
          <w:szCs w:val="26"/>
          <w:lang w:bidi="ru-RU"/>
        </w:rPr>
      </w:pPr>
      <w:r w:rsidRPr="00F33086">
        <w:rPr>
          <w:rFonts w:eastAsiaTheme="minorHAnsi"/>
          <w:b/>
          <w:sz w:val="26"/>
          <w:szCs w:val="26"/>
          <w:lang w:eastAsia="en-US"/>
        </w:rPr>
        <w:t>Об утверждении схемы расположения земельного участка</w:t>
      </w:r>
      <w:r w:rsidRPr="00F33086">
        <w:rPr>
          <w:b/>
          <w:bCs/>
          <w:color w:val="000000"/>
          <w:sz w:val="26"/>
          <w:szCs w:val="26"/>
          <w:lang w:bidi="ru-RU"/>
        </w:rPr>
        <w:t xml:space="preserve"> </w:t>
      </w:r>
    </w:p>
    <w:p w:rsidR="003F0EA6" w:rsidRPr="00F33086" w:rsidRDefault="003F0EA6" w:rsidP="003F0EA6">
      <w:pPr>
        <w:autoSpaceDE w:val="0"/>
        <w:autoSpaceDN w:val="0"/>
        <w:adjustRightInd w:val="0"/>
        <w:jc w:val="center"/>
        <w:rPr>
          <w:b/>
          <w:sz w:val="26"/>
          <w:szCs w:val="26"/>
        </w:rPr>
      </w:pPr>
      <w:r w:rsidRPr="00F33086">
        <w:rPr>
          <w:b/>
          <w:bCs/>
          <w:color w:val="000000"/>
          <w:sz w:val="26"/>
          <w:szCs w:val="26"/>
          <w:lang w:bidi="ru-RU"/>
        </w:rPr>
        <w:t>на кадастровом плане территории</w:t>
      </w:r>
    </w:p>
    <w:p w:rsidR="003F0EA6" w:rsidRPr="00F33086" w:rsidRDefault="003F0EA6" w:rsidP="003F0EA6">
      <w:pPr>
        <w:autoSpaceDE w:val="0"/>
        <w:autoSpaceDN w:val="0"/>
        <w:adjustRightInd w:val="0"/>
        <w:ind w:left="7788"/>
        <w:jc w:val="right"/>
        <w:rPr>
          <w:sz w:val="26"/>
          <w:szCs w:val="26"/>
        </w:rPr>
      </w:pPr>
    </w:p>
    <w:p w:rsidR="003F0EA6" w:rsidRPr="00F33086" w:rsidRDefault="003F0EA6" w:rsidP="003F0EA6">
      <w:pPr>
        <w:widowControl w:val="0"/>
        <w:spacing w:after="540"/>
        <w:ind w:firstLine="420"/>
        <w:jc w:val="both"/>
        <w:rPr>
          <w:color w:val="000000"/>
          <w:sz w:val="26"/>
          <w:szCs w:val="26"/>
          <w:lang w:bidi="ru-RU"/>
        </w:rPr>
      </w:pPr>
      <w:r w:rsidRPr="00F33086">
        <w:rPr>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3F0EA6" w:rsidRPr="00F33086" w:rsidRDefault="003F0EA6" w:rsidP="003F0EA6">
      <w:pPr>
        <w:widowControl w:val="0"/>
        <w:spacing w:after="220" w:line="276" w:lineRule="auto"/>
        <w:ind w:left="4100"/>
        <w:rPr>
          <w:color w:val="000000"/>
          <w:sz w:val="26"/>
          <w:szCs w:val="26"/>
          <w:lang w:bidi="ru-RU"/>
        </w:rPr>
      </w:pPr>
      <w:r w:rsidRPr="00F33086">
        <w:rPr>
          <w:color w:val="000000"/>
          <w:sz w:val="26"/>
          <w:szCs w:val="26"/>
          <w:lang w:bidi="ru-RU"/>
        </w:rPr>
        <w:t>ПРИНЯТО РЕШЕНИЕ:</w:t>
      </w:r>
    </w:p>
    <w:p w:rsidR="003F0EA6" w:rsidRPr="00F33086" w:rsidRDefault="003F0EA6" w:rsidP="003F0EA6">
      <w:pPr>
        <w:widowControl w:val="0"/>
        <w:numPr>
          <w:ilvl w:val="0"/>
          <w:numId w:val="8"/>
        </w:numPr>
        <w:tabs>
          <w:tab w:val="left" w:pos="1046"/>
        </w:tabs>
        <w:spacing w:after="200" w:line="276" w:lineRule="auto"/>
        <w:ind w:firstLine="567"/>
        <w:jc w:val="both"/>
        <w:rPr>
          <w:color w:val="000000"/>
          <w:sz w:val="26"/>
          <w:szCs w:val="26"/>
          <w:lang w:bidi="ru-RU"/>
        </w:rPr>
      </w:pPr>
      <w:r w:rsidRPr="00F33086">
        <w:rPr>
          <w:color w:val="000000"/>
          <w:sz w:val="26"/>
          <w:szCs w:val="26"/>
          <w:lang w:bidi="ru-RU"/>
        </w:rPr>
        <w:lastRenderedPageBreak/>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3F0EA6" w:rsidRPr="00F33086" w:rsidRDefault="003F0EA6" w:rsidP="003F0EA6">
      <w:pPr>
        <w:widowControl w:val="0"/>
        <w:numPr>
          <w:ilvl w:val="0"/>
          <w:numId w:val="8"/>
        </w:numPr>
        <w:tabs>
          <w:tab w:val="left" w:pos="1046"/>
        </w:tabs>
        <w:spacing w:after="200" w:line="276" w:lineRule="auto"/>
        <w:ind w:firstLine="567"/>
        <w:jc w:val="both"/>
        <w:rPr>
          <w:color w:val="000000"/>
          <w:sz w:val="26"/>
          <w:szCs w:val="26"/>
          <w:lang w:bidi="ru-RU"/>
        </w:rPr>
      </w:pPr>
      <w:r w:rsidRPr="00F33086">
        <w:rPr>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F0EA6" w:rsidRPr="00F33086" w:rsidRDefault="003F0EA6" w:rsidP="003F0EA6">
      <w:pPr>
        <w:widowControl w:val="0"/>
        <w:numPr>
          <w:ilvl w:val="0"/>
          <w:numId w:val="8"/>
        </w:numPr>
        <w:tabs>
          <w:tab w:val="left" w:pos="993"/>
        </w:tabs>
        <w:spacing w:after="880" w:line="276" w:lineRule="auto"/>
        <w:ind w:firstLine="567"/>
        <w:jc w:val="both"/>
        <w:rPr>
          <w:color w:val="000000"/>
          <w:sz w:val="26"/>
          <w:szCs w:val="26"/>
          <w:lang w:bidi="ru-RU"/>
        </w:rPr>
      </w:pPr>
      <w:r w:rsidRPr="00F33086">
        <w:rPr>
          <w:color w:val="000000"/>
          <w:sz w:val="26"/>
          <w:szCs w:val="26"/>
          <w:lang w:bidi="ru-RU"/>
        </w:rPr>
        <w:t>Срок действия настоящего решения составляет два года.</w:t>
      </w: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r w:rsidRPr="00F33086">
        <w:rPr>
          <w:sz w:val="26"/>
          <w:szCs w:val="26"/>
        </w:rPr>
        <w:t>Глава Администрации</w:t>
      </w:r>
      <w:r w:rsidRPr="00F33086">
        <w:tab/>
      </w:r>
      <w:r w:rsidRPr="00F33086">
        <w:tab/>
      </w:r>
      <w:r w:rsidRPr="00F33086">
        <w:tab/>
      </w:r>
      <w:r w:rsidRPr="00F33086">
        <w:tab/>
        <w:t xml:space="preserve"> </w:t>
      </w:r>
      <w:r w:rsidRPr="00F33086">
        <w:tab/>
        <w:t xml:space="preserve">   </w:t>
      </w:r>
      <w:r w:rsidRPr="00F33086">
        <w:tab/>
      </w:r>
      <w:r w:rsidRPr="00F33086">
        <w:tab/>
      </w:r>
      <w:r w:rsidRPr="00F33086">
        <w:tab/>
        <w:t>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rPr>
          <w:sz w:val="28"/>
          <w:szCs w:val="28"/>
        </w:rPr>
      </w:pPr>
      <w:r w:rsidRPr="00F33086">
        <w:rPr>
          <w:sz w:val="28"/>
          <w:szCs w:val="28"/>
        </w:rPr>
        <w:t>Приложение 3</w:t>
      </w:r>
    </w:p>
    <w:p w:rsidR="003F0EA6" w:rsidRPr="00F33086" w:rsidRDefault="003F0EA6" w:rsidP="003F0EA6">
      <w:pPr>
        <w:widowControl w:val="0"/>
        <w:autoSpaceDE w:val="0"/>
        <w:autoSpaceDN w:val="0"/>
        <w:jc w:val="right"/>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jc w:val="center"/>
        <w:rPr>
          <w:rFonts w:eastAsia="Calibri"/>
          <w:lang w:eastAsia="en-US"/>
        </w:rPr>
      </w:pP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РЕШЕНИЕ</w:t>
      </w:r>
    </w:p>
    <w:p w:rsidR="003F0EA6" w:rsidRPr="00F33086" w:rsidRDefault="003F0EA6" w:rsidP="003F0EA6">
      <w:pPr>
        <w:rPr>
          <w:rFonts w:eastAsia="Calibri"/>
          <w:lang w:eastAsia="en-US"/>
        </w:rPr>
      </w:pPr>
    </w:p>
    <w:p w:rsidR="003F0EA6" w:rsidRPr="00F33086" w:rsidRDefault="003F0EA6" w:rsidP="003F0EA6">
      <w:pPr>
        <w:jc w:val="both"/>
        <w:rPr>
          <w:rFonts w:eastAsia="Calibri"/>
          <w:lang w:eastAsia="en-US"/>
        </w:rPr>
      </w:pPr>
      <w:r w:rsidRPr="00F33086">
        <w:rPr>
          <w:rFonts w:eastAsia="Calibri"/>
          <w:lang w:eastAsia="en-US"/>
        </w:rPr>
        <w:t>____________________</w:t>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t xml:space="preserve">            № ________</w:t>
      </w:r>
    </w:p>
    <w:p w:rsidR="003F0EA6" w:rsidRPr="00F33086" w:rsidRDefault="003F0EA6" w:rsidP="003F0EA6">
      <w:pPr>
        <w:rPr>
          <w:rFonts w:eastAsia="Calibri"/>
          <w:lang w:eastAsia="en-US"/>
        </w:rPr>
      </w:pPr>
    </w:p>
    <w:p w:rsidR="003F0EA6" w:rsidRPr="00F33086" w:rsidRDefault="003F0EA6" w:rsidP="003F0EA6">
      <w:pPr>
        <w:autoSpaceDE w:val="0"/>
        <w:autoSpaceDN w:val="0"/>
        <w:adjustRightInd w:val="0"/>
        <w:jc w:val="center"/>
        <w:rPr>
          <w:rFonts w:eastAsiaTheme="minorHAnsi"/>
          <w:b/>
          <w:sz w:val="26"/>
          <w:szCs w:val="26"/>
          <w:lang w:eastAsia="en-US"/>
        </w:rPr>
      </w:pPr>
      <w:bookmarkStart w:id="9" w:name="bookmark54"/>
      <w:r w:rsidRPr="00F33086">
        <w:rPr>
          <w:rFonts w:eastAsiaTheme="minorHAnsi"/>
          <w:b/>
          <w:sz w:val="26"/>
          <w:szCs w:val="26"/>
          <w:lang w:eastAsia="en-US"/>
        </w:rPr>
        <w:t xml:space="preserve">Согласие на заключение соглашения о перераспределении </w:t>
      </w:r>
    </w:p>
    <w:p w:rsidR="003F0EA6" w:rsidRPr="00F33086" w:rsidRDefault="003F0EA6" w:rsidP="003F0EA6">
      <w:pPr>
        <w:autoSpaceDE w:val="0"/>
        <w:autoSpaceDN w:val="0"/>
        <w:adjustRightInd w:val="0"/>
        <w:jc w:val="center"/>
        <w:rPr>
          <w:rFonts w:eastAsiaTheme="minorHAnsi"/>
          <w:b/>
          <w:sz w:val="26"/>
          <w:szCs w:val="26"/>
          <w:lang w:eastAsia="en-US"/>
        </w:rPr>
      </w:pPr>
      <w:r w:rsidRPr="00F33086">
        <w:rPr>
          <w:rFonts w:eastAsiaTheme="minorHAnsi"/>
          <w:b/>
          <w:sz w:val="26"/>
          <w:szCs w:val="26"/>
          <w:lang w:eastAsia="en-US"/>
        </w:rPr>
        <w:t>земельных участков в соответствии с утвержденным проектом межевания территории</w:t>
      </w:r>
      <w:bookmarkEnd w:id="9"/>
    </w:p>
    <w:p w:rsidR="003F0EA6" w:rsidRPr="00F33086" w:rsidRDefault="003F0EA6" w:rsidP="003F0EA6">
      <w:pPr>
        <w:widowControl w:val="0"/>
        <w:spacing w:line="348" w:lineRule="auto"/>
        <w:ind w:firstLine="560"/>
        <w:jc w:val="both"/>
        <w:rPr>
          <w:sz w:val="26"/>
          <w:szCs w:val="26"/>
          <w:lang w:bidi="ru-RU"/>
        </w:rPr>
      </w:pPr>
    </w:p>
    <w:p w:rsidR="003F0EA6" w:rsidRPr="00F33086" w:rsidRDefault="003F0EA6" w:rsidP="003F0EA6">
      <w:pPr>
        <w:widowControl w:val="0"/>
        <w:spacing w:line="348" w:lineRule="auto"/>
        <w:ind w:firstLine="560"/>
        <w:jc w:val="both"/>
        <w:rPr>
          <w:sz w:val="26"/>
          <w:szCs w:val="26"/>
          <w:lang w:bidi="ru-RU"/>
        </w:rPr>
      </w:pPr>
      <w:r w:rsidRPr="00F33086">
        <w:rPr>
          <w:sz w:val="26"/>
          <w:szCs w:val="26"/>
          <w:lang w:bidi="ru-RU"/>
        </w:rPr>
        <w:t xml:space="preserve">Администрация ________________, </w:t>
      </w:r>
      <w:r w:rsidRPr="00B435D1">
        <w:rPr>
          <w:sz w:val="26"/>
          <w:szCs w:val="26"/>
          <w:lang w:bidi="ru-RU"/>
        </w:rPr>
        <w:t>рассмотрев обращение _______________________________________ от_____________№_________________,</w:t>
      </w:r>
      <w:r w:rsidRPr="00F33086">
        <w:rPr>
          <w:sz w:val="26"/>
          <w:szCs w:val="26"/>
          <w:lang w:bidi="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w:t>
      </w:r>
      <w:r w:rsidRPr="00F33086">
        <w:rPr>
          <w:sz w:val="26"/>
          <w:szCs w:val="26"/>
          <w:lang w:bidi="ru-RU"/>
        </w:rPr>
        <w:lastRenderedPageBreak/>
        <w:t>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3F0EA6" w:rsidRPr="00F33086" w:rsidRDefault="003F0EA6" w:rsidP="003F0EA6">
      <w:pPr>
        <w:widowControl w:val="0"/>
        <w:spacing w:line="350" w:lineRule="auto"/>
        <w:ind w:firstLine="560"/>
        <w:jc w:val="both"/>
        <w:rPr>
          <w:sz w:val="26"/>
          <w:szCs w:val="26"/>
          <w:lang w:bidi="ru-RU"/>
        </w:rPr>
      </w:pPr>
      <w:r w:rsidRPr="00F33086">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F0EA6" w:rsidRPr="00F33086" w:rsidRDefault="003F0EA6" w:rsidP="003F0EA6">
      <w:pPr>
        <w:autoSpaceDE w:val="0"/>
        <w:autoSpaceDN w:val="0"/>
        <w:adjustRightInd w:val="0"/>
        <w:ind w:left="7788"/>
        <w:jc w:val="right"/>
      </w:pPr>
    </w:p>
    <w:p w:rsidR="003F0EA6" w:rsidRPr="00F33086" w:rsidRDefault="003F0EA6" w:rsidP="003F0EA6">
      <w:pPr>
        <w:autoSpaceDE w:val="0"/>
        <w:autoSpaceDN w:val="0"/>
        <w:adjustRightInd w:val="0"/>
        <w:ind w:left="7788"/>
        <w:jc w:val="right"/>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rPr>
          <w:sz w:val="26"/>
          <w:szCs w:val="26"/>
        </w:rPr>
      </w:pPr>
      <w:r w:rsidRPr="00F33086">
        <w:rPr>
          <w:sz w:val="26"/>
          <w:szCs w:val="26"/>
        </w:rPr>
        <w:t>Глава Администрации</w:t>
      </w:r>
      <w:r w:rsidRPr="00F33086">
        <w:rPr>
          <w:sz w:val="26"/>
          <w:szCs w:val="26"/>
        </w:rPr>
        <w:tab/>
      </w:r>
      <w:r w:rsidRPr="00F33086">
        <w:rPr>
          <w:sz w:val="26"/>
          <w:szCs w:val="26"/>
        </w:rPr>
        <w:tab/>
      </w:r>
      <w:r w:rsidRPr="00F33086">
        <w:rPr>
          <w:sz w:val="26"/>
          <w:szCs w:val="26"/>
        </w:rPr>
        <w:tab/>
      </w:r>
      <w:r w:rsidRPr="00F33086">
        <w:rPr>
          <w:sz w:val="26"/>
          <w:szCs w:val="26"/>
        </w:rPr>
        <w:tab/>
        <w:t xml:space="preserve"> </w:t>
      </w:r>
      <w:r w:rsidRPr="00F33086">
        <w:rPr>
          <w:sz w:val="26"/>
          <w:szCs w:val="26"/>
        </w:rPr>
        <w:tab/>
        <w:t xml:space="preserve">   </w:t>
      </w:r>
      <w:r w:rsidRPr="00F33086">
        <w:rPr>
          <w:sz w:val="26"/>
          <w:szCs w:val="26"/>
        </w:rPr>
        <w:tab/>
      </w:r>
      <w:r w:rsidRPr="00F33086">
        <w:rPr>
          <w:sz w:val="26"/>
          <w:szCs w:val="26"/>
        </w:rPr>
        <w:tab/>
        <w:t xml:space="preserve">        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outlineLvl w:val="1"/>
        <w:rPr>
          <w:sz w:val="28"/>
          <w:szCs w:val="28"/>
        </w:rPr>
      </w:pPr>
      <w:r w:rsidRPr="00F33086">
        <w:rPr>
          <w:sz w:val="28"/>
          <w:szCs w:val="28"/>
        </w:rPr>
        <w:t>Приложение 4</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r w:rsidRPr="00F33086">
        <w:rPr>
          <w:sz w:val="26"/>
          <w:szCs w:val="26"/>
        </w:rPr>
        <w:t>Кому: ___________________________</w:t>
      </w:r>
    </w:p>
    <w:p w:rsidR="003F0EA6" w:rsidRPr="00F33086" w:rsidRDefault="003F0EA6" w:rsidP="003F0EA6">
      <w:pPr>
        <w:widowControl w:val="0"/>
        <w:autoSpaceDE w:val="0"/>
        <w:autoSpaceDN w:val="0"/>
        <w:ind w:left="4248" w:firstLine="708"/>
        <w:jc w:val="center"/>
        <w:outlineLvl w:val="1"/>
        <w:rPr>
          <w:sz w:val="26"/>
          <w:szCs w:val="26"/>
        </w:rPr>
      </w:pPr>
      <w:r w:rsidRPr="00F33086">
        <w:rPr>
          <w:sz w:val="26"/>
          <w:szCs w:val="26"/>
        </w:rPr>
        <w:t xml:space="preserve">         адрес:___________________________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ИНН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Представитель: 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Контактные данные заявителя (представителя):</w:t>
      </w:r>
    </w:p>
    <w:p w:rsidR="003F0EA6" w:rsidRPr="00F33086" w:rsidRDefault="003F0EA6" w:rsidP="003F0EA6">
      <w:pPr>
        <w:widowControl w:val="0"/>
        <w:autoSpaceDE w:val="0"/>
        <w:autoSpaceDN w:val="0"/>
        <w:jc w:val="right"/>
        <w:outlineLvl w:val="1"/>
        <w:rPr>
          <w:sz w:val="26"/>
          <w:szCs w:val="26"/>
        </w:rPr>
      </w:pPr>
      <w:r w:rsidRPr="00F33086">
        <w:rPr>
          <w:sz w:val="26"/>
          <w:szCs w:val="26"/>
        </w:rPr>
        <w:t>Тел.: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Эл. почта: ________________________</w:t>
      </w:r>
    </w:p>
    <w:p w:rsidR="003F0EA6" w:rsidRPr="00F33086" w:rsidRDefault="003F0EA6" w:rsidP="003F0EA6">
      <w:pPr>
        <w:widowControl w:val="0"/>
        <w:autoSpaceDE w:val="0"/>
        <w:autoSpaceDN w:val="0"/>
        <w:jc w:val="center"/>
        <w:outlineLvl w:val="1"/>
        <w:rPr>
          <w:sz w:val="26"/>
          <w:szCs w:val="26"/>
        </w:rPr>
      </w:pPr>
    </w:p>
    <w:p w:rsidR="003F0EA6" w:rsidRPr="00F33086" w:rsidRDefault="003F0EA6" w:rsidP="003F0EA6">
      <w:pPr>
        <w:widowControl w:val="0"/>
        <w:autoSpaceDE w:val="0"/>
        <w:autoSpaceDN w:val="0"/>
        <w:jc w:val="center"/>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РЕШЕНИЕ</w:t>
      </w:r>
    </w:p>
    <w:p w:rsidR="003F0EA6" w:rsidRPr="00F33086" w:rsidRDefault="003F0EA6" w:rsidP="003F0EA6">
      <w:pPr>
        <w:widowControl w:val="0"/>
        <w:autoSpaceDE w:val="0"/>
        <w:autoSpaceDN w:val="0"/>
        <w:jc w:val="center"/>
        <w:outlineLvl w:val="1"/>
        <w:rPr>
          <w:sz w:val="26"/>
          <w:szCs w:val="26"/>
        </w:rPr>
      </w:pPr>
      <w:r w:rsidRPr="00F33086">
        <w:rPr>
          <w:sz w:val="26"/>
          <w:szCs w:val="26"/>
        </w:rPr>
        <w:t xml:space="preserve">о возврате заявления и документов </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 _______________ от ______________</w:t>
      </w:r>
    </w:p>
    <w:p w:rsidR="003F0EA6" w:rsidRPr="00F33086" w:rsidRDefault="003F0EA6" w:rsidP="003F0EA6">
      <w:pPr>
        <w:widowControl w:val="0"/>
        <w:autoSpaceDE w:val="0"/>
        <w:autoSpaceDN w:val="0"/>
        <w:jc w:val="center"/>
        <w:outlineLvl w:val="1"/>
        <w:rPr>
          <w:i/>
          <w:iCs/>
          <w:sz w:val="26"/>
          <w:szCs w:val="26"/>
        </w:rPr>
      </w:pPr>
      <w:r w:rsidRPr="00F33086">
        <w:rPr>
          <w:i/>
          <w:iCs/>
          <w:sz w:val="26"/>
          <w:szCs w:val="26"/>
        </w:rPr>
        <w:t>(номер и дата решения)</w:t>
      </w:r>
    </w:p>
    <w:p w:rsidR="003F0EA6" w:rsidRPr="00F33086" w:rsidRDefault="003F0EA6" w:rsidP="003F0EA6">
      <w:pPr>
        <w:widowControl w:val="0"/>
        <w:autoSpaceDE w:val="0"/>
        <w:autoSpaceDN w:val="0"/>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 xml:space="preserve">По результатам рассмотрения заявления о предоставлении муниципальной услуги _________________ № ___________ от ____________ и приложенных к нему </w:t>
      </w:r>
      <w:r w:rsidRPr="00F33086">
        <w:rPr>
          <w:sz w:val="26"/>
          <w:szCs w:val="26"/>
        </w:rPr>
        <w:lastRenderedPageBreak/>
        <w:t>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3F0EA6" w:rsidRPr="00F33086" w:rsidRDefault="003F0EA6" w:rsidP="003F0EA6">
      <w:pPr>
        <w:widowControl w:val="0"/>
        <w:autoSpaceDE w:val="0"/>
        <w:autoSpaceDN w:val="0"/>
        <w:jc w:val="both"/>
        <w:outlineLvl w:val="1"/>
        <w:rPr>
          <w:sz w:val="26"/>
          <w:szCs w:val="26"/>
        </w:rPr>
      </w:pPr>
      <w:r w:rsidRPr="00F33086">
        <w:rPr>
          <w:sz w:val="26"/>
          <w:szCs w:val="26"/>
        </w:rPr>
        <w:t>(</w:t>
      </w:r>
      <w:r w:rsidRPr="00F33086">
        <w:rPr>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F33086">
        <w:rPr>
          <w:sz w:val="26"/>
          <w:szCs w:val="26"/>
        </w:rPr>
        <w:t>)</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autoSpaceDE w:val="0"/>
        <w:autoSpaceDN w:val="0"/>
        <w:adjustRightInd w:val="0"/>
        <w:rPr>
          <w:sz w:val="26"/>
          <w:szCs w:val="26"/>
        </w:rPr>
      </w:pPr>
      <w:r w:rsidRPr="00F33086">
        <w:rPr>
          <w:rFonts w:eastAsiaTheme="minorHAnsi"/>
          <w:sz w:val="26"/>
          <w:szCs w:val="26"/>
          <w:lang w:eastAsia="en-US"/>
        </w:rPr>
        <w:t xml:space="preserve">Глава Администрации    </w:t>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t xml:space="preserve">     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r w:rsidRPr="00F33086">
        <w:rPr>
          <w:rFonts w:eastAsiaTheme="minorEastAsia"/>
          <w:sz w:val="28"/>
          <w:szCs w:val="28"/>
        </w:rPr>
        <w:t>Приложение 5</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r w:rsidRPr="00F33086">
        <w:rPr>
          <w:rFonts w:eastAsiaTheme="minorEastAsia"/>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autoSpaceDE w:val="0"/>
        <w:autoSpaceDN w:val="0"/>
        <w:jc w:val="right"/>
        <w:outlineLvl w:val="1"/>
        <w:rPr>
          <w:sz w:val="26"/>
          <w:szCs w:val="26"/>
        </w:rPr>
      </w:pPr>
      <w:r w:rsidRPr="00F33086">
        <w:rPr>
          <w:sz w:val="26"/>
          <w:szCs w:val="26"/>
        </w:rPr>
        <w:t>Кому: ___________________________</w:t>
      </w:r>
    </w:p>
    <w:p w:rsidR="003F0EA6" w:rsidRPr="00F33086" w:rsidRDefault="003F0EA6" w:rsidP="003F0EA6">
      <w:pPr>
        <w:widowControl w:val="0"/>
        <w:autoSpaceDE w:val="0"/>
        <w:autoSpaceDN w:val="0"/>
        <w:ind w:left="4248" w:firstLine="708"/>
        <w:jc w:val="center"/>
        <w:outlineLvl w:val="1"/>
        <w:rPr>
          <w:sz w:val="26"/>
          <w:szCs w:val="26"/>
        </w:rPr>
      </w:pPr>
      <w:r w:rsidRPr="00F33086">
        <w:rPr>
          <w:sz w:val="26"/>
          <w:szCs w:val="26"/>
        </w:rPr>
        <w:t xml:space="preserve">          адрес:___________________________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ИНН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Представитель: 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Контактные данные заявителя (представителя):</w:t>
      </w:r>
    </w:p>
    <w:p w:rsidR="003F0EA6" w:rsidRPr="00F33086" w:rsidRDefault="003F0EA6" w:rsidP="003F0EA6">
      <w:pPr>
        <w:widowControl w:val="0"/>
        <w:autoSpaceDE w:val="0"/>
        <w:autoSpaceDN w:val="0"/>
        <w:jc w:val="right"/>
        <w:outlineLvl w:val="1"/>
        <w:rPr>
          <w:sz w:val="26"/>
          <w:szCs w:val="26"/>
        </w:rPr>
      </w:pPr>
      <w:r w:rsidRPr="00F33086">
        <w:rPr>
          <w:sz w:val="26"/>
          <w:szCs w:val="26"/>
        </w:rPr>
        <w:t>Тел.: ____________________________</w:t>
      </w:r>
    </w:p>
    <w:p w:rsidR="003F0EA6" w:rsidRPr="00F33086" w:rsidRDefault="003F0EA6" w:rsidP="003F0EA6">
      <w:pPr>
        <w:widowControl w:val="0"/>
        <w:autoSpaceDE w:val="0"/>
        <w:autoSpaceDN w:val="0"/>
        <w:ind w:firstLine="708"/>
        <w:jc w:val="right"/>
        <w:outlineLvl w:val="1"/>
        <w:rPr>
          <w:sz w:val="26"/>
          <w:szCs w:val="26"/>
        </w:rPr>
      </w:pPr>
      <w:r w:rsidRPr="00F33086">
        <w:rPr>
          <w:sz w:val="26"/>
          <w:szCs w:val="26"/>
        </w:rPr>
        <w:t>Эл. почта: ________________________</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РЕШЕНИЕ</w:t>
      </w:r>
    </w:p>
    <w:p w:rsidR="003F0EA6" w:rsidRPr="00F33086" w:rsidRDefault="003F0EA6" w:rsidP="003F0EA6">
      <w:pPr>
        <w:widowControl w:val="0"/>
        <w:autoSpaceDE w:val="0"/>
        <w:autoSpaceDN w:val="0"/>
        <w:jc w:val="center"/>
        <w:outlineLvl w:val="1"/>
        <w:rPr>
          <w:sz w:val="26"/>
          <w:szCs w:val="26"/>
        </w:rPr>
      </w:pPr>
      <w:r w:rsidRPr="00F33086">
        <w:rPr>
          <w:sz w:val="26"/>
          <w:szCs w:val="26"/>
        </w:rPr>
        <w:t>об отказе в предоставлении муниципальной услуги</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 _______________ от ______________</w:t>
      </w:r>
    </w:p>
    <w:p w:rsidR="003F0EA6" w:rsidRPr="00F33086" w:rsidRDefault="003F0EA6" w:rsidP="003F0EA6">
      <w:pPr>
        <w:widowControl w:val="0"/>
        <w:autoSpaceDE w:val="0"/>
        <w:autoSpaceDN w:val="0"/>
        <w:jc w:val="center"/>
        <w:outlineLvl w:val="1"/>
        <w:rPr>
          <w:i/>
          <w:iCs/>
          <w:sz w:val="26"/>
          <w:szCs w:val="26"/>
        </w:rPr>
      </w:pPr>
      <w:r w:rsidRPr="00F33086">
        <w:rPr>
          <w:i/>
          <w:iCs/>
          <w:sz w:val="26"/>
          <w:szCs w:val="26"/>
        </w:rPr>
        <w:t>(номер и дата решения)</w:t>
      </w:r>
    </w:p>
    <w:p w:rsidR="003F0EA6" w:rsidRPr="00F33086" w:rsidRDefault="003F0EA6" w:rsidP="003F0EA6">
      <w:pPr>
        <w:widowControl w:val="0"/>
        <w:autoSpaceDE w:val="0"/>
        <w:autoSpaceDN w:val="0"/>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w:t>
      </w:r>
      <w:r w:rsidRPr="00F33086">
        <w:rPr>
          <w:sz w:val="26"/>
          <w:szCs w:val="26"/>
        </w:rPr>
        <w:lastRenderedPageBreak/>
        <w:t>следующим основаниям:_________________________________________________________________________________________________________________________________________________________________________________________________________________</w:t>
      </w:r>
    </w:p>
    <w:p w:rsidR="003F0EA6" w:rsidRPr="00F33086" w:rsidRDefault="003F0EA6" w:rsidP="003F0EA6">
      <w:pPr>
        <w:widowControl w:val="0"/>
        <w:autoSpaceDE w:val="0"/>
        <w:autoSpaceDN w:val="0"/>
        <w:jc w:val="both"/>
        <w:outlineLvl w:val="1"/>
        <w:rPr>
          <w:sz w:val="26"/>
          <w:szCs w:val="26"/>
        </w:rPr>
      </w:pPr>
      <w:r w:rsidRPr="00F33086">
        <w:rPr>
          <w:sz w:val="26"/>
          <w:szCs w:val="26"/>
        </w:rPr>
        <w:t>(</w:t>
      </w:r>
      <w:r w:rsidRPr="00F33086">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33086">
        <w:rPr>
          <w:sz w:val="26"/>
          <w:szCs w:val="26"/>
        </w:rPr>
        <w:t>)</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autoSpaceDE w:val="0"/>
        <w:autoSpaceDN w:val="0"/>
        <w:adjustRightInd w:val="0"/>
        <w:rPr>
          <w:sz w:val="26"/>
          <w:szCs w:val="26"/>
        </w:rPr>
      </w:pPr>
      <w:r w:rsidRPr="00F33086">
        <w:rPr>
          <w:rFonts w:eastAsiaTheme="minorHAnsi"/>
          <w:sz w:val="26"/>
          <w:szCs w:val="26"/>
          <w:lang w:eastAsia="en-US"/>
        </w:rPr>
        <w:t xml:space="preserve">Глава Администрации    </w:t>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t>_________________</w:t>
      </w:r>
    </w:p>
    <w:p w:rsidR="003F0EA6" w:rsidRPr="00F33086" w:rsidRDefault="003F0EA6" w:rsidP="003F0EA6">
      <w:pPr>
        <w:widowControl w:val="0"/>
        <w:autoSpaceDE w:val="0"/>
        <w:autoSpaceDN w:val="0"/>
        <w:jc w:val="right"/>
        <w:rPr>
          <w:sz w:val="26"/>
          <w:szCs w:val="26"/>
        </w:rPr>
      </w:pPr>
      <w:r w:rsidRPr="00F33086">
        <w:rPr>
          <w:sz w:val="26"/>
          <w:szCs w:val="26"/>
        </w:rPr>
        <w:tab/>
      </w: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both"/>
        <w:rPr>
          <w:rFonts w:ascii="Courier New" w:eastAsiaTheme="minorEastAsia" w:hAnsi="Courier New" w:cs="Courier New"/>
          <w:strike/>
          <w:sz w:val="20"/>
          <w:szCs w:val="20"/>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r w:rsidRPr="00B435D1">
        <w:rPr>
          <w:sz w:val="28"/>
          <w:szCs w:val="28"/>
        </w:rPr>
        <w:t>Приложение 6</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jc w:val="center"/>
        <w:rPr>
          <w:color w:val="000000"/>
          <w:sz w:val="26"/>
          <w:szCs w:val="26"/>
          <w:lang w:bidi="ru-RU"/>
        </w:rPr>
      </w:pPr>
      <w:r w:rsidRPr="00F33086">
        <w:rPr>
          <w:color w:val="000000"/>
          <w:sz w:val="26"/>
          <w:szCs w:val="26"/>
          <w:lang w:bidi="ru-RU"/>
        </w:rPr>
        <w:t xml:space="preserve">СОГЛАШЕНИЕ № _____ </w:t>
      </w:r>
    </w:p>
    <w:p w:rsidR="003F0EA6" w:rsidRPr="00F33086" w:rsidRDefault="003F0EA6" w:rsidP="003F0EA6">
      <w:pPr>
        <w:widowControl w:val="0"/>
        <w:spacing w:line="259" w:lineRule="auto"/>
        <w:jc w:val="center"/>
        <w:rPr>
          <w:color w:val="000000"/>
          <w:sz w:val="26"/>
          <w:szCs w:val="26"/>
          <w:lang w:bidi="ru-RU"/>
        </w:rPr>
      </w:pPr>
      <w:r w:rsidRPr="00F33086">
        <w:rPr>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______________ г.</w:t>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t xml:space="preserve">   г. ________________</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rPr>
          <w:color w:val="000000"/>
          <w:sz w:val="26"/>
          <w:szCs w:val="26"/>
          <w:lang w:bidi="ru-RU"/>
        </w:rPr>
      </w:pPr>
    </w:p>
    <w:p w:rsidR="003F0EA6" w:rsidRPr="00F33086" w:rsidRDefault="003F0EA6" w:rsidP="003F0EA6">
      <w:pPr>
        <w:widowControl w:val="0"/>
        <w:spacing w:line="259" w:lineRule="auto"/>
        <w:rPr>
          <w:color w:val="000000"/>
          <w:sz w:val="26"/>
          <w:szCs w:val="26"/>
          <w:lang w:bidi="ru-RU"/>
        </w:rPr>
      </w:pPr>
      <w:r w:rsidRPr="00F33086">
        <w:rPr>
          <w:color w:val="000000"/>
          <w:sz w:val="26"/>
          <w:szCs w:val="26"/>
          <w:lang w:bidi="ru-RU"/>
        </w:rPr>
        <w:t>___________________________________________________________________________ ,</w:t>
      </w:r>
    </w:p>
    <w:p w:rsidR="003F0EA6" w:rsidRPr="00F33086" w:rsidRDefault="003F0EA6" w:rsidP="003F0EA6">
      <w:pPr>
        <w:widowControl w:val="0"/>
        <w:spacing w:line="259" w:lineRule="auto"/>
        <w:jc w:val="center"/>
        <w:rPr>
          <w:i/>
          <w:color w:val="000000"/>
          <w:lang w:bidi="ru-RU"/>
        </w:rPr>
      </w:pPr>
      <w:r w:rsidRPr="00F33086">
        <w:rPr>
          <w:i/>
          <w:color w:val="000000"/>
          <w:lang w:bidi="ru-RU"/>
        </w:rPr>
        <w:t>(наименование органа)</w:t>
      </w: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в лице _____________________________________________________________________ ,</w:t>
      </w:r>
    </w:p>
    <w:p w:rsidR="003F0EA6" w:rsidRPr="00F33086" w:rsidRDefault="003F0EA6" w:rsidP="003F0EA6">
      <w:pPr>
        <w:widowControl w:val="0"/>
        <w:spacing w:line="259" w:lineRule="auto"/>
        <w:jc w:val="center"/>
        <w:rPr>
          <w:i/>
          <w:color w:val="000000"/>
          <w:lang w:bidi="ru-RU"/>
        </w:rPr>
      </w:pPr>
      <w:r w:rsidRPr="00F33086">
        <w:rPr>
          <w:i/>
          <w:color w:val="000000"/>
          <w:lang w:bidi="ru-RU"/>
        </w:rPr>
        <w:t>(указать уполномоченное лицо)</w:t>
      </w: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 xml:space="preserve">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w:t>
      </w:r>
      <w:r w:rsidRPr="00F33086">
        <w:rPr>
          <w:color w:val="000000"/>
          <w:sz w:val="26"/>
          <w:szCs w:val="26"/>
          <w:lang w:bidi="ru-RU"/>
        </w:rPr>
        <w:lastRenderedPageBreak/>
        <w:t>именуемый в дальнейшем «Сторона 2», вместе именуемые «Стороны», заключили настоящее Соглашение о нижеследующем (далее - Соглашение):</w:t>
      </w:r>
    </w:p>
    <w:p w:rsidR="003F0EA6" w:rsidRPr="00F33086" w:rsidRDefault="003F0EA6" w:rsidP="003F0EA6">
      <w:pPr>
        <w:widowControl w:val="0"/>
        <w:spacing w:line="259" w:lineRule="auto"/>
        <w:jc w:val="both"/>
        <w:rPr>
          <w:color w:val="000000"/>
          <w:sz w:val="26"/>
          <w:szCs w:val="26"/>
          <w:lang w:bidi="ru-RU"/>
        </w:rPr>
      </w:pPr>
    </w:p>
    <w:p w:rsidR="003F0EA6" w:rsidRPr="00F33086" w:rsidRDefault="003F0EA6" w:rsidP="003F0EA6">
      <w:pPr>
        <w:keepNext/>
        <w:keepLines/>
        <w:widowControl w:val="0"/>
        <w:numPr>
          <w:ilvl w:val="0"/>
          <w:numId w:val="9"/>
        </w:numPr>
        <w:tabs>
          <w:tab w:val="left" w:pos="313"/>
        </w:tabs>
        <w:spacing w:after="300" w:line="259" w:lineRule="auto"/>
        <w:jc w:val="center"/>
        <w:outlineLvl w:val="0"/>
        <w:rPr>
          <w:b/>
          <w:bCs/>
          <w:color w:val="000000"/>
          <w:sz w:val="26"/>
          <w:szCs w:val="26"/>
          <w:lang w:bidi="ru-RU"/>
        </w:rPr>
      </w:pPr>
      <w:bookmarkStart w:id="10" w:name="bookmark36"/>
      <w:r w:rsidRPr="00F33086">
        <w:rPr>
          <w:b/>
          <w:bCs/>
          <w:color w:val="000000"/>
          <w:sz w:val="26"/>
          <w:szCs w:val="26"/>
          <w:lang w:bidi="ru-RU"/>
        </w:rPr>
        <w:t>Предмет Соглашения</w:t>
      </w:r>
      <w:bookmarkEnd w:id="10"/>
    </w:p>
    <w:p w:rsidR="003F0EA6" w:rsidRPr="00F33086" w:rsidRDefault="003F0EA6" w:rsidP="003F0EA6">
      <w:pPr>
        <w:widowControl w:val="0"/>
        <w:numPr>
          <w:ilvl w:val="1"/>
          <w:numId w:val="9"/>
        </w:numPr>
        <w:spacing w:after="200" w:line="259" w:lineRule="auto"/>
        <w:contextualSpacing/>
        <w:jc w:val="both"/>
        <w:rPr>
          <w:color w:val="000000"/>
          <w:sz w:val="26"/>
          <w:szCs w:val="26"/>
          <w:lang w:bidi="ru-RU"/>
        </w:rPr>
      </w:pPr>
      <w:r w:rsidRPr="00F33086">
        <w:rPr>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3F0EA6" w:rsidRPr="00F33086" w:rsidRDefault="003F0EA6" w:rsidP="003F0EA6">
      <w:pPr>
        <w:widowControl w:val="0"/>
        <w:spacing w:after="180" w:line="259" w:lineRule="auto"/>
        <w:jc w:val="both"/>
        <w:rPr>
          <w:color w:val="000000"/>
          <w:sz w:val="26"/>
          <w:szCs w:val="26"/>
          <w:lang w:bidi="ru-RU"/>
        </w:rPr>
      </w:pPr>
      <w:r w:rsidRPr="00F33086">
        <w:rPr>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3F0EA6" w:rsidRPr="00F33086" w:rsidRDefault="003F0EA6" w:rsidP="003F0EA6">
      <w:pPr>
        <w:widowControl w:val="0"/>
        <w:spacing w:after="180" w:line="259" w:lineRule="auto"/>
        <w:jc w:val="center"/>
        <w:rPr>
          <w:i/>
          <w:color w:val="000000"/>
          <w:lang w:bidi="ru-RU"/>
        </w:rPr>
      </w:pPr>
      <w:r w:rsidRPr="00F33086">
        <w:rPr>
          <w:i/>
          <w:color w:val="000000"/>
          <w:lang w:bidi="ru-RU"/>
        </w:rPr>
        <w:t>(указывается кадастровый номер и площадь земельного участка (земельных участков).</w:t>
      </w:r>
    </w:p>
    <w:p w:rsidR="003F0EA6" w:rsidRPr="00F33086" w:rsidRDefault="003F0EA6" w:rsidP="003F0EA6">
      <w:pPr>
        <w:widowControl w:val="0"/>
        <w:spacing w:line="259" w:lineRule="auto"/>
        <w:ind w:firstLine="708"/>
        <w:jc w:val="both"/>
        <w:rPr>
          <w:color w:val="000000"/>
          <w:sz w:val="26"/>
          <w:szCs w:val="26"/>
          <w:lang w:bidi="ru-RU"/>
        </w:rPr>
      </w:pPr>
    </w:p>
    <w:p w:rsidR="003F0EA6" w:rsidRPr="00F33086" w:rsidRDefault="003F0EA6" w:rsidP="003F0EA6">
      <w:pPr>
        <w:widowControl w:val="0"/>
        <w:spacing w:line="259" w:lineRule="auto"/>
        <w:ind w:firstLine="708"/>
        <w:jc w:val="both"/>
        <w:rPr>
          <w:color w:val="000000"/>
          <w:sz w:val="26"/>
          <w:szCs w:val="26"/>
          <w:lang w:bidi="ru-RU"/>
        </w:rPr>
      </w:pPr>
      <w:r w:rsidRPr="00F33086">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3F0EA6" w:rsidRPr="00F33086" w:rsidRDefault="003F0EA6" w:rsidP="003F0EA6">
      <w:pPr>
        <w:widowControl w:val="0"/>
        <w:spacing w:line="259" w:lineRule="auto"/>
        <w:ind w:firstLine="708"/>
        <w:jc w:val="both"/>
        <w:rPr>
          <w:color w:val="000000"/>
          <w:sz w:val="26"/>
          <w:szCs w:val="26"/>
          <w:lang w:bidi="ru-RU"/>
        </w:rPr>
      </w:pPr>
      <w:r w:rsidRPr="00F33086">
        <w:rPr>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3F0EA6" w:rsidRPr="00F33086" w:rsidRDefault="003F0EA6" w:rsidP="003F0EA6">
      <w:pPr>
        <w:widowControl w:val="0"/>
        <w:spacing w:line="259" w:lineRule="auto"/>
        <w:ind w:firstLine="708"/>
        <w:jc w:val="both"/>
        <w:rPr>
          <w:color w:val="000000"/>
          <w:sz w:val="26"/>
          <w:szCs w:val="26"/>
          <w:lang w:bidi="ru-RU"/>
        </w:rPr>
      </w:pPr>
    </w:p>
    <w:p w:rsidR="003F0EA6" w:rsidRPr="00F33086" w:rsidRDefault="003F0EA6" w:rsidP="003F0EA6">
      <w:pPr>
        <w:widowControl w:val="0"/>
        <w:numPr>
          <w:ilvl w:val="1"/>
          <w:numId w:val="10"/>
        </w:numPr>
        <w:tabs>
          <w:tab w:val="left" w:pos="1097"/>
        </w:tabs>
        <w:spacing w:after="300" w:line="259" w:lineRule="auto"/>
        <w:jc w:val="both"/>
        <w:rPr>
          <w:color w:val="000000"/>
          <w:sz w:val="26"/>
          <w:szCs w:val="26"/>
          <w:lang w:bidi="ru-RU"/>
        </w:rPr>
      </w:pPr>
      <w:r w:rsidRPr="00F33086">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F0EA6" w:rsidRPr="00F33086" w:rsidRDefault="003F0EA6" w:rsidP="003F0EA6">
      <w:pPr>
        <w:widowControl w:val="0"/>
        <w:numPr>
          <w:ilvl w:val="1"/>
          <w:numId w:val="10"/>
        </w:numPr>
        <w:tabs>
          <w:tab w:val="left" w:pos="1097"/>
        </w:tabs>
        <w:spacing w:after="300" w:line="259" w:lineRule="auto"/>
        <w:jc w:val="both"/>
        <w:rPr>
          <w:color w:val="000000"/>
          <w:sz w:val="26"/>
          <w:szCs w:val="26"/>
          <w:lang w:bidi="ru-RU"/>
        </w:rPr>
      </w:pPr>
      <w:r w:rsidRPr="00F33086">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3F0EA6" w:rsidRPr="00F33086" w:rsidRDefault="003F0EA6" w:rsidP="003F0EA6">
      <w:pPr>
        <w:keepNext/>
        <w:keepLines/>
        <w:widowControl w:val="0"/>
        <w:numPr>
          <w:ilvl w:val="0"/>
          <w:numId w:val="10"/>
        </w:numPr>
        <w:tabs>
          <w:tab w:val="left" w:pos="349"/>
        </w:tabs>
        <w:spacing w:after="300" w:line="262" w:lineRule="auto"/>
        <w:jc w:val="center"/>
        <w:outlineLvl w:val="0"/>
        <w:rPr>
          <w:b/>
          <w:bCs/>
          <w:color w:val="000000"/>
          <w:sz w:val="26"/>
          <w:szCs w:val="26"/>
          <w:lang w:bidi="ru-RU"/>
        </w:rPr>
      </w:pPr>
      <w:bookmarkStart w:id="11" w:name="bookmark38"/>
      <w:r w:rsidRPr="00F33086">
        <w:rPr>
          <w:b/>
          <w:bCs/>
          <w:color w:val="000000"/>
          <w:sz w:val="26"/>
          <w:szCs w:val="26"/>
          <w:lang w:bidi="ru-RU"/>
        </w:rPr>
        <w:t>Размер платы за увеличение площади</w:t>
      </w:r>
      <w:bookmarkEnd w:id="11"/>
    </w:p>
    <w:p w:rsidR="003F0EA6" w:rsidRPr="00F33086" w:rsidRDefault="003F0EA6" w:rsidP="003F0EA6">
      <w:pPr>
        <w:widowControl w:val="0"/>
        <w:numPr>
          <w:ilvl w:val="1"/>
          <w:numId w:val="11"/>
        </w:numPr>
        <w:tabs>
          <w:tab w:val="left" w:pos="1097"/>
        </w:tabs>
        <w:spacing w:after="180" w:line="262" w:lineRule="auto"/>
        <w:jc w:val="both"/>
        <w:rPr>
          <w:color w:val="000000"/>
          <w:sz w:val="26"/>
          <w:szCs w:val="26"/>
          <w:lang w:bidi="ru-RU"/>
        </w:rPr>
      </w:pPr>
      <w:r w:rsidRPr="00F33086">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33086">
        <w:rPr>
          <w:color w:val="191919"/>
          <w:sz w:val="26"/>
          <w:szCs w:val="26"/>
          <w:lang w:bidi="ru-RU"/>
        </w:rPr>
        <w:t xml:space="preserve"> ________________ </w:t>
      </w:r>
      <w:r w:rsidRPr="00F33086">
        <w:rPr>
          <w:color w:val="000000"/>
          <w:sz w:val="26"/>
          <w:szCs w:val="26"/>
          <w:lang w:bidi="ru-RU"/>
        </w:rPr>
        <w:t>рублей (________миллиона ________ тысяч__________ рублей ___________</w:t>
      </w:r>
      <w:r w:rsidRPr="00F33086">
        <w:rPr>
          <w:color w:val="191919"/>
          <w:sz w:val="26"/>
          <w:szCs w:val="26"/>
          <w:lang w:bidi="ru-RU"/>
        </w:rPr>
        <w:t xml:space="preserve"> </w:t>
      </w:r>
      <w:r w:rsidRPr="00F33086">
        <w:rPr>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3F0EA6" w:rsidRPr="00F33086" w:rsidRDefault="003F0EA6" w:rsidP="003F0EA6">
      <w:pPr>
        <w:widowControl w:val="0"/>
        <w:numPr>
          <w:ilvl w:val="1"/>
          <w:numId w:val="11"/>
        </w:numPr>
        <w:tabs>
          <w:tab w:val="left" w:pos="1088"/>
        </w:tabs>
        <w:spacing w:after="300" w:line="262" w:lineRule="auto"/>
        <w:jc w:val="both"/>
        <w:rPr>
          <w:color w:val="000000"/>
          <w:sz w:val="26"/>
          <w:szCs w:val="26"/>
          <w:lang w:bidi="ru-RU"/>
        </w:rPr>
      </w:pPr>
      <w:r w:rsidRPr="00F33086">
        <w:rPr>
          <w:color w:val="000000"/>
          <w:sz w:val="26"/>
          <w:szCs w:val="26"/>
          <w:lang w:bidi="ru-RU"/>
        </w:rPr>
        <w:t xml:space="preserve">Оплата стоимости земельного участка в сумме, указанной в пункте 2.1 </w:t>
      </w:r>
      <w:r w:rsidRPr="00F33086">
        <w:rPr>
          <w:color w:val="000000"/>
          <w:sz w:val="26"/>
          <w:szCs w:val="26"/>
          <w:lang w:bidi="ru-RU"/>
        </w:rPr>
        <w:lastRenderedPageBreak/>
        <w:t>Соглашения, производится Стороной 2 в течение ____ календарных дней с даты получения Соглашения, до его регистрации в ____________________________________.</w:t>
      </w:r>
    </w:p>
    <w:p w:rsidR="003F0EA6" w:rsidRPr="00F33086" w:rsidRDefault="003F0EA6" w:rsidP="003F0EA6">
      <w:pPr>
        <w:keepNext/>
        <w:keepLines/>
        <w:widowControl w:val="0"/>
        <w:numPr>
          <w:ilvl w:val="0"/>
          <w:numId w:val="11"/>
        </w:numPr>
        <w:tabs>
          <w:tab w:val="left" w:pos="353"/>
        </w:tabs>
        <w:spacing w:after="300" w:line="262" w:lineRule="auto"/>
        <w:jc w:val="center"/>
        <w:outlineLvl w:val="0"/>
        <w:rPr>
          <w:b/>
          <w:bCs/>
          <w:color w:val="000000"/>
          <w:sz w:val="26"/>
          <w:szCs w:val="26"/>
          <w:lang w:bidi="ru-RU"/>
        </w:rPr>
      </w:pPr>
      <w:bookmarkStart w:id="12" w:name="bookmark40"/>
      <w:r w:rsidRPr="00F33086">
        <w:rPr>
          <w:b/>
          <w:bCs/>
          <w:color w:val="000000"/>
          <w:sz w:val="26"/>
          <w:szCs w:val="26"/>
          <w:lang w:bidi="ru-RU"/>
        </w:rPr>
        <w:t>Особые условия использования Участка</w:t>
      </w:r>
      <w:bookmarkEnd w:id="12"/>
    </w:p>
    <w:p w:rsidR="003F0EA6" w:rsidRPr="00F33086" w:rsidRDefault="003F0EA6" w:rsidP="003F0EA6">
      <w:pPr>
        <w:widowControl w:val="0"/>
        <w:numPr>
          <w:ilvl w:val="1"/>
          <w:numId w:val="11"/>
        </w:numPr>
        <w:tabs>
          <w:tab w:val="left" w:pos="1090"/>
        </w:tabs>
        <w:spacing w:after="180" w:line="262" w:lineRule="auto"/>
        <w:jc w:val="both"/>
        <w:rPr>
          <w:color w:val="000000"/>
          <w:sz w:val="26"/>
          <w:szCs w:val="26"/>
          <w:lang w:bidi="ru-RU"/>
        </w:rPr>
      </w:pPr>
      <w:r w:rsidRPr="00F33086">
        <w:rPr>
          <w:color w:val="000000"/>
          <w:sz w:val="26"/>
          <w:szCs w:val="26"/>
          <w:lang w:bidi="ru-RU"/>
        </w:rPr>
        <w:t>В отношении Участка установлены следующие ограничения и обременения:</w:t>
      </w:r>
    </w:p>
    <w:p w:rsidR="003F0EA6" w:rsidRPr="00F33086" w:rsidRDefault="003F0EA6" w:rsidP="003F0EA6">
      <w:pPr>
        <w:widowControl w:val="0"/>
        <w:spacing w:after="240" w:line="262" w:lineRule="auto"/>
        <w:ind w:firstLine="709"/>
        <w:jc w:val="both"/>
        <w:rPr>
          <w:color w:val="000000"/>
          <w:sz w:val="26"/>
          <w:szCs w:val="26"/>
          <w:lang w:bidi="ru-RU"/>
        </w:rPr>
      </w:pPr>
      <w:r w:rsidRPr="00F33086">
        <w:rPr>
          <w:color w:val="000000"/>
          <w:sz w:val="26"/>
          <w:szCs w:val="26"/>
          <w:lang w:bidi="ru-RU"/>
        </w:rPr>
        <w:t>3.1.1.__________________________________________________________________</w:t>
      </w:r>
    </w:p>
    <w:p w:rsidR="003F0EA6" w:rsidRPr="00F33086" w:rsidRDefault="003F0EA6" w:rsidP="003F0EA6">
      <w:pPr>
        <w:widowControl w:val="0"/>
        <w:spacing w:after="520"/>
        <w:ind w:firstLine="709"/>
        <w:jc w:val="both"/>
        <w:rPr>
          <w:color w:val="000000"/>
          <w:sz w:val="26"/>
          <w:szCs w:val="26"/>
          <w:lang w:bidi="ru-RU"/>
        </w:rPr>
      </w:pPr>
      <w:r w:rsidRPr="00F33086">
        <w:rPr>
          <w:color w:val="000000"/>
          <w:sz w:val="26"/>
          <w:szCs w:val="26"/>
          <w:lang w:bidi="ru-RU"/>
        </w:rPr>
        <w:t>3.1.2. _________________________________________________________________</w:t>
      </w:r>
    </w:p>
    <w:p w:rsidR="003F0EA6" w:rsidRPr="00F33086" w:rsidRDefault="003F0EA6" w:rsidP="003F0EA6">
      <w:pPr>
        <w:widowControl w:val="0"/>
        <w:spacing w:after="520"/>
        <w:ind w:firstLine="709"/>
        <w:jc w:val="both"/>
        <w:rPr>
          <w:color w:val="000000"/>
          <w:sz w:val="26"/>
          <w:szCs w:val="26"/>
          <w:lang w:bidi="ru-RU"/>
        </w:rPr>
      </w:pPr>
      <w:r w:rsidRPr="00F33086">
        <w:rPr>
          <w:color w:val="000000"/>
          <w:sz w:val="26"/>
          <w:szCs w:val="26"/>
          <w:lang w:bidi="ru-RU"/>
        </w:rPr>
        <w:t>3.1.3. _________________________________________________________________</w:t>
      </w:r>
    </w:p>
    <w:p w:rsidR="003F0EA6" w:rsidRPr="00F33086" w:rsidRDefault="003F0EA6" w:rsidP="003F0EA6">
      <w:pPr>
        <w:widowControl w:val="0"/>
        <w:numPr>
          <w:ilvl w:val="1"/>
          <w:numId w:val="11"/>
        </w:numPr>
        <w:tabs>
          <w:tab w:val="left" w:pos="1178"/>
        </w:tabs>
        <w:spacing w:after="300" w:line="262" w:lineRule="auto"/>
        <w:jc w:val="both"/>
        <w:rPr>
          <w:color w:val="000000"/>
          <w:sz w:val="26"/>
          <w:szCs w:val="26"/>
          <w:lang w:bidi="ru-RU"/>
        </w:rPr>
      </w:pPr>
      <w:r w:rsidRPr="00F33086">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3F0EA6" w:rsidRPr="00F33086" w:rsidRDefault="003F0EA6" w:rsidP="003F0EA6">
      <w:pPr>
        <w:keepNext/>
        <w:keepLines/>
        <w:widowControl w:val="0"/>
        <w:numPr>
          <w:ilvl w:val="0"/>
          <w:numId w:val="11"/>
        </w:numPr>
        <w:tabs>
          <w:tab w:val="left" w:pos="382"/>
        </w:tabs>
        <w:spacing w:after="200" w:line="259" w:lineRule="auto"/>
        <w:jc w:val="center"/>
        <w:outlineLvl w:val="0"/>
        <w:rPr>
          <w:b/>
          <w:bCs/>
          <w:color w:val="000000"/>
          <w:sz w:val="26"/>
          <w:szCs w:val="26"/>
          <w:lang w:bidi="ru-RU"/>
        </w:rPr>
      </w:pPr>
      <w:bookmarkStart w:id="13" w:name="bookmark42"/>
      <w:r w:rsidRPr="00F33086">
        <w:rPr>
          <w:b/>
          <w:bCs/>
          <w:color w:val="000000"/>
          <w:sz w:val="26"/>
          <w:szCs w:val="26"/>
          <w:lang w:bidi="ru-RU"/>
        </w:rPr>
        <w:t>Обязанности Сторон</w:t>
      </w:r>
      <w:bookmarkEnd w:id="13"/>
    </w:p>
    <w:p w:rsidR="003F0EA6" w:rsidRPr="00F33086" w:rsidRDefault="003F0EA6" w:rsidP="003F0EA6">
      <w:pPr>
        <w:keepNext/>
        <w:keepLines/>
        <w:widowControl w:val="0"/>
        <w:tabs>
          <w:tab w:val="left" w:pos="382"/>
        </w:tabs>
        <w:spacing w:line="259" w:lineRule="auto"/>
        <w:outlineLvl w:val="0"/>
        <w:rPr>
          <w:b/>
          <w:bCs/>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Сторона 1 обязуется:</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38"/>
        </w:tabs>
        <w:spacing w:after="200" w:line="259" w:lineRule="auto"/>
        <w:jc w:val="both"/>
        <w:rPr>
          <w:color w:val="000000"/>
          <w:sz w:val="26"/>
          <w:szCs w:val="26"/>
          <w:lang w:bidi="ru-RU"/>
        </w:rPr>
      </w:pPr>
      <w:r w:rsidRPr="00F33086">
        <w:rPr>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3F0EA6" w:rsidRPr="00F33086" w:rsidRDefault="003F0EA6" w:rsidP="003F0EA6">
      <w:pPr>
        <w:widowControl w:val="0"/>
        <w:tabs>
          <w:tab w:val="left" w:pos="133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Сторона 2 обязуется:</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40"/>
        </w:tabs>
        <w:spacing w:after="200" w:line="259" w:lineRule="auto"/>
        <w:jc w:val="both"/>
        <w:rPr>
          <w:color w:val="000000"/>
          <w:sz w:val="26"/>
          <w:szCs w:val="26"/>
          <w:lang w:bidi="ru-RU"/>
        </w:rPr>
      </w:pPr>
      <w:r w:rsidRPr="00F33086">
        <w:rPr>
          <w:color w:val="000000"/>
          <w:sz w:val="26"/>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3F0EA6" w:rsidRPr="00F33086" w:rsidRDefault="003F0EA6" w:rsidP="003F0EA6">
      <w:pPr>
        <w:widowControl w:val="0"/>
        <w:tabs>
          <w:tab w:val="left" w:pos="1340"/>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38"/>
        </w:tabs>
        <w:spacing w:after="300" w:line="262" w:lineRule="auto"/>
        <w:jc w:val="both"/>
        <w:rPr>
          <w:color w:val="000000"/>
          <w:sz w:val="26"/>
          <w:szCs w:val="26"/>
          <w:lang w:bidi="ru-RU"/>
        </w:rPr>
      </w:pPr>
      <w:r w:rsidRPr="00F33086">
        <w:rPr>
          <w:color w:val="000000"/>
          <w:sz w:val="26"/>
          <w:szCs w:val="26"/>
          <w:lang w:bidi="ru-RU"/>
        </w:rPr>
        <w:t>Соблюдать предусмотренные в разделе 3 Соглашения особые условия использования Участка.</w:t>
      </w:r>
    </w:p>
    <w:p w:rsidR="003F0EA6" w:rsidRPr="00F33086" w:rsidRDefault="003F0EA6" w:rsidP="003F0EA6">
      <w:pPr>
        <w:keepNext/>
        <w:keepLines/>
        <w:widowControl w:val="0"/>
        <w:numPr>
          <w:ilvl w:val="0"/>
          <w:numId w:val="11"/>
        </w:numPr>
        <w:tabs>
          <w:tab w:val="left" w:pos="387"/>
        </w:tabs>
        <w:spacing w:after="300" w:line="259" w:lineRule="auto"/>
        <w:jc w:val="center"/>
        <w:outlineLvl w:val="0"/>
        <w:rPr>
          <w:b/>
          <w:bCs/>
          <w:color w:val="000000"/>
          <w:sz w:val="26"/>
          <w:szCs w:val="26"/>
          <w:lang w:bidi="ru-RU"/>
        </w:rPr>
      </w:pPr>
      <w:bookmarkStart w:id="14" w:name="bookmark44"/>
      <w:r w:rsidRPr="00F33086">
        <w:rPr>
          <w:b/>
          <w:bCs/>
          <w:color w:val="000000"/>
          <w:sz w:val="26"/>
          <w:szCs w:val="26"/>
          <w:lang w:bidi="ru-RU"/>
        </w:rPr>
        <w:t>Возникновение права собственности</w:t>
      </w:r>
      <w:bookmarkEnd w:id="14"/>
    </w:p>
    <w:p w:rsidR="003F0EA6" w:rsidRPr="00F33086" w:rsidRDefault="003F0EA6" w:rsidP="003F0EA6">
      <w:pPr>
        <w:widowControl w:val="0"/>
        <w:spacing w:after="200" w:line="259" w:lineRule="auto"/>
        <w:ind w:firstLine="540"/>
        <w:jc w:val="both"/>
        <w:rPr>
          <w:color w:val="000000"/>
          <w:sz w:val="26"/>
          <w:szCs w:val="26"/>
          <w:lang w:bidi="ru-RU"/>
        </w:rPr>
      </w:pPr>
      <w:r w:rsidRPr="00F33086">
        <w:rPr>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3F0EA6" w:rsidRPr="00F33086" w:rsidRDefault="003F0EA6" w:rsidP="003F0EA6">
      <w:pPr>
        <w:widowControl w:val="0"/>
        <w:spacing w:after="300" w:line="259" w:lineRule="auto"/>
        <w:ind w:firstLine="540"/>
        <w:jc w:val="both"/>
        <w:rPr>
          <w:color w:val="000000"/>
          <w:sz w:val="26"/>
          <w:szCs w:val="26"/>
          <w:lang w:bidi="ru-RU"/>
        </w:rPr>
      </w:pPr>
      <w:r w:rsidRPr="00F33086">
        <w:rPr>
          <w:color w:val="000000"/>
          <w:sz w:val="26"/>
          <w:szCs w:val="26"/>
          <w:lang w:bidi="ru-RU"/>
        </w:rPr>
        <w:t xml:space="preserve">С момента государственной регистрации права собственности Стороны 2 Участок </w:t>
      </w:r>
      <w:r w:rsidRPr="00F33086">
        <w:rPr>
          <w:color w:val="000000"/>
          <w:sz w:val="26"/>
          <w:szCs w:val="26"/>
          <w:lang w:bidi="ru-RU"/>
        </w:rPr>
        <w:lastRenderedPageBreak/>
        <w:t>считается переданным Стороне 2.</w:t>
      </w:r>
    </w:p>
    <w:p w:rsidR="003F0EA6" w:rsidRPr="00F33086" w:rsidRDefault="003F0EA6" w:rsidP="003F0EA6">
      <w:pPr>
        <w:keepNext/>
        <w:keepLines/>
        <w:widowControl w:val="0"/>
        <w:numPr>
          <w:ilvl w:val="0"/>
          <w:numId w:val="11"/>
        </w:numPr>
        <w:tabs>
          <w:tab w:val="left" w:pos="387"/>
        </w:tabs>
        <w:spacing w:after="300" w:line="259" w:lineRule="auto"/>
        <w:jc w:val="center"/>
        <w:outlineLvl w:val="0"/>
        <w:rPr>
          <w:b/>
          <w:bCs/>
          <w:color w:val="000000"/>
          <w:sz w:val="26"/>
          <w:szCs w:val="26"/>
          <w:lang w:bidi="ru-RU"/>
        </w:rPr>
      </w:pPr>
      <w:bookmarkStart w:id="15" w:name="bookmark46"/>
      <w:r w:rsidRPr="00F33086">
        <w:rPr>
          <w:b/>
          <w:bCs/>
          <w:color w:val="000000"/>
          <w:sz w:val="26"/>
          <w:szCs w:val="26"/>
          <w:lang w:bidi="ru-RU"/>
        </w:rPr>
        <w:t>Ответственность Сторон</w:t>
      </w:r>
      <w:bookmarkEnd w:id="15"/>
    </w:p>
    <w:p w:rsidR="003F0EA6" w:rsidRPr="00F33086" w:rsidRDefault="003F0EA6" w:rsidP="003F0EA6">
      <w:pPr>
        <w:widowControl w:val="0"/>
        <w:spacing w:after="300" w:line="262" w:lineRule="auto"/>
        <w:ind w:firstLine="540"/>
        <w:jc w:val="both"/>
        <w:rPr>
          <w:color w:val="000000"/>
          <w:sz w:val="26"/>
          <w:szCs w:val="26"/>
          <w:lang w:bidi="ru-RU"/>
        </w:rPr>
      </w:pPr>
      <w:r w:rsidRPr="00F33086">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F0EA6" w:rsidRPr="00F33086" w:rsidRDefault="003F0EA6" w:rsidP="003F0EA6">
      <w:pPr>
        <w:keepNext/>
        <w:keepLines/>
        <w:widowControl w:val="0"/>
        <w:numPr>
          <w:ilvl w:val="0"/>
          <w:numId w:val="11"/>
        </w:numPr>
        <w:tabs>
          <w:tab w:val="left" w:pos="382"/>
        </w:tabs>
        <w:spacing w:after="300" w:line="259" w:lineRule="auto"/>
        <w:jc w:val="center"/>
        <w:outlineLvl w:val="0"/>
        <w:rPr>
          <w:b/>
          <w:bCs/>
          <w:color w:val="000000"/>
          <w:sz w:val="26"/>
          <w:szCs w:val="26"/>
          <w:lang w:bidi="ru-RU"/>
        </w:rPr>
      </w:pPr>
      <w:bookmarkStart w:id="16" w:name="bookmark48"/>
      <w:r w:rsidRPr="00F33086">
        <w:rPr>
          <w:b/>
          <w:bCs/>
          <w:color w:val="000000"/>
          <w:sz w:val="26"/>
          <w:szCs w:val="26"/>
          <w:lang w:bidi="ru-RU"/>
        </w:rPr>
        <w:t>Прочие условия</w:t>
      </w:r>
      <w:bookmarkEnd w:id="16"/>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25"/>
        </w:tabs>
        <w:spacing w:after="200" w:line="262" w:lineRule="auto"/>
        <w:jc w:val="both"/>
        <w:rPr>
          <w:color w:val="000000"/>
          <w:sz w:val="26"/>
          <w:szCs w:val="26"/>
          <w:lang w:bidi="ru-RU"/>
        </w:rPr>
      </w:pPr>
      <w:r w:rsidRPr="00F33086">
        <w:rPr>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3F0EA6" w:rsidRPr="00F33086" w:rsidRDefault="003F0EA6" w:rsidP="003F0EA6">
      <w:pPr>
        <w:widowControl w:val="0"/>
        <w:tabs>
          <w:tab w:val="left" w:pos="1125"/>
        </w:tabs>
        <w:spacing w:line="262" w:lineRule="auto"/>
        <w:jc w:val="both"/>
        <w:rPr>
          <w:color w:val="000000"/>
          <w:sz w:val="26"/>
          <w:szCs w:val="26"/>
          <w:lang w:bidi="ru-RU"/>
        </w:rPr>
      </w:pPr>
    </w:p>
    <w:p w:rsidR="003F0EA6" w:rsidRPr="00F33086" w:rsidRDefault="003F0EA6" w:rsidP="003F0EA6">
      <w:pPr>
        <w:widowControl w:val="0"/>
        <w:numPr>
          <w:ilvl w:val="1"/>
          <w:numId w:val="11"/>
        </w:numPr>
        <w:tabs>
          <w:tab w:val="left" w:pos="1125"/>
        </w:tabs>
        <w:spacing w:after="200" w:line="254" w:lineRule="auto"/>
        <w:jc w:val="both"/>
        <w:rPr>
          <w:color w:val="000000"/>
          <w:sz w:val="26"/>
          <w:szCs w:val="26"/>
          <w:lang w:bidi="ru-RU"/>
        </w:rPr>
      </w:pPr>
      <w:r w:rsidRPr="00F33086">
        <w:rPr>
          <w:color w:val="000000"/>
          <w:sz w:val="26"/>
          <w:szCs w:val="26"/>
          <w:lang w:bidi="ru-RU"/>
        </w:rPr>
        <w:t>Во всем, что не урегулировано Соглашением, Стороны руководствуются действующим законодательством.</w:t>
      </w:r>
    </w:p>
    <w:p w:rsidR="003F0EA6" w:rsidRPr="00F33086" w:rsidRDefault="003F0EA6" w:rsidP="003F0EA6">
      <w:pPr>
        <w:widowControl w:val="0"/>
        <w:tabs>
          <w:tab w:val="left" w:pos="1125"/>
        </w:tabs>
        <w:spacing w:line="254" w:lineRule="auto"/>
        <w:jc w:val="both"/>
        <w:rPr>
          <w:color w:val="000000"/>
          <w:sz w:val="26"/>
          <w:szCs w:val="26"/>
          <w:lang w:bidi="ru-RU"/>
        </w:rPr>
      </w:pPr>
    </w:p>
    <w:p w:rsidR="003F0EA6" w:rsidRPr="00F33086" w:rsidRDefault="003F0EA6" w:rsidP="003F0EA6">
      <w:pPr>
        <w:widowControl w:val="0"/>
        <w:numPr>
          <w:ilvl w:val="1"/>
          <w:numId w:val="11"/>
        </w:numPr>
        <w:tabs>
          <w:tab w:val="left" w:pos="1125"/>
        </w:tabs>
        <w:spacing w:after="320" w:line="257" w:lineRule="auto"/>
        <w:jc w:val="both"/>
        <w:rPr>
          <w:color w:val="000000"/>
          <w:sz w:val="26"/>
          <w:szCs w:val="26"/>
          <w:lang w:bidi="ru-RU"/>
        </w:rPr>
      </w:pPr>
      <w:r w:rsidRPr="00F33086">
        <w:rPr>
          <w:color w:val="000000"/>
          <w:sz w:val="26"/>
          <w:szCs w:val="26"/>
          <w:lang w:bidi="ru-RU"/>
        </w:rPr>
        <w:t xml:space="preserve">Настоящее Соглашение составлено в экземплярах, имеющих одинаковую юридическую силу (по одному для каждой Стороны </w:t>
      </w:r>
    </w:p>
    <w:p w:rsidR="003F0EA6" w:rsidRPr="00F33086" w:rsidRDefault="003F0EA6" w:rsidP="003F0EA6">
      <w:pPr>
        <w:keepNext/>
        <w:keepLines/>
        <w:widowControl w:val="0"/>
        <w:numPr>
          <w:ilvl w:val="0"/>
          <w:numId w:val="11"/>
        </w:numPr>
        <w:tabs>
          <w:tab w:val="left" w:pos="368"/>
        </w:tabs>
        <w:spacing w:after="320" w:line="257" w:lineRule="auto"/>
        <w:jc w:val="center"/>
        <w:outlineLvl w:val="0"/>
        <w:rPr>
          <w:b/>
          <w:bCs/>
          <w:color w:val="000000"/>
          <w:sz w:val="26"/>
          <w:szCs w:val="26"/>
          <w:lang w:bidi="ru-RU"/>
        </w:rPr>
      </w:pPr>
      <w:bookmarkStart w:id="17" w:name="bookmark50"/>
      <w:r w:rsidRPr="00F33086">
        <w:rPr>
          <w:b/>
          <w:bCs/>
          <w:color w:val="000000"/>
          <w:sz w:val="26"/>
          <w:szCs w:val="26"/>
          <w:lang w:bidi="ru-RU"/>
        </w:rPr>
        <w:t>Приложение к Соглашению</w:t>
      </w:r>
      <w:bookmarkEnd w:id="17"/>
    </w:p>
    <w:p w:rsidR="003F0EA6" w:rsidRPr="00F33086" w:rsidRDefault="003F0EA6" w:rsidP="003F0EA6">
      <w:pPr>
        <w:widowControl w:val="0"/>
        <w:numPr>
          <w:ilvl w:val="1"/>
          <w:numId w:val="11"/>
        </w:numPr>
        <w:tabs>
          <w:tab w:val="left" w:pos="1125"/>
        </w:tabs>
        <w:spacing w:after="320" w:line="257" w:lineRule="auto"/>
        <w:jc w:val="both"/>
        <w:rPr>
          <w:color w:val="000000"/>
          <w:sz w:val="26"/>
          <w:szCs w:val="26"/>
          <w:lang w:bidi="ru-RU"/>
        </w:rPr>
      </w:pPr>
      <w:r w:rsidRPr="00F33086">
        <w:rPr>
          <w:color w:val="000000"/>
          <w:sz w:val="26"/>
          <w:szCs w:val="26"/>
          <w:lang w:bidi="ru-RU"/>
        </w:rPr>
        <w:t>Расчет размера платы на увеличение площади земельного участка.</w:t>
      </w:r>
    </w:p>
    <w:p w:rsidR="003F0EA6" w:rsidRPr="00F33086" w:rsidRDefault="003F0EA6" w:rsidP="003F0EA6">
      <w:pPr>
        <w:keepNext/>
        <w:keepLines/>
        <w:widowControl w:val="0"/>
        <w:numPr>
          <w:ilvl w:val="0"/>
          <w:numId w:val="11"/>
        </w:numPr>
        <w:tabs>
          <w:tab w:val="left" w:pos="368"/>
        </w:tabs>
        <w:spacing w:after="320" w:line="257" w:lineRule="auto"/>
        <w:jc w:val="center"/>
        <w:outlineLvl w:val="0"/>
        <w:rPr>
          <w:b/>
          <w:bCs/>
          <w:color w:val="000000"/>
          <w:sz w:val="26"/>
          <w:szCs w:val="26"/>
          <w:lang w:bidi="ru-RU"/>
        </w:rPr>
      </w:pPr>
      <w:r w:rsidRPr="00F33086">
        <w:rPr>
          <w:b/>
          <w:bCs/>
          <w:color w:val="000000"/>
          <w:sz w:val="26"/>
          <w:szCs w:val="26"/>
          <w:lang w:bidi="ru-RU"/>
        </w:rPr>
        <w:t>Адреса, реквизиты и подписи Сторон</w:t>
      </w: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outlineLvl w:val="1"/>
        <w:rPr>
          <w:strike/>
          <w:sz w:val="28"/>
          <w:szCs w:val="28"/>
        </w:rPr>
        <w:sectPr w:rsidR="003F0EA6" w:rsidRPr="00F33086" w:rsidSect="00F33086">
          <w:headerReference w:type="default" r:id="rId21"/>
          <w:pgSz w:w="11906" w:h="16838"/>
          <w:pgMar w:top="1134" w:right="850" w:bottom="1134" w:left="1134" w:header="708" w:footer="708" w:gutter="0"/>
          <w:cols w:space="708"/>
          <w:titlePg/>
          <w:docGrid w:linePitch="360"/>
        </w:sectPr>
      </w:pPr>
    </w:p>
    <w:p w:rsidR="003F0EA6" w:rsidRPr="00F33086" w:rsidRDefault="003F0EA6" w:rsidP="003F0EA6">
      <w:pPr>
        <w:widowControl w:val="0"/>
        <w:autoSpaceDE w:val="0"/>
        <w:autoSpaceDN w:val="0"/>
        <w:jc w:val="right"/>
        <w:outlineLvl w:val="1"/>
        <w:rPr>
          <w:sz w:val="28"/>
          <w:szCs w:val="28"/>
        </w:rPr>
      </w:pPr>
      <w:r w:rsidRPr="00F33086">
        <w:rPr>
          <w:sz w:val="28"/>
          <w:szCs w:val="28"/>
        </w:rPr>
        <w:lastRenderedPageBreak/>
        <w:t>Приложение 7</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_____________________________________________________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(Ф.И.О. физического лица и адрес проживания / наименование организации и ИНН)</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 xml:space="preserve">_____________________________________________________ </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(Ф.И.О. представителя заявителя и реквизиты доверенности)</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_____________________________________________________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Контактная информация:</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тел. 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эл. почта _____________________________________________</w:t>
      </w:r>
    </w:p>
    <w:p w:rsidR="003F0EA6" w:rsidRPr="00F33086" w:rsidRDefault="003F0EA6" w:rsidP="003F0EA6">
      <w:pPr>
        <w:autoSpaceDE w:val="0"/>
        <w:autoSpaceDN w:val="0"/>
        <w:adjustRightInd w:val="0"/>
        <w:jc w:val="center"/>
        <w:rPr>
          <w:rFonts w:eastAsiaTheme="minorHAnsi"/>
          <w:sz w:val="26"/>
          <w:szCs w:val="26"/>
          <w:lang w:eastAsia="en-US"/>
        </w:rPr>
      </w:pPr>
    </w:p>
    <w:p w:rsidR="003F0EA6" w:rsidRPr="00F33086" w:rsidRDefault="003F0EA6" w:rsidP="003F0EA6">
      <w:pPr>
        <w:autoSpaceDE w:val="0"/>
        <w:autoSpaceDN w:val="0"/>
        <w:adjustRightInd w:val="0"/>
        <w:jc w:val="center"/>
        <w:rPr>
          <w:rFonts w:eastAsiaTheme="minorHAnsi"/>
          <w:lang w:eastAsia="en-US"/>
        </w:rPr>
      </w:pPr>
      <w:r w:rsidRPr="00F33086">
        <w:rPr>
          <w:rFonts w:eastAsiaTheme="minorHAnsi"/>
          <w:lang w:eastAsia="en-US"/>
        </w:rPr>
        <w:t xml:space="preserve">РЕШЕНИЕ </w:t>
      </w:r>
    </w:p>
    <w:p w:rsidR="003F0EA6" w:rsidRPr="00F33086" w:rsidRDefault="003F0EA6" w:rsidP="003F0EA6">
      <w:pPr>
        <w:autoSpaceDE w:val="0"/>
        <w:autoSpaceDN w:val="0"/>
        <w:adjustRightInd w:val="0"/>
        <w:jc w:val="center"/>
        <w:rPr>
          <w:rFonts w:eastAsiaTheme="minorHAnsi"/>
          <w:sz w:val="26"/>
          <w:szCs w:val="26"/>
          <w:lang w:eastAsia="en-US"/>
        </w:rPr>
      </w:pPr>
      <w:r w:rsidRPr="00F33086">
        <w:rPr>
          <w:rFonts w:eastAsiaTheme="minorHAnsi"/>
          <w:lang w:eastAsia="en-US"/>
        </w:rPr>
        <w:t>об отказе в приеме заявления и документов, необходимых</w:t>
      </w:r>
      <w:r w:rsidRPr="00F33086">
        <w:rPr>
          <w:rFonts w:eastAsiaTheme="minorHAnsi"/>
          <w:lang w:eastAsia="en-US"/>
        </w:rPr>
        <w:br/>
        <w:t>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6"/>
          <w:szCs w:val="26"/>
          <w:lang w:eastAsia="en-US"/>
        </w:rPr>
      </w:pPr>
    </w:p>
    <w:p w:rsidR="003F0EA6" w:rsidRPr="00F33086" w:rsidRDefault="003F0EA6" w:rsidP="003F0EA6">
      <w:pPr>
        <w:autoSpaceDE w:val="0"/>
        <w:autoSpaceDN w:val="0"/>
        <w:adjustRightInd w:val="0"/>
        <w:ind w:firstLine="709"/>
        <w:jc w:val="both"/>
        <w:rPr>
          <w:rFonts w:eastAsiaTheme="minorHAnsi"/>
          <w:lang w:eastAsia="en-US"/>
        </w:rPr>
      </w:pPr>
      <w:r w:rsidRPr="00F33086">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3F0EA6" w:rsidRPr="00F33086" w:rsidRDefault="003F0EA6" w:rsidP="003F0EA6">
      <w:pPr>
        <w:autoSpaceDE w:val="0"/>
        <w:autoSpaceDN w:val="0"/>
        <w:adjustRightInd w:val="0"/>
        <w:spacing w:after="200"/>
        <w:jc w:val="both"/>
        <w:rPr>
          <w:rFonts w:eastAsiaTheme="minorHAnsi"/>
          <w:sz w:val="16"/>
          <w:szCs w:val="16"/>
          <w:lang w:eastAsia="en-US"/>
        </w:rPr>
      </w:pPr>
      <w:r w:rsidRPr="00F33086">
        <w:rPr>
          <w:rFonts w:ascii="Courier New" w:eastAsiaTheme="minorHAnsi" w:hAnsi="Courier New" w:cs="Courier New"/>
          <w:sz w:val="20"/>
          <w:szCs w:val="20"/>
          <w:lang w:eastAsia="en-US"/>
        </w:rPr>
        <w:t xml:space="preserve">                                     </w:t>
      </w:r>
      <w:r w:rsidRPr="00F33086">
        <w:rPr>
          <w:rFonts w:eastAsiaTheme="minorHAnsi"/>
          <w:sz w:val="16"/>
          <w:szCs w:val="16"/>
          <w:lang w:eastAsia="en-US"/>
        </w:rPr>
        <w:t>(наименование услуги в соответствии административным регламентом)</w:t>
      </w:r>
    </w:p>
    <w:p w:rsidR="003F0EA6" w:rsidRPr="00F33086" w:rsidRDefault="003F0EA6" w:rsidP="003F0EA6">
      <w:pPr>
        <w:autoSpaceDE w:val="0"/>
        <w:autoSpaceDN w:val="0"/>
        <w:adjustRightInd w:val="0"/>
        <w:ind w:firstLine="709"/>
        <w:jc w:val="both"/>
        <w:rPr>
          <w:rFonts w:eastAsiaTheme="minorHAnsi"/>
          <w:lang w:eastAsia="en-US"/>
        </w:rPr>
      </w:pPr>
      <w:r w:rsidRPr="00F33086">
        <w:rPr>
          <w:rFonts w:eastAsiaTheme="minorHAnsi"/>
          <w:lang w:eastAsia="en-US"/>
        </w:rPr>
        <w:t>были выявлены следующие основания для отказа в приеме документов:</w:t>
      </w:r>
    </w:p>
    <w:p w:rsidR="003F0EA6" w:rsidRPr="00F33086" w:rsidRDefault="003F0EA6" w:rsidP="003F0EA6">
      <w:pPr>
        <w:autoSpaceDE w:val="0"/>
        <w:autoSpaceDN w:val="0"/>
        <w:adjustRightInd w:val="0"/>
        <w:ind w:firstLine="709"/>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w:t>
      </w:r>
    </w:p>
    <w:p w:rsidR="003F0EA6" w:rsidRPr="00F33086" w:rsidRDefault="003F0EA6" w:rsidP="003F0EA6">
      <w:pPr>
        <w:autoSpaceDE w:val="0"/>
        <w:autoSpaceDN w:val="0"/>
        <w:adjustRightInd w:val="0"/>
        <w:ind w:firstLine="709"/>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 xml:space="preserve">                 (указываются основания для отказа в приеме документов, предусмотренные пунктом 2.9 административного регламента)</w:t>
      </w:r>
    </w:p>
    <w:p w:rsidR="003F0EA6" w:rsidRPr="00F33086" w:rsidRDefault="003F0EA6" w:rsidP="003F0EA6">
      <w:pPr>
        <w:autoSpaceDE w:val="0"/>
        <w:autoSpaceDN w:val="0"/>
        <w:adjustRightInd w:val="0"/>
        <w:spacing w:after="200"/>
        <w:ind w:firstLine="709"/>
        <w:jc w:val="both"/>
        <w:rPr>
          <w:rFonts w:eastAsiaTheme="minorHAnsi"/>
          <w:sz w:val="22"/>
          <w:szCs w:val="22"/>
          <w:lang w:eastAsia="en-US"/>
        </w:rPr>
      </w:pPr>
    </w:p>
    <w:p w:rsidR="003F0EA6" w:rsidRPr="00F33086" w:rsidRDefault="003F0EA6" w:rsidP="003F0EA6">
      <w:pPr>
        <w:autoSpaceDE w:val="0"/>
        <w:autoSpaceDN w:val="0"/>
        <w:adjustRightInd w:val="0"/>
        <w:spacing w:after="200"/>
        <w:ind w:firstLine="709"/>
        <w:jc w:val="both"/>
        <w:rPr>
          <w:rFonts w:eastAsiaTheme="minorHAnsi"/>
          <w:sz w:val="28"/>
          <w:szCs w:val="28"/>
          <w:lang w:eastAsia="en-US"/>
        </w:rPr>
      </w:pPr>
      <w:r w:rsidRPr="00F33086">
        <w:rPr>
          <w:rFonts w:eastAsiaTheme="minorHAnsi"/>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lang w:eastAsia="en-US"/>
        </w:rPr>
        <w:t>Для получения услуги заявителю необходимо представить следующие документы:</w:t>
      </w:r>
    </w:p>
    <w:p w:rsidR="003F0EA6" w:rsidRPr="00F33086" w:rsidRDefault="003F0EA6" w:rsidP="003F0EA6">
      <w:pPr>
        <w:autoSpaceDE w:val="0"/>
        <w:autoSpaceDN w:val="0"/>
        <w:adjustRightInd w:val="0"/>
        <w:spacing w:before="240"/>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________________________________________________________________________</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 xml:space="preserve"> (указывается перечень документов в случае, если основанием для отказа является</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представление неполного комплекта документов)</w:t>
      </w:r>
    </w:p>
    <w:p w:rsidR="003F0EA6" w:rsidRPr="00F33086" w:rsidRDefault="003F0EA6" w:rsidP="003F0EA6">
      <w:pPr>
        <w:autoSpaceDE w:val="0"/>
        <w:autoSpaceDN w:val="0"/>
        <w:adjustRightInd w:val="0"/>
        <w:spacing w:before="120"/>
        <w:rPr>
          <w:rFonts w:eastAsiaTheme="minorHAnsi"/>
          <w:sz w:val="20"/>
          <w:szCs w:val="20"/>
          <w:lang w:eastAsia="en-US"/>
        </w:rPr>
      </w:pPr>
      <w:r w:rsidRPr="00F33086">
        <w:rPr>
          <w:rFonts w:eastAsiaTheme="minorHAnsi"/>
          <w:sz w:val="20"/>
          <w:szCs w:val="20"/>
          <w:lang w:eastAsia="en-US"/>
        </w:rPr>
        <w:t>______________________________ _________________________________________________________________</w:t>
      </w:r>
    </w:p>
    <w:p w:rsidR="003F0EA6" w:rsidRPr="00F33086" w:rsidRDefault="003F0EA6" w:rsidP="003F0EA6">
      <w:pPr>
        <w:autoSpaceDE w:val="0"/>
        <w:autoSpaceDN w:val="0"/>
        <w:adjustRightInd w:val="0"/>
        <w:rPr>
          <w:rFonts w:eastAsiaTheme="minorHAnsi"/>
          <w:sz w:val="16"/>
          <w:szCs w:val="16"/>
          <w:lang w:eastAsia="en-US"/>
        </w:rPr>
      </w:pPr>
      <w:r w:rsidRPr="00F33086">
        <w:rPr>
          <w:rFonts w:eastAsiaTheme="minorHAnsi"/>
          <w:sz w:val="16"/>
          <w:szCs w:val="16"/>
          <w:lang w:eastAsia="en-US"/>
        </w:rPr>
        <w:t>(должностное лицо (специалист МФЦ)                   (подпись)                                                                 (инициалы, фамилия)                    (дата)</w:t>
      </w:r>
    </w:p>
    <w:p w:rsidR="003F0EA6" w:rsidRPr="00F33086" w:rsidRDefault="003F0EA6" w:rsidP="003F0EA6">
      <w:pPr>
        <w:autoSpaceDE w:val="0"/>
        <w:autoSpaceDN w:val="0"/>
        <w:adjustRightInd w:val="0"/>
        <w:rPr>
          <w:rFonts w:eastAsiaTheme="minorHAnsi"/>
          <w:sz w:val="20"/>
          <w:szCs w:val="20"/>
          <w:lang w:eastAsia="en-US"/>
        </w:rPr>
      </w:pPr>
    </w:p>
    <w:p w:rsidR="003F0EA6" w:rsidRPr="00F33086" w:rsidRDefault="003F0EA6" w:rsidP="003F0EA6">
      <w:pPr>
        <w:autoSpaceDE w:val="0"/>
        <w:autoSpaceDN w:val="0"/>
        <w:adjustRightInd w:val="0"/>
        <w:rPr>
          <w:rFonts w:eastAsiaTheme="minorHAnsi"/>
          <w:sz w:val="20"/>
          <w:szCs w:val="20"/>
          <w:lang w:eastAsia="en-US"/>
        </w:rPr>
      </w:pPr>
      <w:r w:rsidRPr="00F33086">
        <w:rPr>
          <w:rFonts w:eastAsiaTheme="minorHAnsi"/>
          <w:sz w:val="20"/>
          <w:szCs w:val="20"/>
          <w:lang w:eastAsia="en-US"/>
        </w:rPr>
        <w:t>М.П.</w:t>
      </w:r>
    </w:p>
    <w:p w:rsidR="003F0EA6" w:rsidRPr="00F33086" w:rsidRDefault="003F0EA6" w:rsidP="003F0EA6">
      <w:pPr>
        <w:autoSpaceDE w:val="0"/>
        <w:autoSpaceDN w:val="0"/>
        <w:adjustRightInd w:val="0"/>
        <w:rPr>
          <w:rFonts w:eastAsiaTheme="minorHAnsi"/>
          <w:sz w:val="20"/>
          <w:szCs w:val="20"/>
          <w:lang w:eastAsia="en-US"/>
        </w:rPr>
      </w:pPr>
    </w:p>
    <w:p w:rsidR="003F0EA6" w:rsidRPr="00F33086" w:rsidRDefault="003F0EA6" w:rsidP="003F0EA6">
      <w:pPr>
        <w:autoSpaceDE w:val="0"/>
        <w:autoSpaceDN w:val="0"/>
        <w:adjustRightInd w:val="0"/>
        <w:rPr>
          <w:rFonts w:eastAsiaTheme="minorHAnsi"/>
          <w:sz w:val="22"/>
          <w:szCs w:val="22"/>
          <w:lang w:eastAsia="en-US"/>
        </w:rPr>
      </w:pPr>
      <w:r w:rsidRPr="00F33086">
        <w:rPr>
          <w:rFonts w:eastAsiaTheme="minorHAnsi"/>
          <w:sz w:val="22"/>
          <w:szCs w:val="22"/>
          <w:lang w:eastAsia="en-US"/>
        </w:rPr>
        <w:t>Подпись заявителя, подтверждающая получение решения об отказе в приеме документов</w:t>
      </w:r>
    </w:p>
    <w:p w:rsidR="003F0EA6" w:rsidRPr="00F33086" w:rsidRDefault="003F0EA6" w:rsidP="003F0EA6">
      <w:pPr>
        <w:autoSpaceDE w:val="0"/>
        <w:autoSpaceDN w:val="0"/>
        <w:adjustRightInd w:val="0"/>
        <w:spacing w:before="240"/>
        <w:rPr>
          <w:rFonts w:eastAsiaTheme="minorHAnsi"/>
          <w:sz w:val="22"/>
          <w:szCs w:val="22"/>
          <w:lang w:eastAsia="en-US"/>
        </w:rPr>
      </w:pPr>
      <w:r w:rsidRPr="00F33086">
        <w:rPr>
          <w:rFonts w:eastAsiaTheme="minorHAnsi"/>
          <w:sz w:val="22"/>
          <w:szCs w:val="22"/>
          <w:lang w:eastAsia="en-US"/>
        </w:rPr>
        <w:t xml:space="preserve">____________       ____________________________________ _________ </w:t>
      </w:r>
      <w:r w:rsidRPr="00F33086">
        <w:rPr>
          <w:rFonts w:eastAsiaTheme="minorHAnsi"/>
          <w:sz w:val="22"/>
          <w:szCs w:val="22"/>
          <w:lang w:eastAsia="en-US"/>
        </w:rPr>
        <w:softHyphen/>
      </w:r>
      <w:r w:rsidRPr="00F33086">
        <w:rPr>
          <w:rFonts w:eastAsiaTheme="minorHAnsi"/>
          <w:sz w:val="22"/>
          <w:szCs w:val="22"/>
          <w:lang w:eastAsia="en-US"/>
        </w:rPr>
        <w:softHyphen/>
        <w:t xml:space="preserve">      _____________</w:t>
      </w:r>
    </w:p>
    <w:p w:rsidR="003F0EA6" w:rsidRPr="00F33086" w:rsidRDefault="003F0EA6" w:rsidP="003F0EA6">
      <w:pPr>
        <w:spacing w:after="200" w:line="276" w:lineRule="auto"/>
        <w:rPr>
          <w:rFonts w:eastAsiaTheme="minorHAnsi"/>
          <w:sz w:val="16"/>
          <w:szCs w:val="16"/>
          <w:lang w:eastAsia="en-US"/>
        </w:rPr>
      </w:pPr>
      <w:r w:rsidRPr="00F33086">
        <w:rPr>
          <w:rFonts w:eastAsiaTheme="minorHAnsi"/>
          <w:sz w:val="16"/>
          <w:szCs w:val="16"/>
          <w:lang w:eastAsia="en-US"/>
        </w:rPr>
        <w:t xml:space="preserve">         (подпись)                                        (Ф.И.О. заявителя/представителя заявителя)                                                         (дата)</w:t>
      </w:r>
    </w:p>
    <w:p w:rsidR="003F0EA6" w:rsidRDefault="003F0EA6" w:rsidP="003F0EA6">
      <w:r w:rsidRPr="008A5F25">
        <w:rPr>
          <w:rFonts w:eastAsiaTheme="minorHAnsi"/>
          <w:sz w:val="16"/>
          <w:szCs w:val="16"/>
          <w:lang w:eastAsia="en-US"/>
        </w:rPr>
        <w:t xml:space="preserve"> </w:t>
      </w:r>
    </w:p>
    <w:p w:rsidR="0032330A" w:rsidRPr="000C62E5" w:rsidRDefault="0032330A" w:rsidP="008A5F25">
      <w:pPr>
        <w:pStyle w:val="ConsPlusNormal"/>
        <w:ind w:firstLine="540"/>
        <w:jc w:val="center"/>
        <w:rPr>
          <w:sz w:val="16"/>
          <w:szCs w:val="16"/>
        </w:rPr>
      </w:pPr>
      <w:r w:rsidRPr="00F07E8C">
        <w:rPr>
          <w:rFonts w:ascii="Times New Roman" w:hAnsi="Times New Roman" w:cs="Times New Roman"/>
          <w:sz w:val="24"/>
          <w:szCs w:val="24"/>
        </w:rPr>
        <w:t xml:space="preserve"> </w:t>
      </w:r>
    </w:p>
    <w:sectPr w:rsidR="0032330A" w:rsidRPr="000C62E5" w:rsidSect="003F0EA6">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23" w:rsidRDefault="00694123" w:rsidP="0032330A">
      <w:r>
        <w:separator/>
      </w:r>
    </w:p>
  </w:endnote>
  <w:endnote w:type="continuationSeparator" w:id="0">
    <w:p w:rsidR="00694123" w:rsidRDefault="00694123" w:rsidP="003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9655"/>
      <w:docPartObj>
        <w:docPartGallery w:val="Page Numbers (Bottom of Page)"/>
        <w:docPartUnique/>
      </w:docPartObj>
    </w:sdtPr>
    <w:sdtContent>
      <w:p w:rsidR="00694123" w:rsidRDefault="00694123">
        <w:pPr>
          <w:pStyle w:val="a7"/>
          <w:jc w:val="right"/>
        </w:pPr>
        <w:r>
          <w:fldChar w:fldCharType="begin"/>
        </w:r>
        <w:r>
          <w:instrText>PAGE   \* MERGEFORMAT</w:instrText>
        </w:r>
        <w:r>
          <w:fldChar w:fldCharType="separate"/>
        </w:r>
        <w:r>
          <w:rPr>
            <w:noProof/>
          </w:rPr>
          <w:t>3</w:t>
        </w:r>
        <w:r>
          <w:fldChar w:fldCharType="end"/>
        </w:r>
      </w:p>
    </w:sdtContent>
  </w:sdt>
  <w:p w:rsidR="00694123" w:rsidRDefault="006941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23" w:rsidRDefault="00694123" w:rsidP="0032330A">
      <w:r>
        <w:separator/>
      </w:r>
    </w:p>
  </w:footnote>
  <w:footnote w:type="continuationSeparator" w:id="0">
    <w:p w:rsidR="00694123" w:rsidRDefault="00694123" w:rsidP="00323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694123" w:rsidRDefault="00694123">
        <w:pPr>
          <w:pStyle w:val="a5"/>
          <w:jc w:val="center"/>
        </w:pPr>
        <w:r>
          <w:fldChar w:fldCharType="begin"/>
        </w:r>
        <w:r>
          <w:instrText>PAGE   \* MERGEFORMAT</w:instrText>
        </w:r>
        <w:r>
          <w:fldChar w:fldCharType="separate"/>
        </w:r>
        <w:r w:rsidR="0032070D">
          <w:rPr>
            <w:noProof/>
          </w:rPr>
          <w:t>36</w:t>
        </w:r>
        <w:r>
          <w:fldChar w:fldCharType="end"/>
        </w:r>
      </w:p>
    </w:sdtContent>
  </w:sdt>
  <w:p w:rsidR="00694123" w:rsidRDefault="0069412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23" w:rsidRDefault="00694123">
    <w:pPr>
      <w:pStyle w:val="a5"/>
      <w:jc w:val="center"/>
    </w:pPr>
  </w:p>
  <w:p w:rsidR="00694123" w:rsidRDefault="006941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07D1AC6"/>
    <w:multiLevelType w:val="multilevel"/>
    <w:tmpl w:val="8DC087F6"/>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125367"/>
    <w:multiLevelType w:val="multilevel"/>
    <w:tmpl w:val="AD425A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
  </w:num>
  <w:num w:numId="4">
    <w:abstractNumId w:val="10"/>
  </w:num>
  <w:num w:numId="5">
    <w:abstractNumId w:val="1"/>
  </w:num>
  <w:num w:numId="6">
    <w:abstractNumId w:val="7"/>
  </w:num>
  <w:num w:numId="7">
    <w:abstractNumId w:val="8"/>
  </w:num>
  <w:num w:numId="8">
    <w:abstractNumId w:val="0"/>
  </w:num>
  <w:num w:numId="9">
    <w:abstractNumId w:val="4"/>
  </w:num>
  <w:num w:numId="10">
    <w:abstractNumId w:val="14"/>
  </w:num>
  <w:num w:numId="11">
    <w:abstractNumId w:val="3"/>
  </w:num>
  <w:num w:numId="12">
    <w:abstractNumId w:val="9"/>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0A"/>
    <w:rsid w:val="000E2B87"/>
    <w:rsid w:val="002D2476"/>
    <w:rsid w:val="0032070D"/>
    <w:rsid w:val="0032330A"/>
    <w:rsid w:val="003F0EA6"/>
    <w:rsid w:val="00435AAE"/>
    <w:rsid w:val="00694123"/>
    <w:rsid w:val="00720329"/>
    <w:rsid w:val="008A5F25"/>
    <w:rsid w:val="009B0833"/>
    <w:rsid w:val="00B435D1"/>
    <w:rsid w:val="00F07E8C"/>
    <w:rsid w:val="00F3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0549"/>
  <w15:docId w15:val="{673787CD-FD3B-40D4-88B1-AD19DDF5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3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32330A"/>
    <w:pPr>
      <w:widowControl w:val="0"/>
      <w:ind w:left="1701"/>
      <w:jc w:val="center"/>
    </w:pPr>
    <w:rPr>
      <w:rFonts w:ascii="Arial" w:hAnsi="Arial" w:cs="Arial"/>
      <w:b/>
      <w:bCs/>
      <w:color w:val="000080"/>
      <w:sz w:val="32"/>
      <w:szCs w:val="20"/>
    </w:rPr>
  </w:style>
  <w:style w:type="paragraph" w:customStyle="1" w:styleId="ConsPlusNormal">
    <w:name w:val="ConsPlusNormal"/>
    <w:rsid w:val="00323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330A"/>
  </w:style>
  <w:style w:type="paragraph" w:styleId="a7">
    <w:name w:val="footer"/>
    <w:basedOn w:val="a"/>
    <w:link w:val="a8"/>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32330A"/>
  </w:style>
  <w:style w:type="paragraph" w:styleId="a9">
    <w:name w:val="Normal (Web)"/>
    <w:basedOn w:val="a"/>
    <w:uiPriority w:val="99"/>
    <w:semiHidden/>
    <w:unhideWhenUsed/>
    <w:rsid w:val="0032330A"/>
    <w:pPr>
      <w:spacing w:before="100" w:beforeAutospacing="1" w:after="100" w:afterAutospacing="1"/>
    </w:pPr>
    <w:rPr>
      <w:rFonts w:eastAsiaTheme="minorEastAsia"/>
    </w:rPr>
  </w:style>
  <w:style w:type="paragraph" w:customStyle="1" w:styleId="ConsPlusTitle">
    <w:name w:val="ConsPlusTitle"/>
    <w:rsid w:val="003233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annotation reference"/>
    <w:basedOn w:val="a0"/>
    <w:uiPriority w:val="99"/>
    <w:semiHidden/>
    <w:unhideWhenUsed/>
    <w:rsid w:val="0032330A"/>
    <w:rPr>
      <w:sz w:val="16"/>
      <w:szCs w:val="16"/>
    </w:rPr>
  </w:style>
  <w:style w:type="paragraph" w:styleId="ab">
    <w:name w:val="annotation text"/>
    <w:basedOn w:val="a"/>
    <w:link w:val="ac"/>
    <w:uiPriority w:val="99"/>
    <w:semiHidden/>
    <w:unhideWhenUsed/>
    <w:rsid w:val="0032330A"/>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32330A"/>
    <w:rPr>
      <w:sz w:val="20"/>
      <w:szCs w:val="20"/>
    </w:rPr>
  </w:style>
  <w:style w:type="paragraph" w:styleId="ad">
    <w:name w:val="annotation subject"/>
    <w:basedOn w:val="ab"/>
    <w:next w:val="ab"/>
    <w:link w:val="ae"/>
    <w:uiPriority w:val="99"/>
    <w:semiHidden/>
    <w:unhideWhenUsed/>
    <w:rsid w:val="0032330A"/>
    <w:rPr>
      <w:b/>
      <w:bCs/>
    </w:rPr>
  </w:style>
  <w:style w:type="character" w:customStyle="1" w:styleId="ae">
    <w:name w:val="Тема примечания Знак"/>
    <w:basedOn w:val="ac"/>
    <w:link w:val="ad"/>
    <w:uiPriority w:val="99"/>
    <w:semiHidden/>
    <w:rsid w:val="0032330A"/>
    <w:rPr>
      <w:b/>
      <w:bCs/>
      <w:sz w:val="20"/>
      <w:szCs w:val="20"/>
    </w:rPr>
  </w:style>
  <w:style w:type="paragraph" w:styleId="af">
    <w:name w:val="Balloon Text"/>
    <w:basedOn w:val="a"/>
    <w:link w:val="af0"/>
    <w:uiPriority w:val="99"/>
    <w:semiHidden/>
    <w:unhideWhenUsed/>
    <w:rsid w:val="0032330A"/>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32330A"/>
    <w:rPr>
      <w:rFonts w:ascii="Tahoma" w:hAnsi="Tahoma" w:cs="Tahoma"/>
      <w:sz w:val="16"/>
      <w:szCs w:val="16"/>
    </w:rPr>
  </w:style>
  <w:style w:type="paragraph" w:styleId="af1">
    <w:name w:val="footnote text"/>
    <w:basedOn w:val="a"/>
    <w:link w:val="af2"/>
    <w:uiPriority w:val="99"/>
    <w:semiHidden/>
    <w:unhideWhenUsed/>
    <w:rsid w:val="0032330A"/>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32330A"/>
    <w:rPr>
      <w:sz w:val="20"/>
      <w:szCs w:val="20"/>
    </w:rPr>
  </w:style>
  <w:style w:type="character" w:styleId="af3">
    <w:name w:val="footnote reference"/>
    <w:basedOn w:val="a0"/>
    <w:uiPriority w:val="99"/>
    <w:semiHidden/>
    <w:unhideWhenUsed/>
    <w:rsid w:val="0032330A"/>
    <w:rPr>
      <w:vertAlign w:val="superscript"/>
    </w:rPr>
  </w:style>
  <w:style w:type="character" w:styleId="af4">
    <w:name w:val="Hyperlink"/>
    <w:basedOn w:val="a0"/>
    <w:uiPriority w:val="99"/>
    <w:unhideWhenUsed/>
    <w:rsid w:val="0032330A"/>
    <w:rPr>
      <w:color w:val="0000FF" w:themeColor="hyperlink"/>
      <w:u w:val="single"/>
    </w:rPr>
  </w:style>
  <w:style w:type="character" w:customStyle="1" w:styleId="af5">
    <w:name w:val="Основной текст_"/>
    <w:basedOn w:val="a0"/>
    <w:link w:val="1"/>
    <w:rsid w:val="0032330A"/>
    <w:rPr>
      <w:rFonts w:ascii="Times New Roman" w:eastAsia="Times New Roman" w:hAnsi="Times New Roman" w:cs="Times New Roman"/>
      <w:sz w:val="26"/>
      <w:szCs w:val="26"/>
    </w:rPr>
  </w:style>
  <w:style w:type="paragraph" w:customStyle="1" w:styleId="1">
    <w:name w:val="Основной текст1"/>
    <w:basedOn w:val="a"/>
    <w:link w:val="af5"/>
    <w:rsid w:val="0032330A"/>
    <w:pPr>
      <w:widowControl w:val="0"/>
      <w:spacing w:line="259" w:lineRule="auto"/>
      <w:ind w:firstLine="400"/>
    </w:pPr>
    <w:rPr>
      <w:sz w:val="26"/>
      <w:szCs w:val="26"/>
      <w:lang w:eastAsia="en-US"/>
    </w:rPr>
  </w:style>
  <w:style w:type="character" w:customStyle="1" w:styleId="af6">
    <w:name w:val="Сноска_"/>
    <w:basedOn w:val="a0"/>
    <w:link w:val="af7"/>
    <w:rsid w:val="0032330A"/>
    <w:rPr>
      <w:rFonts w:ascii="Times New Roman" w:eastAsia="Times New Roman" w:hAnsi="Times New Roman" w:cs="Times New Roman"/>
      <w:sz w:val="19"/>
      <w:szCs w:val="19"/>
    </w:rPr>
  </w:style>
  <w:style w:type="paragraph" w:customStyle="1" w:styleId="af7">
    <w:name w:val="Сноска"/>
    <w:basedOn w:val="a"/>
    <w:link w:val="af6"/>
    <w:rsid w:val="0032330A"/>
    <w:pPr>
      <w:widowControl w:val="0"/>
    </w:pPr>
    <w:rPr>
      <w:sz w:val="19"/>
      <w:szCs w:val="19"/>
      <w:lang w:eastAsia="en-US"/>
    </w:rPr>
  </w:style>
  <w:style w:type="numbering" w:customStyle="1" w:styleId="10">
    <w:name w:val="Нет списка1"/>
    <w:next w:val="a2"/>
    <w:uiPriority w:val="99"/>
    <w:semiHidden/>
    <w:unhideWhenUsed/>
    <w:rsid w:val="008A5F25"/>
  </w:style>
  <w:style w:type="numbering" w:customStyle="1" w:styleId="2">
    <w:name w:val="Нет списка2"/>
    <w:next w:val="a2"/>
    <w:uiPriority w:val="99"/>
    <w:semiHidden/>
    <w:unhideWhenUsed/>
    <w:rsid w:val="00F33086"/>
  </w:style>
  <w:style w:type="table" w:styleId="af8">
    <w:name w:val="Table Grid"/>
    <w:basedOn w:val="a1"/>
    <w:rsid w:val="00F330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784/" TargetMode="External"/><Relationship Id="rId13" Type="http://schemas.openxmlformats.org/officeDocument/2006/relationships/hyperlink" Target="consultantplus://offline/ref=3FE2EF3D723FF5950926480FFB5C83184BC71CEF9615D98704DB1384381BCAC83106FC2EAB5C44E2AAEC716D01D3581D1CF32E50C1HCE9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3FE2EF3D723FF5950926480FFB5C83184BC71CEF9615D98704DB1384381BCAC83106FC2CAE5A44E2AAEC716D01D3581D1CF32E50C1HCE9N" TargetMode="External"/><Relationship Id="rId17" Type="http://schemas.openxmlformats.org/officeDocument/2006/relationships/hyperlink" Target="consultantplus://offline/ref=3FE2EF3D723FF5950926480FFB5C83184BC71DE29A13D98704DB1384381BCAC82306A425AC5C51B6FAB6266002HDE8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65E44E2AAEC716D01D3581D1CF32E50C1HCE9N"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AAE5F4DBDAFF960350ED344031DEC3252C0C1H4E6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1A95944E2AAEC716D01D3581D1CF32E50C1HCE9N" TargetMode="External"/><Relationship Id="rId23" Type="http://schemas.openxmlformats.org/officeDocument/2006/relationships/footer" Target="footer1.xml"/><Relationship Id="rId10" Type="http://schemas.openxmlformats.org/officeDocument/2006/relationships/hyperlink" Target="consultantplus://offline/ref=3FE2EF3D723FF5950926480FFB5C83184BC71CEF9615D98704DB1384381BCAC83106FC29AF5A44E2AAEC716D01D3581D1CF32E50C1HCE9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FE2EF3D723FF5950926480FFB5C83184BC71CEF9615D98704DB1384381BCAC83106FC21A95844E2AAEC716D01D3581D1CF32E50C1HCE9N" TargetMode="External"/><Relationship Id="rId14" Type="http://schemas.openxmlformats.org/officeDocument/2006/relationships/hyperlink" Target="consultantplus://offline/ref=3FE2EF3D723FF5950926480FFB5C83184BC71CEF9615D98704DB1384381BCAC83106FC29A85B44E2AAEC716D01D3581D1CF32E50C1HCE9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44</Pages>
  <Words>15123</Words>
  <Characters>86202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8</cp:revision>
  <cp:lastPrinted>2024-11-11T13:55:00Z</cp:lastPrinted>
  <dcterms:created xsi:type="dcterms:W3CDTF">2022-10-04T11:42:00Z</dcterms:created>
  <dcterms:modified xsi:type="dcterms:W3CDTF">2024-11-11T14:01:00Z</dcterms:modified>
</cp:coreProperties>
</file>