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2E0" w:rsidRPr="00004899" w:rsidRDefault="00DA72E0" w:rsidP="00DA72E0">
      <w:pPr>
        <w:widowControl w:val="0"/>
        <w:spacing w:after="0" w:line="240" w:lineRule="auto"/>
        <w:ind w:right="41"/>
        <w:jc w:val="center"/>
        <w:rPr>
          <w:rFonts w:ascii="Times New Roman" w:hAnsi="Times New Roman"/>
          <w:b/>
          <w:bCs/>
          <w:sz w:val="28"/>
          <w:szCs w:val="28"/>
        </w:rPr>
      </w:pPr>
      <w:r w:rsidRPr="00004899">
        <w:rPr>
          <w:rFonts w:ascii="Times New Roman" w:hAnsi="Times New Roman"/>
          <w:b/>
          <w:bCs/>
          <w:sz w:val="28"/>
          <w:szCs w:val="28"/>
        </w:rPr>
        <w:t>АДМИНИСТРАЦИЯ МУНИЦИПАЛЬНОГО ОБРАЗОВАНИЯ</w:t>
      </w:r>
    </w:p>
    <w:p w:rsidR="00DA72E0" w:rsidRPr="00004899" w:rsidRDefault="00DA72E0" w:rsidP="00DA72E0">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ПУДОСТЬСКОЕ СЕЛЬСКОЕ ПОСЕЛЕНИЕ</w:t>
      </w:r>
    </w:p>
    <w:p w:rsidR="00DA72E0" w:rsidRPr="00004899" w:rsidRDefault="00DA72E0" w:rsidP="00DA72E0">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ГАТЧИНСКОГО МУНИЦИПАЛЬНОГО РАЙОНА</w:t>
      </w:r>
    </w:p>
    <w:p w:rsidR="00DA72E0" w:rsidRPr="00004899" w:rsidRDefault="00DA72E0" w:rsidP="00DA72E0">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ЛЕНИНГРАДСКОЙ ОБЛАСТИ</w:t>
      </w:r>
    </w:p>
    <w:p w:rsidR="00DA72E0" w:rsidRPr="00004899" w:rsidRDefault="00DA72E0" w:rsidP="00DA72E0">
      <w:pPr>
        <w:widowControl w:val="0"/>
        <w:spacing w:after="0" w:line="240" w:lineRule="auto"/>
        <w:ind w:right="41" w:firstLine="709"/>
        <w:jc w:val="center"/>
        <w:rPr>
          <w:rFonts w:ascii="Times New Roman" w:hAnsi="Times New Roman"/>
          <w:b/>
          <w:bCs/>
          <w:sz w:val="28"/>
          <w:szCs w:val="28"/>
        </w:rPr>
      </w:pPr>
    </w:p>
    <w:p w:rsidR="00DA72E0" w:rsidRPr="00004899" w:rsidRDefault="00DA72E0" w:rsidP="00DA72E0">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ПОСТАНОВЛЕНИЕ</w:t>
      </w:r>
    </w:p>
    <w:p w:rsidR="00DA72E0" w:rsidRPr="00004899" w:rsidRDefault="00DA72E0" w:rsidP="00DA72E0">
      <w:pPr>
        <w:widowControl w:val="0"/>
        <w:spacing w:after="0" w:line="240" w:lineRule="auto"/>
        <w:ind w:right="41"/>
        <w:jc w:val="both"/>
        <w:rPr>
          <w:rFonts w:ascii="Times New Roman" w:hAnsi="Times New Roman"/>
          <w:bCs/>
          <w:sz w:val="28"/>
          <w:szCs w:val="28"/>
        </w:rPr>
      </w:pPr>
    </w:p>
    <w:p w:rsidR="00DA72E0" w:rsidRPr="00004899" w:rsidRDefault="00163E5A" w:rsidP="00DA72E0">
      <w:pPr>
        <w:widowControl w:val="0"/>
        <w:spacing w:after="0" w:line="240" w:lineRule="auto"/>
        <w:ind w:right="41"/>
        <w:jc w:val="both"/>
        <w:rPr>
          <w:rFonts w:ascii="Times New Roman" w:hAnsi="Times New Roman"/>
          <w:b/>
          <w:bCs/>
          <w:sz w:val="28"/>
          <w:szCs w:val="28"/>
        </w:rPr>
      </w:pPr>
      <w:r>
        <w:rPr>
          <w:rFonts w:ascii="Times New Roman" w:hAnsi="Times New Roman"/>
          <w:b/>
          <w:bCs/>
          <w:sz w:val="28"/>
          <w:szCs w:val="28"/>
        </w:rPr>
        <w:t>от 12.11</w:t>
      </w:r>
      <w:r w:rsidR="007670E5">
        <w:rPr>
          <w:rFonts w:ascii="Times New Roman" w:hAnsi="Times New Roman"/>
          <w:b/>
          <w:bCs/>
          <w:sz w:val="28"/>
          <w:szCs w:val="28"/>
        </w:rPr>
        <w:t>.2024</w:t>
      </w:r>
      <w:r w:rsidR="00DA72E0" w:rsidRPr="00004899">
        <w:rPr>
          <w:rFonts w:ascii="Times New Roman" w:hAnsi="Times New Roman"/>
          <w:b/>
          <w:bCs/>
          <w:sz w:val="28"/>
          <w:szCs w:val="28"/>
        </w:rPr>
        <w:t xml:space="preserve"> г.</w:t>
      </w:r>
      <w:r w:rsidR="00DA72E0" w:rsidRPr="00004899">
        <w:rPr>
          <w:rFonts w:ascii="Times New Roman" w:hAnsi="Times New Roman"/>
          <w:b/>
          <w:bCs/>
          <w:sz w:val="28"/>
          <w:szCs w:val="28"/>
        </w:rPr>
        <w:tab/>
      </w:r>
      <w:r w:rsidR="00DA72E0" w:rsidRPr="00004899">
        <w:rPr>
          <w:rFonts w:ascii="Times New Roman" w:hAnsi="Times New Roman"/>
          <w:b/>
          <w:bCs/>
          <w:sz w:val="28"/>
          <w:szCs w:val="28"/>
        </w:rPr>
        <w:tab/>
      </w:r>
      <w:r w:rsidR="00DA72E0" w:rsidRPr="00004899">
        <w:rPr>
          <w:rFonts w:ascii="Times New Roman" w:hAnsi="Times New Roman"/>
          <w:b/>
          <w:bCs/>
          <w:sz w:val="28"/>
          <w:szCs w:val="28"/>
        </w:rPr>
        <w:tab/>
      </w:r>
      <w:r w:rsidR="00DA72E0" w:rsidRPr="00004899">
        <w:rPr>
          <w:rFonts w:ascii="Times New Roman" w:hAnsi="Times New Roman"/>
          <w:b/>
          <w:bCs/>
          <w:sz w:val="28"/>
          <w:szCs w:val="28"/>
        </w:rPr>
        <w:tab/>
      </w:r>
      <w:r w:rsidR="00DA72E0" w:rsidRPr="00004899">
        <w:rPr>
          <w:rFonts w:ascii="Times New Roman" w:hAnsi="Times New Roman"/>
          <w:b/>
          <w:bCs/>
          <w:sz w:val="28"/>
          <w:szCs w:val="28"/>
        </w:rPr>
        <w:tab/>
      </w:r>
      <w:r w:rsidR="00DA72E0" w:rsidRPr="00004899">
        <w:rPr>
          <w:rFonts w:ascii="Times New Roman" w:hAnsi="Times New Roman"/>
          <w:b/>
          <w:bCs/>
          <w:sz w:val="28"/>
          <w:szCs w:val="28"/>
        </w:rPr>
        <w:tab/>
        <w:t xml:space="preserve">                                         </w:t>
      </w:r>
      <w:r w:rsidR="007670E5">
        <w:rPr>
          <w:rFonts w:ascii="Times New Roman" w:hAnsi="Times New Roman"/>
          <w:b/>
          <w:bCs/>
          <w:sz w:val="28"/>
          <w:szCs w:val="28"/>
        </w:rPr>
        <w:t xml:space="preserve">        </w:t>
      </w:r>
      <w:r w:rsidR="00DA72E0" w:rsidRPr="00004899">
        <w:rPr>
          <w:rFonts w:ascii="Times New Roman" w:hAnsi="Times New Roman"/>
          <w:b/>
          <w:bCs/>
          <w:sz w:val="28"/>
          <w:szCs w:val="28"/>
        </w:rPr>
        <w:t xml:space="preserve">№ </w:t>
      </w:r>
      <w:r>
        <w:rPr>
          <w:rFonts w:ascii="Times New Roman" w:hAnsi="Times New Roman"/>
          <w:b/>
          <w:bCs/>
          <w:sz w:val="28"/>
          <w:szCs w:val="28"/>
        </w:rPr>
        <w:t>652</w:t>
      </w:r>
    </w:p>
    <w:p w:rsidR="00DA72E0" w:rsidRPr="00004899" w:rsidRDefault="00DA72E0" w:rsidP="00DA72E0">
      <w:pPr>
        <w:widowControl w:val="0"/>
        <w:spacing w:after="0" w:line="240" w:lineRule="auto"/>
        <w:ind w:right="41"/>
        <w:jc w:val="both"/>
        <w:rPr>
          <w:rFonts w:ascii="Times New Roman" w:hAnsi="Times New Roman"/>
          <w:bCs/>
          <w:sz w:val="28"/>
          <w:szCs w:val="28"/>
        </w:rPr>
      </w:pPr>
    </w:p>
    <w:p w:rsidR="00DA72E0" w:rsidRPr="00004899" w:rsidRDefault="00DA72E0" w:rsidP="00DA72E0">
      <w:pPr>
        <w:widowControl w:val="0"/>
        <w:spacing w:after="0"/>
        <w:ind w:right="41"/>
        <w:jc w:val="both"/>
        <w:rPr>
          <w:rFonts w:ascii="Times New Roman" w:hAnsi="Times New Roman"/>
          <w:bCs/>
          <w:sz w:val="28"/>
          <w:szCs w:val="28"/>
        </w:rPr>
      </w:pPr>
    </w:p>
    <w:p w:rsidR="00DA72E0" w:rsidRPr="00004899" w:rsidRDefault="00DA72E0" w:rsidP="00DA72E0">
      <w:pPr>
        <w:widowControl w:val="0"/>
        <w:tabs>
          <w:tab w:val="left" w:pos="4962"/>
          <w:tab w:val="left" w:pos="5387"/>
        </w:tabs>
        <w:spacing w:after="0"/>
        <w:ind w:right="4393"/>
        <w:jc w:val="both"/>
        <w:rPr>
          <w:rFonts w:ascii="Times New Roman" w:hAnsi="Times New Roman"/>
          <w:bCs/>
          <w:sz w:val="28"/>
          <w:szCs w:val="28"/>
        </w:rPr>
      </w:pPr>
      <w:r w:rsidRPr="00004899">
        <w:rPr>
          <w:rFonts w:ascii="Times New Roman" w:hAnsi="Times New Roman"/>
          <w:bCs/>
          <w:sz w:val="28"/>
          <w:szCs w:val="28"/>
        </w:rPr>
        <w:t>Об утверждении административного регламента предоставления муниципальной услуги «</w:t>
      </w:r>
      <w:r w:rsidRPr="008B53BE">
        <w:rPr>
          <w:rFonts w:ascii="Times New Roman" w:hAnsi="Times New Roman"/>
          <w:bCs/>
          <w:sz w:val="28"/>
          <w:szCs w:val="28"/>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004899">
        <w:rPr>
          <w:rFonts w:ascii="Times New Roman" w:hAnsi="Times New Roman"/>
          <w:bCs/>
          <w:sz w:val="28"/>
          <w:szCs w:val="28"/>
        </w:rPr>
        <w:t>»</w:t>
      </w:r>
    </w:p>
    <w:p w:rsidR="00DA72E0" w:rsidRPr="00004899" w:rsidRDefault="00DA72E0" w:rsidP="00DA72E0">
      <w:pPr>
        <w:widowControl w:val="0"/>
        <w:spacing w:after="0"/>
        <w:ind w:right="41"/>
        <w:jc w:val="both"/>
        <w:rPr>
          <w:rFonts w:ascii="Times New Roman" w:hAnsi="Times New Roman"/>
          <w:bCs/>
          <w:sz w:val="28"/>
          <w:szCs w:val="28"/>
        </w:rPr>
      </w:pPr>
    </w:p>
    <w:p w:rsidR="00DA72E0" w:rsidRPr="00004899" w:rsidRDefault="00DA72E0" w:rsidP="00DA72E0">
      <w:pPr>
        <w:widowControl w:val="0"/>
        <w:spacing w:after="0"/>
        <w:ind w:right="41"/>
        <w:jc w:val="both"/>
        <w:rPr>
          <w:rFonts w:ascii="Times New Roman" w:hAnsi="Times New Roman"/>
          <w:bCs/>
          <w:sz w:val="28"/>
          <w:szCs w:val="28"/>
        </w:rPr>
      </w:pPr>
    </w:p>
    <w:p w:rsidR="00DA72E0" w:rsidRPr="00004899" w:rsidRDefault="00DA72E0" w:rsidP="00DA72E0">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13.12.2021 № 587 «Об утверждении Порядка разработки и утверждения административных регламентов предоставления муниципальных  услуг  администрацией Пудо</w:t>
      </w:r>
      <w:r>
        <w:rPr>
          <w:rFonts w:ascii="Times New Roman" w:hAnsi="Times New Roman"/>
          <w:bCs/>
          <w:sz w:val="28"/>
          <w:szCs w:val="28"/>
        </w:rPr>
        <w:t>стьского сельского поселения», У</w:t>
      </w:r>
      <w:r w:rsidRPr="00004899">
        <w:rPr>
          <w:rFonts w:ascii="Times New Roman" w:hAnsi="Times New Roman"/>
          <w:bCs/>
          <w:sz w:val="28"/>
          <w:szCs w:val="28"/>
        </w:rPr>
        <w:t>ставом МО, администрация Пудостьского сельского поселения,</w:t>
      </w:r>
    </w:p>
    <w:p w:rsidR="00DA72E0" w:rsidRPr="00004899" w:rsidRDefault="00DA72E0" w:rsidP="00DA72E0">
      <w:pPr>
        <w:widowControl w:val="0"/>
        <w:spacing w:after="0"/>
        <w:ind w:right="41" w:firstLine="709"/>
        <w:jc w:val="both"/>
        <w:rPr>
          <w:rFonts w:ascii="Times New Roman" w:hAnsi="Times New Roman"/>
          <w:b/>
          <w:bCs/>
          <w:sz w:val="28"/>
          <w:szCs w:val="28"/>
        </w:rPr>
      </w:pPr>
    </w:p>
    <w:p w:rsidR="00DA72E0" w:rsidRPr="00004899" w:rsidRDefault="00DA72E0" w:rsidP="00DA72E0">
      <w:pPr>
        <w:widowControl w:val="0"/>
        <w:spacing w:after="0"/>
        <w:ind w:right="41" w:firstLine="709"/>
        <w:jc w:val="both"/>
        <w:rPr>
          <w:rFonts w:ascii="Times New Roman" w:hAnsi="Times New Roman"/>
          <w:b/>
          <w:bCs/>
          <w:sz w:val="28"/>
          <w:szCs w:val="28"/>
        </w:rPr>
      </w:pPr>
      <w:r w:rsidRPr="00004899">
        <w:rPr>
          <w:rFonts w:ascii="Times New Roman" w:hAnsi="Times New Roman"/>
          <w:b/>
          <w:bCs/>
          <w:sz w:val="28"/>
          <w:szCs w:val="28"/>
        </w:rPr>
        <w:t>ПОСТАНОВЛЯЕТ:</w:t>
      </w:r>
    </w:p>
    <w:p w:rsidR="00DA72E0" w:rsidRPr="00004899" w:rsidRDefault="00DA72E0" w:rsidP="00DA72E0">
      <w:pPr>
        <w:widowControl w:val="0"/>
        <w:spacing w:after="0"/>
        <w:ind w:right="41" w:firstLine="709"/>
        <w:jc w:val="both"/>
        <w:rPr>
          <w:rFonts w:ascii="Times New Roman" w:hAnsi="Times New Roman"/>
          <w:bCs/>
          <w:sz w:val="28"/>
          <w:szCs w:val="28"/>
        </w:rPr>
      </w:pPr>
    </w:p>
    <w:p w:rsidR="00DA72E0" w:rsidRPr="00004899" w:rsidRDefault="00DA72E0" w:rsidP="00DA72E0">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1.</w:t>
      </w:r>
      <w:r w:rsidRPr="00004899">
        <w:rPr>
          <w:rFonts w:ascii="Times New Roman" w:hAnsi="Times New Roman"/>
          <w:bCs/>
          <w:sz w:val="28"/>
          <w:szCs w:val="28"/>
        </w:rPr>
        <w:tab/>
        <w:t>Утвердить административный регламент предоставления муниципальной услуги «</w:t>
      </w:r>
      <w:r w:rsidRPr="008B53BE">
        <w:rPr>
          <w:rFonts w:ascii="Times New Roman" w:hAnsi="Times New Roman"/>
          <w:bCs/>
          <w:sz w:val="28"/>
          <w:szCs w:val="28"/>
        </w:rPr>
        <w:t xml:space="preserve">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w:t>
      </w:r>
      <w:proofErr w:type="gramStart"/>
      <w:r w:rsidRPr="008B53BE">
        <w:rPr>
          <w:rFonts w:ascii="Times New Roman" w:hAnsi="Times New Roman"/>
          <w:bCs/>
          <w:sz w:val="28"/>
          <w:szCs w:val="28"/>
        </w:rPr>
        <w:lastRenderedPageBreak/>
        <w:t>Федерации</w:t>
      </w:r>
      <w:r w:rsidRPr="00004899">
        <w:rPr>
          <w:rFonts w:ascii="Times New Roman" w:hAnsi="Times New Roman"/>
          <w:bCs/>
          <w:sz w:val="28"/>
          <w:szCs w:val="28"/>
        </w:rPr>
        <w:t xml:space="preserve">» </w:t>
      </w:r>
      <w:r w:rsidRPr="00004899">
        <w:rPr>
          <w:rFonts w:ascii="Times New Roman" w:hAnsi="Times New Roman"/>
          <w:color w:val="000000" w:themeColor="text1"/>
          <w:sz w:val="28"/>
          <w:szCs w:val="28"/>
        </w:rPr>
        <w:t xml:space="preserve"> </w:t>
      </w:r>
      <w:r w:rsidRPr="00004899">
        <w:rPr>
          <w:rFonts w:ascii="Times New Roman" w:hAnsi="Times New Roman"/>
          <w:bCs/>
          <w:sz w:val="28"/>
          <w:szCs w:val="28"/>
        </w:rPr>
        <w:t>(</w:t>
      </w:r>
      <w:proofErr w:type="gramEnd"/>
      <w:r w:rsidRPr="00004899">
        <w:rPr>
          <w:rFonts w:ascii="Times New Roman" w:hAnsi="Times New Roman"/>
          <w:bCs/>
          <w:sz w:val="28"/>
          <w:szCs w:val="28"/>
        </w:rPr>
        <w:t>Приложение).</w:t>
      </w:r>
    </w:p>
    <w:p w:rsidR="00DA72E0" w:rsidRPr="00004899" w:rsidRDefault="00DA72E0" w:rsidP="00DA72E0">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2.</w:t>
      </w:r>
      <w:r w:rsidRPr="00004899">
        <w:rPr>
          <w:rFonts w:ascii="Times New Roman" w:hAnsi="Times New Roman"/>
          <w:bCs/>
          <w:sz w:val="28"/>
          <w:szCs w:val="28"/>
        </w:rPr>
        <w:tab/>
        <w:t>Настоящий административный регламент подлежит официальному опубликованию, а также размещению в информационно-телекоммуникационной сети «Интернет» на портале государственных и муниципальных услуг Ленинградской области и на официальном сайте муниципального образования Пудостьское сельское поселение Гатчинского муниципального района Ленинградской области.</w:t>
      </w:r>
    </w:p>
    <w:p w:rsidR="00DA72E0" w:rsidRDefault="00DA72E0" w:rsidP="00DA72E0">
      <w:pPr>
        <w:widowControl w:val="0"/>
        <w:spacing w:after="0"/>
        <w:ind w:right="41" w:firstLine="709"/>
        <w:jc w:val="both"/>
        <w:rPr>
          <w:rFonts w:ascii="Times New Roman" w:hAnsi="Times New Roman"/>
          <w:bCs/>
          <w:sz w:val="28"/>
          <w:szCs w:val="28"/>
        </w:rPr>
      </w:pPr>
      <w:r>
        <w:rPr>
          <w:rFonts w:ascii="Times New Roman" w:hAnsi="Times New Roman"/>
          <w:bCs/>
          <w:sz w:val="28"/>
          <w:szCs w:val="28"/>
        </w:rPr>
        <w:t>3.</w:t>
      </w:r>
      <w:r>
        <w:rPr>
          <w:rFonts w:ascii="Times New Roman" w:hAnsi="Times New Roman"/>
          <w:bCs/>
          <w:sz w:val="28"/>
          <w:szCs w:val="28"/>
        </w:rPr>
        <w:tab/>
        <w:t>Настоящее постановление вступает в силу со</w:t>
      </w:r>
      <w:r w:rsidRPr="00004899">
        <w:rPr>
          <w:rFonts w:ascii="Times New Roman" w:hAnsi="Times New Roman"/>
          <w:bCs/>
          <w:sz w:val="28"/>
          <w:szCs w:val="28"/>
        </w:rPr>
        <w:t xml:space="preserve"> дня его официального опубликования.</w:t>
      </w:r>
    </w:p>
    <w:p w:rsidR="00CE328C" w:rsidRPr="00CE328C" w:rsidRDefault="00CE328C" w:rsidP="00CE328C">
      <w:pPr>
        <w:widowControl w:val="0"/>
        <w:spacing w:after="0"/>
        <w:ind w:right="41" w:firstLine="709"/>
        <w:jc w:val="both"/>
        <w:rPr>
          <w:rFonts w:ascii="Times New Roman" w:hAnsi="Times New Roman"/>
          <w:bCs/>
          <w:sz w:val="28"/>
          <w:szCs w:val="28"/>
        </w:rPr>
      </w:pPr>
      <w:r>
        <w:rPr>
          <w:rFonts w:ascii="Times New Roman" w:hAnsi="Times New Roman"/>
          <w:bCs/>
          <w:sz w:val="28"/>
          <w:szCs w:val="28"/>
        </w:rPr>
        <w:t>4</w:t>
      </w:r>
      <w:r w:rsidRPr="00CE328C">
        <w:rPr>
          <w:rFonts w:ascii="Times New Roman" w:hAnsi="Times New Roman"/>
          <w:bCs/>
          <w:sz w:val="28"/>
          <w:szCs w:val="28"/>
        </w:rPr>
        <w:t>.</w:t>
      </w:r>
      <w:r w:rsidRPr="00CE328C">
        <w:rPr>
          <w:rFonts w:ascii="Times New Roman" w:hAnsi="Times New Roman"/>
          <w:bCs/>
          <w:sz w:val="28"/>
          <w:szCs w:val="28"/>
        </w:rPr>
        <w:tab/>
      </w:r>
      <w:proofErr w:type="gramStart"/>
      <w:r w:rsidRPr="00CE328C">
        <w:rPr>
          <w:rFonts w:ascii="Times New Roman" w:hAnsi="Times New Roman"/>
          <w:bCs/>
          <w:sz w:val="28"/>
          <w:szCs w:val="28"/>
        </w:rPr>
        <w:t>С</w:t>
      </w:r>
      <w:proofErr w:type="gramEnd"/>
      <w:r w:rsidRPr="00CE328C">
        <w:rPr>
          <w:rFonts w:ascii="Times New Roman" w:hAnsi="Times New Roman"/>
          <w:bCs/>
          <w:sz w:val="28"/>
          <w:szCs w:val="28"/>
        </w:rPr>
        <w:t xml:space="preserve"> момента вступления настоящего постановления в законную силу, признать утратившими силу:</w:t>
      </w:r>
    </w:p>
    <w:p w:rsidR="00CE328C" w:rsidRPr="00CE328C" w:rsidRDefault="00CE328C" w:rsidP="00CE328C">
      <w:pPr>
        <w:widowControl w:val="0"/>
        <w:spacing w:after="0"/>
        <w:ind w:right="41" w:firstLine="709"/>
        <w:jc w:val="both"/>
        <w:rPr>
          <w:rFonts w:ascii="Times New Roman" w:hAnsi="Times New Roman"/>
          <w:bCs/>
          <w:sz w:val="28"/>
          <w:szCs w:val="28"/>
        </w:rPr>
      </w:pPr>
      <w:r w:rsidRPr="00CE328C">
        <w:rPr>
          <w:rFonts w:ascii="Times New Roman" w:hAnsi="Times New Roman"/>
          <w:bCs/>
          <w:sz w:val="28"/>
          <w:szCs w:val="28"/>
        </w:rPr>
        <w:t>- постановление адми</w:t>
      </w:r>
      <w:r w:rsidR="00163E5A">
        <w:rPr>
          <w:rFonts w:ascii="Times New Roman" w:hAnsi="Times New Roman"/>
          <w:bCs/>
          <w:sz w:val="28"/>
          <w:szCs w:val="28"/>
        </w:rPr>
        <w:t>нистрации от 07.06.2024 г. № 293</w:t>
      </w:r>
      <w:r w:rsidRPr="00CE328C">
        <w:rPr>
          <w:rFonts w:ascii="Times New Roman" w:hAnsi="Times New Roman"/>
          <w:bCs/>
          <w:sz w:val="28"/>
          <w:szCs w:val="28"/>
        </w:rPr>
        <w:t xml:space="preserve"> Об утверждении административного регламента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Pr>
          <w:rFonts w:ascii="Times New Roman" w:hAnsi="Times New Roman"/>
          <w:bCs/>
          <w:sz w:val="28"/>
          <w:szCs w:val="28"/>
        </w:rPr>
        <w:t>.</w:t>
      </w:r>
    </w:p>
    <w:p w:rsidR="00DA72E0" w:rsidRPr="00CE328C" w:rsidRDefault="00CE328C" w:rsidP="00CE328C">
      <w:pPr>
        <w:widowControl w:val="0"/>
        <w:spacing w:after="0"/>
        <w:ind w:right="41" w:firstLine="709"/>
        <w:jc w:val="both"/>
        <w:rPr>
          <w:rFonts w:ascii="Times New Roman" w:hAnsi="Times New Roman"/>
          <w:bCs/>
          <w:sz w:val="28"/>
          <w:szCs w:val="28"/>
        </w:rPr>
      </w:pPr>
      <w:r>
        <w:rPr>
          <w:rFonts w:ascii="Times New Roman" w:hAnsi="Times New Roman"/>
          <w:bCs/>
          <w:sz w:val="28"/>
          <w:szCs w:val="28"/>
        </w:rPr>
        <w:t xml:space="preserve">5.      </w:t>
      </w:r>
      <w:r w:rsidR="00DA72E0" w:rsidRPr="00004899">
        <w:rPr>
          <w:rFonts w:ascii="Times New Roman" w:hAnsi="Times New Roman"/>
          <w:sz w:val="28"/>
          <w:szCs w:val="28"/>
        </w:rPr>
        <w:t>Контроль за исполнением настоящего постановления оставляю за собой.</w:t>
      </w:r>
    </w:p>
    <w:p w:rsidR="00DA72E0" w:rsidRPr="00004899" w:rsidRDefault="00DA72E0" w:rsidP="00DA72E0">
      <w:pPr>
        <w:widowControl w:val="0"/>
        <w:shd w:val="clear" w:color="auto" w:fill="FFFFFF"/>
        <w:autoSpaceDE w:val="0"/>
        <w:autoSpaceDN w:val="0"/>
        <w:adjustRightInd w:val="0"/>
        <w:spacing w:after="0"/>
        <w:jc w:val="both"/>
        <w:outlineLvl w:val="0"/>
        <w:rPr>
          <w:rFonts w:ascii="Times New Roman" w:hAnsi="Times New Roman"/>
          <w:sz w:val="28"/>
          <w:szCs w:val="28"/>
        </w:rPr>
      </w:pPr>
    </w:p>
    <w:p w:rsidR="00DA72E0" w:rsidRDefault="00DA72E0" w:rsidP="00DA72E0">
      <w:pPr>
        <w:widowControl w:val="0"/>
        <w:shd w:val="clear" w:color="auto" w:fill="FFFFFF"/>
        <w:autoSpaceDE w:val="0"/>
        <w:autoSpaceDN w:val="0"/>
        <w:adjustRightInd w:val="0"/>
        <w:spacing w:after="0"/>
        <w:jc w:val="both"/>
        <w:outlineLvl w:val="0"/>
        <w:rPr>
          <w:rFonts w:ascii="Times New Roman" w:hAnsi="Times New Roman"/>
          <w:sz w:val="28"/>
          <w:szCs w:val="28"/>
        </w:rPr>
      </w:pPr>
    </w:p>
    <w:p w:rsidR="00CE328C" w:rsidRDefault="00CE328C" w:rsidP="00DA72E0">
      <w:pPr>
        <w:widowControl w:val="0"/>
        <w:shd w:val="clear" w:color="auto" w:fill="FFFFFF"/>
        <w:autoSpaceDE w:val="0"/>
        <w:autoSpaceDN w:val="0"/>
        <w:adjustRightInd w:val="0"/>
        <w:spacing w:after="0"/>
        <w:jc w:val="both"/>
        <w:outlineLvl w:val="0"/>
        <w:rPr>
          <w:rFonts w:ascii="Times New Roman" w:hAnsi="Times New Roman"/>
          <w:sz w:val="28"/>
          <w:szCs w:val="28"/>
        </w:rPr>
      </w:pPr>
    </w:p>
    <w:p w:rsidR="00CE328C" w:rsidRDefault="00CE328C" w:rsidP="00DA72E0">
      <w:pPr>
        <w:widowControl w:val="0"/>
        <w:shd w:val="clear" w:color="auto" w:fill="FFFFFF"/>
        <w:autoSpaceDE w:val="0"/>
        <w:autoSpaceDN w:val="0"/>
        <w:adjustRightInd w:val="0"/>
        <w:spacing w:after="0"/>
        <w:jc w:val="both"/>
        <w:outlineLvl w:val="0"/>
        <w:rPr>
          <w:rFonts w:ascii="Times New Roman" w:hAnsi="Times New Roman"/>
          <w:sz w:val="28"/>
          <w:szCs w:val="28"/>
        </w:rPr>
      </w:pPr>
    </w:p>
    <w:p w:rsidR="00CE328C" w:rsidRPr="00004899" w:rsidRDefault="00CE328C" w:rsidP="00DA72E0">
      <w:pPr>
        <w:widowControl w:val="0"/>
        <w:shd w:val="clear" w:color="auto" w:fill="FFFFFF"/>
        <w:autoSpaceDE w:val="0"/>
        <w:autoSpaceDN w:val="0"/>
        <w:adjustRightInd w:val="0"/>
        <w:spacing w:after="0"/>
        <w:jc w:val="both"/>
        <w:outlineLvl w:val="0"/>
        <w:rPr>
          <w:rFonts w:ascii="Times New Roman" w:hAnsi="Times New Roman"/>
          <w:sz w:val="28"/>
          <w:szCs w:val="28"/>
        </w:rPr>
      </w:pPr>
    </w:p>
    <w:p w:rsidR="00DA72E0" w:rsidRPr="00004899" w:rsidRDefault="00163E5A" w:rsidP="00DA72E0">
      <w:pPr>
        <w:widowControl w:val="0"/>
        <w:spacing w:after="0"/>
        <w:ind w:right="41"/>
        <w:jc w:val="both"/>
        <w:rPr>
          <w:rFonts w:ascii="Times New Roman" w:hAnsi="Times New Roman"/>
          <w:bCs/>
          <w:sz w:val="28"/>
          <w:szCs w:val="28"/>
        </w:rPr>
      </w:pPr>
      <w:r>
        <w:rPr>
          <w:rFonts w:ascii="Times New Roman" w:hAnsi="Times New Roman"/>
          <w:bCs/>
          <w:sz w:val="28"/>
          <w:szCs w:val="28"/>
        </w:rPr>
        <w:t>И. о. главы</w:t>
      </w:r>
      <w:r w:rsidR="00DA72E0" w:rsidRPr="00004899">
        <w:rPr>
          <w:rFonts w:ascii="Times New Roman" w:hAnsi="Times New Roman"/>
          <w:bCs/>
          <w:sz w:val="28"/>
          <w:szCs w:val="28"/>
        </w:rPr>
        <w:t xml:space="preserve"> администрации</w:t>
      </w:r>
    </w:p>
    <w:p w:rsidR="00DA72E0" w:rsidRPr="00004899" w:rsidRDefault="00DA72E0" w:rsidP="00DA72E0">
      <w:pPr>
        <w:widowControl w:val="0"/>
        <w:spacing w:after="0"/>
        <w:ind w:right="41"/>
        <w:jc w:val="both"/>
        <w:rPr>
          <w:rFonts w:ascii="Times New Roman" w:hAnsi="Times New Roman"/>
          <w:bCs/>
          <w:sz w:val="28"/>
          <w:szCs w:val="28"/>
        </w:rPr>
      </w:pPr>
      <w:r w:rsidRPr="00004899">
        <w:rPr>
          <w:rFonts w:ascii="Times New Roman" w:hAnsi="Times New Roman"/>
          <w:bCs/>
          <w:sz w:val="28"/>
          <w:szCs w:val="28"/>
        </w:rPr>
        <w:t xml:space="preserve">Пудостьского сельского поселения                                               </w:t>
      </w:r>
      <w:r w:rsidR="00562312">
        <w:rPr>
          <w:rFonts w:ascii="Times New Roman" w:hAnsi="Times New Roman"/>
          <w:bCs/>
          <w:sz w:val="28"/>
          <w:szCs w:val="28"/>
        </w:rPr>
        <w:t xml:space="preserve">   </w:t>
      </w:r>
      <w:r w:rsidRPr="00004899">
        <w:rPr>
          <w:rFonts w:ascii="Times New Roman" w:hAnsi="Times New Roman"/>
          <w:bCs/>
          <w:sz w:val="28"/>
          <w:szCs w:val="28"/>
        </w:rPr>
        <w:t xml:space="preserve"> Е.Н. Иваева</w:t>
      </w:r>
    </w:p>
    <w:p w:rsidR="00DA72E0" w:rsidRDefault="00DA72E0" w:rsidP="00DA72E0"/>
    <w:p w:rsidR="00DA72E0" w:rsidRDefault="00DA72E0" w:rsidP="00DA72E0"/>
    <w:p w:rsidR="0096680D" w:rsidRDefault="0096680D" w:rsidP="00DA72E0"/>
    <w:p w:rsidR="0096680D" w:rsidRDefault="0096680D" w:rsidP="00DA72E0"/>
    <w:p w:rsidR="0096680D" w:rsidRDefault="0096680D" w:rsidP="00DA72E0"/>
    <w:p w:rsidR="0096680D" w:rsidRDefault="0096680D" w:rsidP="00DA72E0"/>
    <w:p w:rsidR="0096680D" w:rsidRDefault="0096680D" w:rsidP="00DA72E0"/>
    <w:p w:rsidR="0096680D" w:rsidRDefault="0096680D" w:rsidP="00DA72E0"/>
    <w:p w:rsidR="0096680D" w:rsidRDefault="0096680D" w:rsidP="00DA72E0"/>
    <w:p w:rsidR="0096680D" w:rsidRDefault="0096680D" w:rsidP="00DA72E0"/>
    <w:p w:rsidR="00D04F41" w:rsidRPr="00D04F41" w:rsidRDefault="0096680D" w:rsidP="0096680D">
      <w:pPr>
        <w:spacing w:after="100" w:afterAutospacing="1" w:line="0" w:lineRule="atLeast"/>
        <w:ind w:left="709"/>
        <w:contextualSpacing/>
        <w:jc w:val="right"/>
        <w:rPr>
          <w:rFonts w:ascii="Times New Roman" w:hAnsi="Times New Roman"/>
          <w:b/>
        </w:rPr>
      </w:pPr>
      <w:r w:rsidRPr="00D04F41">
        <w:rPr>
          <w:rFonts w:ascii="Times New Roman" w:hAnsi="Times New Roman"/>
          <w:b/>
        </w:rPr>
        <w:t xml:space="preserve">Приложение </w:t>
      </w:r>
    </w:p>
    <w:p w:rsidR="0096680D" w:rsidRPr="00D04F41" w:rsidRDefault="0096680D" w:rsidP="0096680D">
      <w:pPr>
        <w:spacing w:after="100" w:afterAutospacing="1" w:line="0" w:lineRule="atLeast"/>
        <w:ind w:left="709"/>
        <w:contextualSpacing/>
        <w:jc w:val="right"/>
        <w:rPr>
          <w:rFonts w:ascii="Times New Roman" w:hAnsi="Times New Roman"/>
        </w:rPr>
      </w:pPr>
      <w:r w:rsidRPr="00D04F41">
        <w:rPr>
          <w:rFonts w:ascii="Times New Roman" w:hAnsi="Times New Roman"/>
        </w:rPr>
        <w:t>к Постановлению</w:t>
      </w:r>
      <w:r w:rsidR="00D04F41" w:rsidRPr="00D04F41">
        <w:rPr>
          <w:rFonts w:ascii="Times New Roman" w:hAnsi="Times New Roman"/>
        </w:rPr>
        <w:t xml:space="preserve"> администрации</w:t>
      </w:r>
    </w:p>
    <w:p w:rsidR="0096680D" w:rsidRPr="00D04F41" w:rsidRDefault="00163E5A" w:rsidP="0096680D">
      <w:pPr>
        <w:spacing w:after="100" w:afterAutospacing="1" w:line="0" w:lineRule="atLeast"/>
        <w:ind w:left="709"/>
        <w:contextualSpacing/>
        <w:jc w:val="right"/>
        <w:rPr>
          <w:rFonts w:ascii="Times New Roman" w:hAnsi="Times New Roman"/>
        </w:rPr>
      </w:pPr>
      <w:r>
        <w:rPr>
          <w:rFonts w:ascii="Times New Roman" w:hAnsi="Times New Roman"/>
        </w:rPr>
        <w:t xml:space="preserve"> от 12.11.2024 №652</w:t>
      </w:r>
    </w:p>
    <w:p w:rsidR="0096680D" w:rsidRPr="0096680D" w:rsidRDefault="009E11B1" w:rsidP="0096680D">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Административный регламент</w:t>
      </w:r>
      <w:r w:rsidR="0096680D" w:rsidRPr="0096680D">
        <w:rPr>
          <w:rFonts w:ascii="Times New Roman" w:hAnsi="Times New Roman"/>
          <w:b/>
          <w:bCs/>
          <w:sz w:val="28"/>
          <w:szCs w:val="28"/>
        </w:rPr>
        <w:t xml:space="preserve"> </w:t>
      </w:r>
    </w:p>
    <w:p w:rsidR="0096680D" w:rsidRPr="0096680D" w:rsidRDefault="0096680D" w:rsidP="0096680D">
      <w:pPr>
        <w:autoSpaceDE w:val="0"/>
        <w:autoSpaceDN w:val="0"/>
        <w:adjustRightInd w:val="0"/>
        <w:spacing w:after="0" w:line="240" w:lineRule="auto"/>
        <w:jc w:val="center"/>
        <w:rPr>
          <w:rFonts w:ascii="Times New Roman" w:hAnsi="Times New Roman"/>
          <w:b/>
          <w:bCs/>
          <w:sz w:val="28"/>
          <w:szCs w:val="28"/>
        </w:rPr>
      </w:pPr>
      <w:r w:rsidRPr="0096680D">
        <w:rPr>
          <w:rFonts w:ascii="Times New Roman" w:hAnsi="Times New Roman"/>
          <w:b/>
          <w:bCs/>
          <w:sz w:val="28"/>
          <w:szCs w:val="28"/>
        </w:rPr>
        <w:t xml:space="preserve"> «Предоставление гражданину в собственность бесплатно земельного участка, находящегося в муниципальной </w:t>
      </w:r>
      <w:proofErr w:type="gramStart"/>
      <w:r w:rsidRPr="0096680D">
        <w:rPr>
          <w:rFonts w:ascii="Times New Roman" w:hAnsi="Times New Roman"/>
          <w:b/>
          <w:bCs/>
          <w:sz w:val="28"/>
          <w:szCs w:val="28"/>
        </w:rPr>
        <w:t>собственности</w:t>
      </w:r>
      <w:r w:rsidR="009E11B1">
        <w:rPr>
          <w:rFonts w:ascii="Times New Roman" w:hAnsi="Times New Roman"/>
          <w:b/>
          <w:bCs/>
          <w:sz w:val="28"/>
          <w:szCs w:val="28"/>
        </w:rPr>
        <w:t xml:space="preserve"> </w:t>
      </w:r>
      <w:r w:rsidRPr="0096680D">
        <w:rPr>
          <w:rFonts w:ascii="Times New Roman" w:hAnsi="Times New Roman"/>
          <w:b/>
          <w:bCs/>
          <w:sz w:val="28"/>
          <w:szCs w:val="28"/>
        </w:rPr>
        <w:t>,</w:t>
      </w:r>
      <w:proofErr w:type="gramEnd"/>
      <w:r w:rsidRPr="0096680D">
        <w:rPr>
          <w:rFonts w:ascii="Times New Roman" w:hAnsi="Times New Roman"/>
          <w:b/>
          <w:bCs/>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rsidR="0096680D" w:rsidRPr="0096680D" w:rsidRDefault="0096680D" w:rsidP="0096680D">
      <w:pPr>
        <w:autoSpaceDE w:val="0"/>
        <w:autoSpaceDN w:val="0"/>
        <w:adjustRightInd w:val="0"/>
        <w:spacing w:after="0" w:line="240" w:lineRule="auto"/>
        <w:jc w:val="center"/>
        <w:rPr>
          <w:rFonts w:ascii="Times New Roman" w:hAnsi="Times New Roman"/>
          <w:bCs/>
          <w:sz w:val="28"/>
          <w:szCs w:val="28"/>
        </w:rPr>
      </w:pPr>
      <w:r w:rsidRPr="0096680D">
        <w:rPr>
          <w:rFonts w:ascii="Times New Roman" w:eastAsiaTheme="minorHAnsi" w:hAnsi="Times New Roman"/>
          <w:sz w:val="28"/>
          <w:szCs w:val="28"/>
          <w:lang w:eastAsia="en-US"/>
        </w:rPr>
        <w:t xml:space="preserve">Сокращенное наименование: </w:t>
      </w:r>
      <w:r w:rsidRPr="0096680D">
        <w:rPr>
          <w:rFonts w:ascii="Times New Roman" w:eastAsia="Calibri" w:hAnsi="Times New Roman"/>
          <w:sz w:val="28"/>
          <w:szCs w:val="28"/>
          <w:lang w:eastAsia="en-US"/>
        </w:rPr>
        <w:t>«П</w:t>
      </w:r>
      <w:r w:rsidRPr="0096680D">
        <w:rPr>
          <w:rFonts w:ascii="Times New Roman" w:eastAsiaTheme="minorEastAsia" w:hAnsi="Times New Roman"/>
          <w:sz w:val="28"/>
          <w:szCs w:val="28"/>
        </w:rPr>
        <w:t>редоставление гражданину в собственность бесплатно земельного участка, на котором расположен гараж</w:t>
      </w:r>
      <w:r w:rsidRPr="0096680D">
        <w:rPr>
          <w:rFonts w:ascii="Times New Roman" w:eastAsia="Calibri" w:hAnsi="Times New Roman"/>
          <w:sz w:val="28"/>
          <w:szCs w:val="28"/>
          <w:lang w:eastAsia="en-US"/>
        </w:rPr>
        <w:t xml:space="preserve">» </w:t>
      </w:r>
      <w:r w:rsidRPr="0096680D">
        <w:rPr>
          <w:rFonts w:ascii="Times New Roman" w:hAnsi="Times New Roman"/>
          <w:bCs/>
          <w:sz w:val="28"/>
          <w:szCs w:val="28"/>
        </w:rPr>
        <w:t>(далее – муниципальная услуга, административный регламент)</w:t>
      </w:r>
    </w:p>
    <w:p w:rsidR="0096680D" w:rsidRPr="0096680D" w:rsidRDefault="0096680D" w:rsidP="0096680D">
      <w:pPr>
        <w:widowControl w:val="0"/>
        <w:autoSpaceDE w:val="0"/>
        <w:autoSpaceDN w:val="0"/>
        <w:adjustRightInd w:val="0"/>
        <w:spacing w:after="0" w:line="240" w:lineRule="auto"/>
        <w:jc w:val="center"/>
        <w:rPr>
          <w:rFonts w:ascii="Times New Roman" w:eastAsiaTheme="minorEastAsia" w:hAnsi="Times New Roman"/>
          <w:sz w:val="28"/>
          <w:szCs w:val="28"/>
        </w:rPr>
      </w:pPr>
    </w:p>
    <w:p w:rsidR="0096680D" w:rsidRPr="00CE328C" w:rsidRDefault="0096680D" w:rsidP="00CE328C">
      <w:pPr>
        <w:pStyle w:val="ab"/>
        <w:widowControl w:val="0"/>
        <w:numPr>
          <w:ilvl w:val="0"/>
          <w:numId w:val="33"/>
        </w:numPr>
        <w:autoSpaceDE w:val="0"/>
        <w:autoSpaceDN w:val="0"/>
        <w:adjustRightInd w:val="0"/>
        <w:spacing w:after="0" w:line="240" w:lineRule="auto"/>
        <w:jc w:val="center"/>
        <w:outlineLvl w:val="1"/>
        <w:rPr>
          <w:rFonts w:ascii="Times New Roman" w:eastAsiaTheme="minorEastAsia" w:hAnsi="Times New Roman"/>
          <w:sz w:val="28"/>
          <w:szCs w:val="28"/>
        </w:rPr>
      </w:pPr>
      <w:bookmarkStart w:id="0" w:name="Par43"/>
      <w:bookmarkEnd w:id="0"/>
      <w:r w:rsidRPr="00CE328C">
        <w:rPr>
          <w:rFonts w:ascii="Times New Roman" w:eastAsiaTheme="minorEastAsia" w:hAnsi="Times New Roman"/>
          <w:sz w:val="28"/>
          <w:szCs w:val="28"/>
        </w:rPr>
        <w:t>Общие положения</w:t>
      </w:r>
    </w:p>
    <w:p w:rsidR="0096680D" w:rsidRPr="0096680D" w:rsidRDefault="00CE328C" w:rsidP="00CE328C">
      <w:pPr>
        <w:pStyle w:val="ab"/>
        <w:widowControl w:val="0"/>
        <w:autoSpaceDE w:val="0"/>
        <w:autoSpaceDN w:val="0"/>
        <w:adjustRightInd w:val="0"/>
        <w:spacing w:after="0" w:line="240" w:lineRule="auto"/>
        <w:outlineLvl w:val="1"/>
        <w:rPr>
          <w:rFonts w:ascii="Times New Roman" w:eastAsiaTheme="minorEastAsia" w:hAnsi="Times New Roman"/>
          <w:sz w:val="28"/>
          <w:szCs w:val="28"/>
        </w:rPr>
      </w:pPr>
      <w:r w:rsidRPr="00CE328C">
        <w:rPr>
          <w:rFonts w:ascii="Times New Roman" w:eastAsiaTheme="minorEastAsia" w:hAnsi="Times New Roman"/>
          <w:sz w:val="28"/>
          <w:szCs w:val="28"/>
        </w:rPr>
        <w:t>1.1.</w:t>
      </w:r>
      <w:r w:rsidRPr="00CE328C">
        <w:rPr>
          <w:rFonts w:ascii="Times New Roman" w:eastAsiaTheme="minorEastAsia" w:hAnsi="Times New Roman"/>
          <w:sz w:val="28"/>
          <w:szCs w:val="28"/>
        </w:rPr>
        <w:tab/>
        <w:t>Административный регламент устанавливает порядок и стандарт предоставления муниципальной услуги.</w:t>
      </w:r>
    </w:p>
    <w:p w:rsidR="0096680D" w:rsidRPr="0096680D" w:rsidRDefault="0096680D" w:rsidP="0096680D">
      <w:pPr>
        <w:spacing w:after="0" w:line="240" w:lineRule="auto"/>
        <w:ind w:firstLine="709"/>
        <w:jc w:val="both"/>
        <w:rPr>
          <w:rFonts w:ascii="Times New Roman" w:hAnsi="Times New Roman"/>
          <w:sz w:val="28"/>
          <w:szCs w:val="28"/>
        </w:rPr>
      </w:pPr>
      <w:bookmarkStart w:id="1" w:name="Par45"/>
      <w:bookmarkEnd w:id="1"/>
      <w:r w:rsidRPr="0096680D">
        <w:rPr>
          <w:rFonts w:ascii="Times New Roman" w:hAnsi="Times New Roman"/>
          <w:sz w:val="28"/>
          <w:szCs w:val="28"/>
        </w:rPr>
        <w:t>1.2. Заявителями, имеющими право на получение муниципальной услуги, являются следующие граждане Российской Федерации:</w:t>
      </w:r>
    </w:p>
    <w:p w:rsidR="0096680D" w:rsidRPr="0096680D" w:rsidRDefault="0096680D" w:rsidP="0096680D">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7" w:history="1">
        <w:r w:rsidRPr="0096680D">
          <w:rPr>
            <w:rFonts w:ascii="Times New Roman" w:eastAsiaTheme="minorHAnsi" w:hAnsi="Times New Roman"/>
            <w:sz w:val="28"/>
            <w:szCs w:val="28"/>
            <w:lang w:eastAsia="en-US"/>
          </w:rPr>
          <w:t>кодекса</w:t>
        </w:r>
      </w:hyperlink>
      <w:r w:rsidRPr="0096680D">
        <w:rPr>
          <w:rFonts w:ascii="Times New Roman" w:eastAsiaTheme="minorHAnsi" w:hAnsi="Times New Roman"/>
          <w:sz w:val="28"/>
          <w:szCs w:val="28"/>
          <w:lang w:eastAsia="en-US"/>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96680D" w:rsidRPr="0096680D" w:rsidRDefault="0096680D" w:rsidP="0096680D">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96680D">
        <w:rPr>
          <w:rFonts w:ascii="Times New Roman" w:eastAsiaTheme="minorHAnsi" w:hAnsi="Times New Roman"/>
          <w:sz w:val="28"/>
          <w:szCs w:val="28"/>
          <w:lang w:eastAsia="en-US"/>
        </w:rPr>
        <w:t>ему</w:t>
      </w:r>
      <w:proofErr w:type="gramEnd"/>
      <w:r w:rsidRPr="0096680D">
        <w:rPr>
          <w:rFonts w:ascii="Times New Roman" w:eastAsiaTheme="minorHAnsi" w:hAnsi="Times New Roman"/>
          <w:sz w:val="28"/>
          <w:szCs w:val="28"/>
          <w:lang w:eastAsia="en-US"/>
        </w:rPr>
        <w:t xml:space="preserve"> либо право на использование такого земельного участка возникло у гражданина по иным основаниям;</w:t>
      </w:r>
    </w:p>
    <w:p w:rsidR="0096680D" w:rsidRPr="0096680D" w:rsidRDefault="0096680D" w:rsidP="0096680D">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6680D" w:rsidRPr="0096680D" w:rsidRDefault="0096680D" w:rsidP="0096680D">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1.2.2. Наследник гражданина, указанного в п. 1.2.1 административного регламента.</w:t>
      </w:r>
    </w:p>
    <w:p w:rsidR="0096680D" w:rsidRPr="0096680D" w:rsidRDefault="0096680D" w:rsidP="0096680D">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1.2.3. Физическое лицо, являющееся приобретателем гаража у гражданина, указанного в п.1.2.1 административного регламента.</w:t>
      </w:r>
    </w:p>
    <w:p w:rsidR="0096680D" w:rsidRPr="0096680D" w:rsidRDefault="0096680D" w:rsidP="0096680D">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96680D" w:rsidRPr="0096680D" w:rsidRDefault="0096680D" w:rsidP="0096680D">
      <w:p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63E5A" w:rsidRPr="0096680D" w:rsidRDefault="00163E5A" w:rsidP="0096680D">
      <w:pPr>
        <w:widowControl w:val="0"/>
        <w:autoSpaceDE w:val="0"/>
        <w:autoSpaceDN w:val="0"/>
        <w:spacing w:after="0" w:line="240" w:lineRule="auto"/>
        <w:ind w:firstLine="709"/>
        <w:jc w:val="both"/>
        <w:rPr>
          <w:rFonts w:ascii="Times New Roman" w:hAnsi="Times New Roman"/>
          <w:sz w:val="28"/>
          <w:szCs w:val="28"/>
        </w:rPr>
      </w:pPr>
      <w:r w:rsidRPr="00163E5A">
        <w:rPr>
          <w:rFonts w:ascii="Times New Roman" w:hAnsi="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6680D" w:rsidRPr="0096680D" w:rsidRDefault="0096680D" w:rsidP="0096680D">
      <w:pPr>
        <w:spacing w:after="0" w:line="240" w:lineRule="auto"/>
        <w:ind w:firstLine="709"/>
        <w:jc w:val="both"/>
        <w:rPr>
          <w:rFonts w:ascii="Times New Roman" w:hAnsi="Times New Roman"/>
          <w:sz w:val="28"/>
          <w:szCs w:val="28"/>
        </w:rPr>
      </w:pPr>
      <w:r w:rsidRPr="0096680D">
        <w:rPr>
          <w:rFonts w:ascii="Times New Roman" w:hAnsi="Times New Roman"/>
          <w:sz w:val="28"/>
          <w:szCs w:val="28"/>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bookmarkStart w:id="2" w:name="Par49"/>
      <w:bookmarkEnd w:id="2"/>
      <w:r w:rsidRPr="0096680D">
        <w:rPr>
          <w:rFonts w:ascii="Times New Roman" w:hAnsi="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на сайте Администрации;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96680D">
        <w:rPr>
          <w:rFonts w:ascii="Times New Roman" w:hAnsi="Times New Roman"/>
          <w:sz w:val="28"/>
          <w:szCs w:val="28"/>
          <w:lang w:val="en-US"/>
        </w:rPr>
        <w:t>n</w:t>
      </w:r>
      <w:r w:rsidRPr="0096680D">
        <w:rPr>
          <w:rFonts w:ascii="Times New Roman" w:hAnsi="Times New Roman"/>
          <w:sz w:val="28"/>
          <w:szCs w:val="28"/>
        </w:rPr>
        <w:t>obl.ru, www.gosuslugi.ru.</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96680D" w:rsidRPr="0096680D" w:rsidRDefault="0096680D" w:rsidP="0096680D">
      <w:pPr>
        <w:spacing w:after="0" w:line="240" w:lineRule="auto"/>
        <w:ind w:firstLine="709"/>
        <w:jc w:val="both"/>
        <w:rPr>
          <w:rFonts w:ascii="Times New Roman" w:eastAsiaTheme="minorEastAsia" w:hAnsi="Times New Roman"/>
          <w:sz w:val="28"/>
          <w:szCs w:val="28"/>
        </w:rPr>
      </w:pPr>
    </w:p>
    <w:p w:rsidR="0096680D" w:rsidRPr="0096680D" w:rsidRDefault="0096680D" w:rsidP="0096680D">
      <w:pPr>
        <w:widowControl w:val="0"/>
        <w:autoSpaceDE w:val="0"/>
        <w:autoSpaceDN w:val="0"/>
        <w:adjustRightInd w:val="0"/>
        <w:spacing w:after="0" w:line="240" w:lineRule="auto"/>
        <w:jc w:val="center"/>
        <w:rPr>
          <w:rFonts w:ascii="Times New Roman" w:eastAsiaTheme="minorHAnsi" w:hAnsi="Times New Roman"/>
          <w:sz w:val="28"/>
          <w:szCs w:val="28"/>
          <w:lang w:eastAsia="en-US"/>
        </w:rPr>
      </w:pPr>
      <w:bookmarkStart w:id="3" w:name="Par130"/>
      <w:bookmarkEnd w:id="3"/>
      <w:r w:rsidRPr="0096680D">
        <w:rPr>
          <w:rFonts w:ascii="Times New Roman" w:eastAsiaTheme="minorHAnsi" w:hAnsi="Times New Roman"/>
          <w:sz w:val="28"/>
          <w:szCs w:val="28"/>
          <w:lang w:eastAsia="en-US"/>
        </w:rPr>
        <w:t>2. Стандарт предоставления муниципальной услуги</w:t>
      </w:r>
    </w:p>
    <w:p w:rsidR="0096680D" w:rsidRPr="0096680D" w:rsidRDefault="0096680D" w:rsidP="0096680D">
      <w:pPr>
        <w:widowControl w:val="0"/>
        <w:autoSpaceDE w:val="0"/>
        <w:autoSpaceDN w:val="0"/>
        <w:adjustRightInd w:val="0"/>
        <w:spacing w:after="0" w:line="240" w:lineRule="auto"/>
        <w:ind w:firstLine="851"/>
        <w:jc w:val="both"/>
        <w:rPr>
          <w:rFonts w:ascii="Times New Roman" w:eastAsiaTheme="minorHAnsi" w:hAnsi="Times New Roman"/>
          <w:sz w:val="28"/>
          <w:szCs w:val="28"/>
          <w:lang w:eastAsia="en-US"/>
        </w:rPr>
      </w:pPr>
    </w:p>
    <w:p w:rsidR="0096680D" w:rsidRPr="0096680D" w:rsidRDefault="0096680D" w:rsidP="0096680D">
      <w:pPr>
        <w:widowControl w:val="0"/>
        <w:autoSpaceDE w:val="0"/>
        <w:autoSpaceDN w:val="0"/>
        <w:adjustRightInd w:val="0"/>
        <w:spacing w:after="0" w:line="240" w:lineRule="auto"/>
        <w:ind w:firstLine="851"/>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2.1. Полное наименование муниципальной услуги:</w:t>
      </w:r>
    </w:p>
    <w:p w:rsidR="0096680D" w:rsidRPr="0096680D" w:rsidRDefault="0096680D" w:rsidP="0096680D">
      <w:pPr>
        <w:widowControl w:val="0"/>
        <w:autoSpaceDE w:val="0"/>
        <w:autoSpaceDN w:val="0"/>
        <w:adjustRightInd w:val="0"/>
        <w:spacing w:after="0" w:line="240" w:lineRule="auto"/>
        <w:ind w:firstLine="851"/>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xml:space="preserve">Предоставление гражданину в собственность бесплатно земельного участка, находящегося в муниципальной собственности </w:t>
      </w:r>
      <w:r w:rsidRPr="0096680D">
        <w:rPr>
          <w:rFonts w:ascii="Times New Roman" w:hAnsi="Times New Roman"/>
          <w:bCs/>
          <w:sz w:val="28"/>
          <w:szCs w:val="28"/>
        </w:rPr>
        <w:t>(государственная собственность на который не разграничена),</w:t>
      </w:r>
      <w:r w:rsidRPr="0096680D">
        <w:rPr>
          <w:rFonts w:ascii="Times New Roman" w:eastAsiaTheme="minorHAnsi" w:hAnsi="Times New Roman"/>
          <w:sz w:val="28"/>
          <w:szCs w:val="28"/>
          <w:lang w:eastAsia="en-US"/>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xml:space="preserve">Сокращенное наименование муниципальной услуги: </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96680D">
        <w:rPr>
          <w:rFonts w:ascii="Times New Roman" w:eastAsiaTheme="minorEastAsia" w:hAnsi="Times New Roman"/>
          <w:sz w:val="28"/>
          <w:szCs w:val="28"/>
        </w:rPr>
        <w:t>Предоставление гражданину в собственность бесплатно земельного участка, на котором расположен гараж</w:t>
      </w:r>
      <w:r w:rsidRPr="0096680D">
        <w:rPr>
          <w:rFonts w:ascii="Times New Roman" w:eastAsia="Calibri" w:hAnsi="Times New Roman"/>
          <w:sz w:val="28"/>
          <w:szCs w:val="28"/>
          <w:lang w:eastAsia="en-US"/>
        </w:rPr>
        <w:t>.</w:t>
      </w:r>
    </w:p>
    <w:p w:rsidR="0096680D" w:rsidRPr="0096680D" w:rsidRDefault="0096680D" w:rsidP="0096680D">
      <w:pPr>
        <w:spacing w:after="0" w:line="240" w:lineRule="auto"/>
        <w:ind w:firstLine="709"/>
        <w:jc w:val="both"/>
        <w:rPr>
          <w:rFonts w:ascii="Times New Roman" w:eastAsia="Calibri" w:hAnsi="Times New Roman"/>
          <w:sz w:val="28"/>
          <w:szCs w:val="28"/>
          <w:lang w:eastAsia="en-US"/>
        </w:rPr>
      </w:pPr>
      <w:r w:rsidRPr="0096680D">
        <w:rPr>
          <w:rFonts w:ascii="Times New Roman" w:eastAsiaTheme="minorHAnsi" w:hAnsi="Times New Roman"/>
          <w:sz w:val="28"/>
          <w:szCs w:val="28"/>
          <w:lang w:eastAsia="en-US"/>
        </w:rPr>
        <w:t xml:space="preserve">2.2. </w:t>
      </w:r>
      <w:r w:rsidRPr="0096680D">
        <w:rPr>
          <w:rFonts w:ascii="Times New Roman" w:eastAsia="Calibri" w:hAnsi="Times New Roman"/>
          <w:sz w:val="28"/>
          <w:szCs w:val="28"/>
          <w:lang w:eastAsia="en-US"/>
        </w:rPr>
        <w:t>Муниципальную услугу предоставляют:</w:t>
      </w:r>
    </w:p>
    <w:p w:rsidR="0096680D" w:rsidRPr="0096680D" w:rsidRDefault="0096680D" w:rsidP="0096680D">
      <w:pPr>
        <w:spacing w:after="0" w:line="240" w:lineRule="auto"/>
        <w:ind w:firstLine="709"/>
        <w:jc w:val="both"/>
        <w:rPr>
          <w:rFonts w:ascii="Times New Roman" w:eastAsia="Calibri" w:hAnsi="Times New Roman"/>
          <w:color w:val="FF0000"/>
          <w:sz w:val="28"/>
          <w:szCs w:val="28"/>
          <w:lang w:eastAsia="en-US"/>
        </w:rPr>
      </w:pPr>
      <w:r w:rsidRPr="0096680D">
        <w:rPr>
          <w:rFonts w:ascii="Times New Roman" w:eastAsia="Calibri" w:hAnsi="Times New Roman"/>
          <w:sz w:val="28"/>
          <w:szCs w:val="28"/>
          <w:lang w:eastAsia="en-US"/>
        </w:rPr>
        <w:t xml:space="preserve">Администрация МО </w:t>
      </w:r>
      <w:r w:rsidR="009E11B1">
        <w:rPr>
          <w:rFonts w:ascii="Times New Roman" w:eastAsia="Calibri" w:hAnsi="Times New Roman"/>
          <w:sz w:val="28"/>
          <w:szCs w:val="28"/>
          <w:lang w:eastAsia="en-US"/>
        </w:rPr>
        <w:t xml:space="preserve">Пудостьское сельское поселение Гатчинского муниципального района </w:t>
      </w:r>
      <w:r w:rsidR="009E11B1" w:rsidRPr="0096680D">
        <w:rPr>
          <w:rFonts w:ascii="Times New Roman" w:eastAsia="Calibri" w:hAnsi="Times New Roman"/>
          <w:sz w:val="28"/>
          <w:szCs w:val="28"/>
          <w:lang w:eastAsia="en-US"/>
        </w:rPr>
        <w:t>Ленинградской</w:t>
      </w:r>
      <w:r w:rsidRPr="0096680D">
        <w:rPr>
          <w:rFonts w:ascii="Times New Roman" w:eastAsia="Calibri" w:hAnsi="Times New Roman"/>
          <w:sz w:val="28"/>
          <w:szCs w:val="28"/>
          <w:lang w:eastAsia="en-US"/>
        </w:rPr>
        <w:t xml:space="preserve"> области.</w:t>
      </w:r>
    </w:p>
    <w:p w:rsidR="0096680D" w:rsidRPr="0096680D" w:rsidRDefault="0096680D" w:rsidP="0096680D">
      <w:pPr>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В предоставлении муниципальной услуги участвуют:</w:t>
      </w:r>
    </w:p>
    <w:p w:rsidR="0096680D" w:rsidRPr="0096680D" w:rsidRDefault="0096680D" w:rsidP="0096680D">
      <w:pPr>
        <w:numPr>
          <w:ilvl w:val="0"/>
          <w:numId w:val="10"/>
        </w:numPr>
        <w:spacing w:after="0" w:line="240" w:lineRule="auto"/>
        <w:ind w:firstLine="709"/>
        <w:jc w:val="both"/>
        <w:rPr>
          <w:rFonts w:ascii="Times New Roman" w:eastAsia="Calibri" w:hAnsi="Times New Roman"/>
          <w:sz w:val="28"/>
          <w:szCs w:val="28"/>
          <w:lang w:eastAsia="en-US"/>
        </w:rPr>
      </w:pPr>
      <w:r w:rsidRPr="0096680D">
        <w:rPr>
          <w:rFonts w:ascii="Times New Roman" w:eastAsiaTheme="minorHAnsi" w:hAnsi="Times New Roman"/>
          <w:sz w:val="28"/>
          <w:szCs w:val="28"/>
          <w:lang w:eastAsia="en-US"/>
        </w:rPr>
        <w:t>органы Федеральной службы государственной регистрации, кадастра и картографии</w:t>
      </w:r>
      <w:r w:rsidRPr="0096680D">
        <w:rPr>
          <w:rFonts w:ascii="Times New Roman" w:eastAsia="Calibri" w:hAnsi="Times New Roman"/>
          <w:sz w:val="28"/>
          <w:szCs w:val="28"/>
          <w:lang w:eastAsia="en-US"/>
        </w:rPr>
        <w:t>;</w:t>
      </w:r>
    </w:p>
    <w:p w:rsidR="0096680D" w:rsidRPr="0096680D" w:rsidRDefault="0096680D" w:rsidP="0096680D">
      <w:pPr>
        <w:numPr>
          <w:ilvl w:val="0"/>
          <w:numId w:val="10"/>
        </w:numPr>
        <w:spacing w:after="0" w:line="240" w:lineRule="auto"/>
        <w:ind w:firstLine="709"/>
        <w:jc w:val="both"/>
        <w:rPr>
          <w:rFonts w:ascii="Times New Roman" w:eastAsia="Calibri" w:hAnsi="Times New Roman"/>
          <w:sz w:val="28"/>
          <w:szCs w:val="28"/>
          <w:lang w:eastAsia="en-US"/>
        </w:rPr>
      </w:pPr>
      <w:r w:rsidRPr="0096680D">
        <w:rPr>
          <w:rFonts w:ascii="Times New Roman" w:eastAsiaTheme="minorHAnsi" w:hAnsi="Times New Roman"/>
          <w:sz w:val="28"/>
          <w:szCs w:val="28"/>
          <w:lang w:eastAsia="en-US"/>
        </w:rPr>
        <w:t>ГБУ ЛО «МФЦ».</w:t>
      </w:r>
    </w:p>
    <w:p w:rsidR="0096680D" w:rsidRPr="0096680D" w:rsidRDefault="0096680D" w:rsidP="0096680D">
      <w:pPr>
        <w:spacing w:after="0" w:line="240" w:lineRule="auto"/>
        <w:ind w:firstLine="709"/>
        <w:jc w:val="both"/>
        <w:rPr>
          <w:rFonts w:ascii="Times New Roman" w:hAnsi="Times New Roman"/>
          <w:sz w:val="28"/>
          <w:szCs w:val="28"/>
        </w:rPr>
      </w:pPr>
      <w:r w:rsidRPr="0096680D">
        <w:rPr>
          <w:rFonts w:ascii="Times New Roman" w:hAnsi="Times New Roman"/>
          <w:sz w:val="28"/>
          <w:szCs w:val="28"/>
        </w:rPr>
        <w:t>Заявление на получение муниципальной услуги с комплектом документов принимается:</w:t>
      </w:r>
    </w:p>
    <w:p w:rsidR="0096680D" w:rsidRPr="0096680D" w:rsidRDefault="0096680D" w:rsidP="0096680D">
      <w:pPr>
        <w:spacing w:after="0" w:line="240" w:lineRule="auto"/>
        <w:ind w:firstLine="709"/>
        <w:jc w:val="both"/>
        <w:rPr>
          <w:rFonts w:ascii="Times New Roman" w:hAnsi="Times New Roman"/>
          <w:sz w:val="28"/>
          <w:szCs w:val="28"/>
        </w:rPr>
      </w:pPr>
      <w:r w:rsidRPr="0096680D">
        <w:rPr>
          <w:rFonts w:ascii="Times New Roman" w:hAnsi="Times New Roman"/>
          <w:sz w:val="28"/>
          <w:szCs w:val="28"/>
        </w:rPr>
        <w:t>1) при личной явке:</w:t>
      </w:r>
    </w:p>
    <w:p w:rsidR="0096680D" w:rsidRPr="0096680D" w:rsidRDefault="0096680D" w:rsidP="0096680D">
      <w:pPr>
        <w:spacing w:after="0" w:line="240" w:lineRule="auto"/>
        <w:ind w:firstLine="709"/>
        <w:jc w:val="both"/>
        <w:rPr>
          <w:rFonts w:ascii="Times New Roman" w:hAnsi="Times New Roman"/>
          <w:sz w:val="28"/>
          <w:szCs w:val="28"/>
        </w:rPr>
      </w:pPr>
      <w:r w:rsidRPr="0096680D">
        <w:rPr>
          <w:rFonts w:ascii="Times New Roman" w:hAnsi="Times New Roman"/>
          <w:sz w:val="28"/>
          <w:szCs w:val="28"/>
        </w:rPr>
        <w:t>в филиалах, отделах, удаленных рабочих местах ГБУ ЛО «МФЦ»;</w:t>
      </w:r>
    </w:p>
    <w:p w:rsidR="0096680D" w:rsidRPr="0096680D" w:rsidRDefault="0096680D" w:rsidP="0096680D">
      <w:pPr>
        <w:spacing w:after="0" w:line="240" w:lineRule="auto"/>
        <w:ind w:firstLine="709"/>
        <w:jc w:val="both"/>
        <w:rPr>
          <w:rFonts w:ascii="Times New Roman" w:hAnsi="Times New Roman"/>
          <w:sz w:val="28"/>
          <w:szCs w:val="28"/>
        </w:rPr>
      </w:pPr>
      <w:r w:rsidRPr="0096680D">
        <w:rPr>
          <w:rFonts w:ascii="Times New Roman" w:hAnsi="Times New Roman"/>
          <w:sz w:val="28"/>
          <w:szCs w:val="28"/>
        </w:rPr>
        <w:t>2) без личной явки:</w:t>
      </w:r>
    </w:p>
    <w:p w:rsidR="0096680D" w:rsidRPr="0096680D" w:rsidRDefault="0096680D" w:rsidP="0096680D">
      <w:pPr>
        <w:spacing w:after="0" w:line="240" w:lineRule="auto"/>
        <w:ind w:firstLine="709"/>
        <w:jc w:val="both"/>
        <w:rPr>
          <w:rFonts w:ascii="Times New Roman" w:hAnsi="Times New Roman"/>
          <w:sz w:val="28"/>
          <w:szCs w:val="28"/>
        </w:rPr>
      </w:pPr>
      <w:r w:rsidRPr="0096680D">
        <w:rPr>
          <w:rFonts w:ascii="Times New Roman" w:hAnsi="Times New Roman"/>
          <w:sz w:val="28"/>
          <w:szCs w:val="28"/>
        </w:rPr>
        <w:t>почтовым отправлением в орган местного самоуправления;</w:t>
      </w:r>
    </w:p>
    <w:p w:rsidR="0096680D" w:rsidRPr="0096680D" w:rsidRDefault="0096680D" w:rsidP="0096680D">
      <w:pPr>
        <w:spacing w:after="0" w:line="240" w:lineRule="auto"/>
        <w:ind w:firstLine="709"/>
        <w:jc w:val="both"/>
        <w:rPr>
          <w:rFonts w:ascii="Times New Roman" w:hAnsi="Times New Roman"/>
          <w:sz w:val="28"/>
          <w:szCs w:val="28"/>
        </w:rPr>
      </w:pPr>
      <w:r w:rsidRPr="0096680D">
        <w:rPr>
          <w:rFonts w:ascii="Times New Roman" w:hAnsi="Times New Roman"/>
          <w:sz w:val="28"/>
          <w:szCs w:val="28"/>
        </w:rPr>
        <w:t>в электронной форме через личный кабинет заявителя на ПГУ ЛО/ЕПГУ.</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bookmarkStart w:id="4" w:name="Par132"/>
      <w:bookmarkEnd w:id="4"/>
      <w:r w:rsidRPr="0096680D">
        <w:rPr>
          <w:rFonts w:ascii="Times New Roman" w:hAnsi="Times New Roman"/>
          <w:sz w:val="28"/>
          <w:szCs w:val="28"/>
        </w:rPr>
        <w:t>Заявитель может записаться на прием для подачи заявления о предоставлении услуги следующими способами: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1) посредством ПГУ ЛО/ЕПГУ - в МФЦ;</w:t>
      </w:r>
    </w:p>
    <w:p w:rsidR="0096680D" w:rsidRPr="0096680D" w:rsidRDefault="00163E5A" w:rsidP="0096680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 посредством сайта</w:t>
      </w:r>
      <w:r w:rsidR="0096680D" w:rsidRPr="0096680D">
        <w:rPr>
          <w:rFonts w:ascii="Times New Roman" w:hAnsi="Times New Roman"/>
          <w:sz w:val="28"/>
          <w:szCs w:val="28"/>
        </w:rPr>
        <w:t xml:space="preserve"> МФЦ (при технической реализации) - в Администрацию, МФЦ;</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3</w:t>
      </w:r>
      <w:r w:rsidR="00163E5A">
        <w:rPr>
          <w:rFonts w:ascii="Times New Roman" w:hAnsi="Times New Roman"/>
          <w:sz w:val="28"/>
          <w:szCs w:val="28"/>
        </w:rPr>
        <w:t xml:space="preserve">) по телефону - </w:t>
      </w:r>
      <w:proofErr w:type="gramStart"/>
      <w:r w:rsidR="00163E5A">
        <w:rPr>
          <w:rFonts w:ascii="Times New Roman" w:hAnsi="Times New Roman"/>
          <w:sz w:val="28"/>
          <w:szCs w:val="28"/>
        </w:rPr>
        <w:t xml:space="preserve">в </w:t>
      </w:r>
      <w:r w:rsidRPr="0096680D">
        <w:rPr>
          <w:rFonts w:ascii="Times New Roman" w:hAnsi="Times New Roman"/>
          <w:sz w:val="28"/>
          <w:szCs w:val="28"/>
        </w:rPr>
        <w:t xml:space="preserve"> МФЦ</w:t>
      </w:r>
      <w:proofErr w:type="gramEnd"/>
      <w:r w:rsidRPr="0096680D">
        <w:rPr>
          <w:rFonts w:ascii="Times New Roman" w:hAnsi="Times New Roman"/>
          <w:sz w:val="28"/>
          <w:szCs w:val="28"/>
        </w:rPr>
        <w:t>.</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96680D">
        <w:rPr>
          <w:rFonts w:ascii="Times New Roman" w:eastAsiaTheme="minorHAnsi" w:hAnsi="Times New Roman"/>
          <w:sz w:val="28"/>
          <w:szCs w:val="28"/>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96680D">
        <w:rPr>
          <w:rFonts w:ascii="Times New Roman" w:hAnsi="Times New Roman"/>
          <w:sz w:val="28"/>
          <w:szCs w:val="28"/>
        </w:rPr>
        <w:t xml:space="preserve"> (при наличии технической возможности).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6680D" w:rsidRPr="0096680D" w:rsidRDefault="0096680D" w:rsidP="0096680D">
      <w:pPr>
        <w:spacing w:after="0" w:line="240" w:lineRule="auto"/>
        <w:ind w:firstLine="709"/>
        <w:jc w:val="both"/>
        <w:rPr>
          <w:rFonts w:ascii="Times New Roman" w:eastAsiaTheme="minorHAnsi" w:hAnsi="Times New Roman"/>
          <w:sz w:val="28"/>
          <w:szCs w:val="28"/>
          <w:lang w:eastAsia="en-US"/>
        </w:rPr>
      </w:pPr>
      <w:r w:rsidRPr="0096680D">
        <w:rPr>
          <w:rFonts w:ascii="Times New Roman" w:hAnsi="Times New Roman"/>
          <w:sz w:val="28"/>
          <w:szCs w:val="28"/>
        </w:rPr>
        <w:t xml:space="preserve">2.3. </w:t>
      </w:r>
      <w:r w:rsidRPr="0096680D">
        <w:rPr>
          <w:rFonts w:ascii="Times New Roman" w:eastAsiaTheme="minorHAnsi" w:hAnsi="Times New Roman"/>
          <w:sz w:val="28"/>
          <w:szCs w:val="28"/>
          <w:lang w:eastAsia="en-US"/>
        </w:rPr>
        <w:t>Результатом предоставления муниципальной услуги является:</w:t>
      </w:r>
    </w:p>
    <w:p w:rsidR="0096680D" w:rsidRPr="0096680D" w:rsidRDefault="0096680D" w:rsidP="0096680D">
      <w:pPr>
        <w:widowControl w:val="0"/>
        <w:numPr>
          <w:ilvl w:val="0"/>
          <w:numId w:val="11"/>
        </w:numPr>
        <w:autoSpaceDE w:val="0"/>
        <w:autoSpaceDN w:val="0"/>
        <w:adjustRightInd w:val="0"/>
        <w:spacing w:after="0" w:line="240" w:lineRule="auto"/>
        <w:ind w:firstLine="709"/>
        <w:jc w:val="both"/>
        <w:rPr>
          <w:rFonts w:ascii="Times New Roman" w:hAnsi="Times New Roman"/>
          <w:sz w:val="28"/>
          <w:szCs w:val="28"/>
        </w:rPr>
      </w:pPr>
      <w:r w:rsidRPr="0096680D">
        <w:rPr>
          <w:rFonts w:ascii="Times New Roman" w:hAnsi="Times New Roman"/>
          <w:sz w:val="28"/>
          <w:szCs w:val="28"/>
        </w:rPr>
        <w:t xml:space="preserve">решение о предоставлении в собственность бесплатно земельного участка, на котором расположен гараж </w:t>
      </w:r>
      <w:r w:rsidRPr="0096680D">
        <w:rPr>
          <w:rFonts w:ascii="Times New Roman" w:eastAsia="Calibri" w:hAnsi="Times New Roman"/>
          <w:sz w:val="28"/>
          <w:szCs w:val="28"/>
        </w:rPr>
        <w:t>(по форме согласно приложению 2 к административному регламенту);</w:t>
      </w:r>
      <w:r w:rsidRPr="0096680D">
        <w:rPr>
          <w:rFonts w:ascii="Times New Roman" w:hAnsi="Times New Roman"/>
          <w:sz w:val="28"/>
          <w:szCs w:val="28"/>
        </w:rPr>
        <w:t xml:space="preserve"> </w:t>
      </w:r>
    </w:p>
    <w:p w:rsidR="0096680D" w:rsidRPr="0096680D" w:rsidRDefault="0096680D" w:rsidP="0096680D">
      <w:pPr>
        <w:numPr>
          <w:ilvl w:val="0"/>
          <w:numId w:val="11"/>
        </w:numPr>
        <w:tabs>
          <w:tab w:val="left" w:pos="1276"/>
        </w:tabs>
        <w:spacing w:after="0" w:line="240" w:lineRule="auto"/>
        <w:ind w:firstLine="709"/>
        <w:jc w:val="both"/>
        <w:rPr>
          <w:rFonts w:ascii="Times New Roman" w:hAnsi="Times New Roman"/>
          <w:sz w:val="28"/>
          <w:szCs w:val="28"/>
        </w:rPr>
      </w:pPr>
      <w:r w:rsidRPr="0096680D">
        <w:rPr>
          <w:rFonts w:ascii="Times New Roman" w:hAnsi="Times New Roman"/>
          <w:sz w:val="28"/>
          <w:szCs w:val="28"/>
        </w:rPr>
        <w:t xml:space="preserve">решение об отказе в предоставлении муниципальной услуги (по форме согласно приложению 3 к административному регламенту). </w:t>
      </w:r>
    </w:p>
    <w:p w:rsidR="0096680D" w:rsidRPr="0096680D" w:rsidRDefault="0096680D" w:rsidP="0096680D">
      <w:pPr>
        <w:spacing w:after="0" w:line="240" w:lineRule="auto"/>
        <w:ind w:firstLine="709"/>
        <w:jc w:val="both"/>
        <w:rPr>
          <w:rFonts w:ascii="Times New Roman" w:hAnsi="Times New Roman"/>
          <w:sz w:val="28"/>
          <w:szCs w:val="28"/>
        </w:rPr>
      </w:pPr>
      <w:r w:rsidRPr="0096680D">
        <w:rPr>
          <w:rFonts w:ascii="Times New Roman" w:hAnsi="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6680D" w:rsidRPr="0096680D" w:rsidRDefault="0096680D" w:rsidP="0096680D">
      <w:pPr>
        <w:spacing w:after="0" w:line="240" w:lineRule="auto"/>
        <w:ind w:firstLine="709"/>
        <w:jc w:val="both"/>
        <w:rPr>
          <w:rFonts w:ascii="Times New Roman" w:hAnsi="Times New Roman"/>
          <w:sz w:val="28"/>
          <w:szCs w:val="28"/>
        </w:rPr>
      </w:pPr>
      <w:r w:rsidRPr="0096680D">
        <w:rPr>
          <w:rFonts w:ascii="Times New Roman" w:hAnsi="Times New Roman"/>
          <w:sz w:val="28"/>
          <w:szCs w:val="28"/>
        </w:rPr>
        <w:t>1) при личной явке:</w:t>
      </w:r>
    </w:p>
    <w:p w:rsidR="0096680D" w:rsidRPr="0096680D" w:rsidRDefault="0096680D" w:rsidP="0096680D">
      <w:pPr>
        <w:spacing w:after="0" w:line="240" w:lineRule="auto"/>
        <w:ind w:firstLine="709"/>
        <w:jc w:val="both"/>
        <w:rPr>
          <w:rFonts w:ascii="Times New Roman" w:hAnsi="Times New Roman"/>
          <w:sz w:val="28"/>
          <w:szCs w:val="28"/>
        </w:rPr>
      </w:pPr>
      <w:bookmarkStart w:id="5" w:name="_GoBack"/>
      <w:bookmarkEnd w:id="5"/>
      <w:r w:rsidRPr="0096680D">
        <w:rPr>
          <w:rFonts w:ascii="Times New Roman" w:hAnsi="Times New Roman"/>
          <w:sz w:val="28"/>
          <w:szCs w:val="28"/>
        </w:rPr>
        <w:t>в филиалах, отделах, удаленных рабочих местах ГБУ ЛО «МФЦ»;</w:t>
      </w:r>
    </w:p>
    <w:p w:rsidR="0096680D" w:rsidRPr="0096680D" w:rsidRDefault="0096680D" w:rsidP="0096680D">
      <w:pPr>
        <w:spacing w:after="0" w:line="240" w:lineRule="auto"/>
        <w:ind w:firstLine="709"/>
        <w:jc w:val="both"/>
        <w:rPr>
          <w:rFonts w:ascii="Times New Roman" w:hAnsi="Times New Roman"/>
          <w:sz w:val="28"/>
          <w:szCs w:val="28"/>
        </w:rPr>
      </w:pPr>
      <w:r w:rsidRPr="0096680D">
        <w:rPr>
          <w:rFonts w:ascii="Times New Roman" w:hAnsi="Times New Roman"/>
          <w:sz w:val="28"/>
          <w:szCs w:val="28"/>
        </w:rPr>
        <w:t>2) без личной явки:</w:t>
      </w:r>
    </w:p>
    <w:p w:rsidR="0096680D" w:rsidRPr="0096680D" w:rsidRDefault="0096680D" w:rsidP="0096680D">
      <w:pPr>
        <w:spacing w:after="0" w:line="240" w:lineRule="auto"/>
        <w:ind w:firstLine="709"/>
        <w:jc w:val="both"/>
        <w:rPr>
          <w:rFonts w:ascii="Times New Roman" w:hAnsi="Times New Roman"/>
          <w:sz w:val="28"/>
          <w:szCs w:val="28"/>
        </w:rPr>
      </w:pPr>
      <w:r w:rsidRPr="0096680D">
        <w:rPr>
          <w:rFonts w:ascii="Times New Roman" w:hAnsi="Times New Roman"/>
          <w:sz w:val="28"/>
          <w:szCs w:val="28"/>
        </w:rPr>
        <w:t>почтовым отправлением;</w:t>
      </w:r>
    </w:p>
    <w:p w:rsidR="0096680D" w:rsidRDefault="0096680D" w:rsidP="0096680D">
      <w:pPr>
        <w:spacing w:after="0" w:line="240" w:lineRule="auto"/>
        <w:ind w:firstLine="709"/>
        <w:jc w:val="both"/>
        <w:rPr>
          <w:rFonts w:ascii="Times New Roman" w:hAnsi="Times New Roman"/>
          <w:sz w:val="28"/>
          <w:szCs w:val="28"/>
        </w:rPr>
      </w:pPr>
      <w:r w:rsidRPr="0096680D">
        <w:rPr>
          <w:rFonts w:ascii="Times New Roman" w:hAnsi="Times New Roman"/>
          <w:sz w:val="28"/>
          <w:szCs w:val="28"/>
        </w:rPr>
        <w:t>в электронной форме через личный кабинет заявителя на ПГУ ЛО/ ЕПГУ.</w:t>
      </w:r>
    </w:p>
    <w:p w:rsidR="00163E5A" w:rsidRPr="00163E5A" w:rsidRDefault="00163E5A" w:rsidP="00163E5A">
      <w:pPr>
        <w:spacing w:after="0" w:line="240" w:lineRule="auto"/>
        <w:ind w:firstLine="709"/>
        <w:jc w:val="both"/>
        <w:rPr>
          <w:rFonts w:ascii="Times New Roman" w:hAnsi="Times New Roman"/>
          <w:sz w:val="28"/>
          <w:szCs w:val="28"/>
        </w:rPr>
      </w:pPr>
      <w:r w:rsidRPr="00163E5A">
        <w:rPr>
          <w:rFonts w:ascii="Times New Roman" w:hAnsi="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63E5A" w:rsidRPr="00163E5A" w:rsidRDefault="00163E5A" w:rsidP="00163E5A">
      <w:pPr>
        <w:spacing w:after="0" w:line="240" w:lineRule="auto"/>
        <w:ind w:firstLine="709"/>
        <w:jc w:val="both"/>
        <w:rPr>
          <w:rFonts w:ascii="Times New Roman" w:hAnsi="Times New Roman"/>
          <w:sz w:val="28"/>
          <w:szCs w:val="28"/>
        </w:rPr>
      </w:pPr>
      <w:r w:rsidRPr="00163E5A">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63E5A" w:rsidRPr="00163E5A" w:rsidRDefault="00163E5A" w:rsidP="00163E5A">
      <w:pPr>
        <w:spacing w:after="0" w:line="240" w:lineRule="auto"/>
        <w:ind w:firstLine="709"/>
        <w:jc w:val="both"/>
        <w:rPr>
          <w:rFonts w:ascii="Times New Roman" w:hAnsi="Times New Roman"/>
          <w:sz w:val="28"/>
          <w:szCs w:val="28"/>
        </w:rPr>
      </w:pPr>
      <w:r w:rsidRPr="00163E5A">
        <w:rPr>
          <w:rFonts w:ascii="Times New Roman" w:hAnsi="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163E5A" w:rsidRPr="0096680D" w:rsidRDefault="00163E5A" w:rsidP="0096680D">
      <w:pPr>
        <w:spacing w:after="0" w:line="240" w:lineRule="auto"/>
        <w:ind w:firstLine="709"/>
        <w:jc w:val="both"/>
        <w:rPr>
          <w:rFonts w:ascii="Times New Roman" w:hAnsi="Times New Roman"/>
          <w:sz w:val="28"/>
          <w:szCs w:val="28"/>
        </w:rPr>
      </w:pP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2.5. Нормативно-правовые акты, регулирующие предоставление муниципальной услуги:</w:t>
      </w:r>
    </w:p>
    <w:p w:rsidR="0096680D" w:rsidRPr="0096680D" w:rsidRDefault="0096680D" w:rsidP="0096680D">
      <w:pPr>
        <w:widowControl w:val="0"/>
        <w:numPr>
          <w:ilvl w:val="0"/>
          <w:numId w:val="13"/>
        </w:numPr>
        <w:tabs>
          <w:tab w:val="left" w:pos="709"/>
        </w:tabs>
        <w:autoSpaceDE w:val="0"/>
        <w:autoSpaceDN w:val="0"/>
        <w:adjustRightInd w:val="0"/>
        <w:spacing w:after="0" w:line="240" w:lineRule="auto"/>
        <w:ind w:firstLine="709"/>
        <w:jc w:val="both"/>
        <w:rPr>
          <w:rFonts w:ascii="Times New Roman" w:eastAsiaTheme="minorEastAsia" w:hAnsi="Times New Roman"/>
          <w:sz w:val="28"/>
          <w:szCs w:val="28"/>
        </w:rPr>
      </w:pPr>
      <w:bookmarkStart w:id="6" w:name="Par201"/>
      <w:bookmarkEnd w:id="6"/>
      <w:r w:rsidRPr="0096680D">
        <w:rPr>
          <w:rFonts w:ascii="Times New Roman" w:eastAsiaTheme="minorEastAsia" w:hAnsi="Times New Roman"/>
          <w:sz w:val="28"/>
          <w:szCs w:val="28"/>
        </w:rPr>
        <w:t>Земельный кодекс Российской Федерации от 25.10.2001 № 136-ФЗ;</w:t>
      </w:r>
    </w:p>
    <w:p w:rsidR="0096680D" w:rsidRPr="0096680D" w:rsidRDefault="0096680D" w:rsidP="0096680D">
      <w:pPr>
        <w:widowControl w:val="0"/>
        <w:numPr>
          <w:ilvl w:val="0"/>
          <w:numId w:val="13"/>
        </w:numPr>
        <w:tabs>
          <w:tab w:val="left" w:pos="709"/>
        </w:tabs>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Федеральный закон от 25.10.2001 № 137-ФЗ «О введении в действие Земельного кодекса Российской Федерации»;</w:t>
      </w:r>
    </w:p>
    <w:p w:rsidR="0096680D" w:rsidRPr="0096680D" w:rsidRDefault="0096680D" w:rsidP="0096680D">
      <w:pPr>
        <w:numPr>
          <w:ilvl w:val="0"/>
          <w:numId w:val="13"/>
        </w:numPr>
        <w:tabs>
          <w:tab w:val="left" w:pos="709"/>
        </w:tabs>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Федеральный закон от 13.07.2015 № 218-ФЗ «О государственной регистрации недвижимости»;</w:t>
      </w:r>
    </w:p>
    <w:p w:rsidR="0096680D" w:rsidRPr="0096680D" w:rsidRDefault="0096680D" w:rsidP="0096680D">
      <w:pPr>
        <w:numPr>
          <w:ilvl w:val="0"/>
          <w:numId w:val="13"/>
        </w:numPr>
        <w:tabs>
          <w:tab w:val="left" w:pos="709"/>
        </w:tabs>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Федеральный закон от 05.04.2021 № 79-ФЗ «О внесении изменений в отдельные законодательные акты Российской Федерации»;</w:t>
      </w:r>
    </w:p>
    <w:p w:rsidR="0096680D" w:rsidRPr="0096680D" w:rsidRDefault="0096680D" w:rsidP="0096680D">
      <w:pPr>
        <w:numPr>
          <w:ilvl w:val="0"/>
          <w:numId w:val="13"/>
        </w:numPr>
        <w:tabs>
          <w:tab w:val="left" w:pos="709"/>
        </w:tabs>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Theme="minorHAnsi" w:hAnsi="Times New Roman"/>
          <w:sz w:val="28"/>
          <w:szCs w:val="28"/>
          <w:lang w:eastAsia="en-US"/>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6680D" w:rsidRPr="0096680D" w:rsidRDefault="0096680D" w:rsidP="0096680D">
      <w:pPr>
        <w:widowControl w:val="0"/>
        <w:autoSpaceDE w:val="0"/>
        <w:autoSpaceDN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Д</w:t>
      </w:r>
      <w:r w:rsidRPr="0096680D">
        <w:rPr>
          <w:rFonts w:ascii="Times New Roman" w:hAnsi="Times New Roman"/>
          <w:sz w:val="28"/>
          <w:szCs w:val="28"/>
        </w:rPr>
        <w:t xml:space="preserve">ля предоставления муниципальной услуги заполняется заявление </w:t>
      </w:r>
      <w:r w:rsidRPr="0096680D">
        <w:rPr>
          <w:rFonts w:ascii="Times New Roman" w:eastAsiaTheme="minorEastAsia" w:hAnsi="Times New Roman"/>
          <w:sz w:val="28"/>
          <w:szCs w:val="28"/>
        </w:rPr>
        <w:t>по форме согласно приложению 1 к административному регламенту):</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лично заявителем (представителем заявителя) при обращении в Администрацию и на ЕПГУ/ПГУ ЛО;</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специалистом МФЦ при личном обращении заявителя (представителя заявителя) в МФЦ.</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xml:space="preserve">При обращении в Администрацию, МФЦ необходимо предъявить документ, удостоверяющий личность: </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96680D">
        <w:rPr>
          <w:rFonts w:ascii="Times New Roman" w:hAnsi="Times New Roman" w:cstheme="minorBidi"/>
          <w:sz w:val="28"/>
          <w:szCs w:val="28"/>
        </w:rPr>
        <w:t xml:space="preserve">по форме, утвержденной Приказом МВД России от 16.11.2020 № 773, </w:t>
      </w:r>
      <w:r w:rsidRPr="0096680D">
        <w:rPr>
          <w:rFonts w:ascii="Times New Roman" w:hAnsi="Times New Roman"/>
          <w:sz w:val="28"/>
          <w:szCs w:val="28"/>
        </w:rPr>
        <w:t>удостоверение личности военнослужащего Российской Федерации);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96680D" w:rsidRPr="0096680D" w:rsidRDefault="0096680D" w:rsidP="0096680D">
      <w:pPr>
        <w:widowControl w:val="0"/>
        <w:numPr>
          <w:ilvl w:val="0"/>
          <w:numId w:val="14"/>
        </w:numPr>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фамилию, имя и отчество (при наличии), место жительства заявителя, реквизиты документа, удостоверяющего личность заявителя;</w:t>
      </w:r>
    </w:p>
    <w:p w:rsidR="0096680D" w:rsidRPr="0096680D" w:rsidRDefault="0096680D" w:rsidP="0096680D">
      <w:pPr>
        <w:widowControl w:val="0"/>
        <w:numPr>
          <w:ilvl w:val="0"/>
          <w:numId w:val="14"/>
        </w:numPr>
        <w:autoSpaceDE w:val="0"/>
        <w:autoSpaceDN w:val="0"/>
        <w:adjustRightInd w:val="0"/>
        <w:spacing w:after="0" w:line="240" w:lineRule="auto"/>
        <w:ind w:firstLine="709"/>
        <w:jc w:val="both"/>
        <w:rPr>
          <w:rFonts w:ascii="Times New Roman" w:eastAsiaTheme="minorEastAsia" w:hAnsi="Times New Roman"/>
          <w:strike/>
          <w:sz w:val="28"/>
          <w:szCs w:val="28"/>
        </w:rPr>
      </w:pPr>
      <w:r w:rsidRPr="0096680D">
        <w:rPr>
          <w:rFonts w:ascii="Times New Roman" w:eastAsiaTheme="minorEastAsia" w:hAnsi="Times New Roman"/>
          <w:sz w:val="28"/>
          <w:szCs w:val="28"/>
        </w:rPr>
        <w:t>кадастровый номер испрашиваемого земельного участка;</w:t>
      </w:r>
    </w:p>
    <w:p w:rsidR="0096680D" w:rsidRPr="0096680D" w:rsidRDefault="0096680D" w:rsidP="0096680D">
      <w:pPr>
        <w:widowControl w:val="0"/>
        <w:numPr>
          <w:ilvl w:val="0"/>
          <w:numId w:val="14"/>
        </w:numPr>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цель использования земельного участка;</w:t>
      </w:r>
    </w:p>
    <w:p w:rsidR="0096680D" w:rsidRPr="0096680D" w:rsidRDefault="0096680D" w:rsidP="0096680D">
      <w:pPr>
        <w:widowControl w:val="0"/>
        <w:numPr>
          <w:ilvl w:val="0"/>
          <w:numId w:val="14"/>
        </w:numPr>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площадь испрашиваемого земельного участка;</w:t>
      </w:r>
    </w:p>
    <w:p w:rsidR="0096680D" w:rsidRPr="0096680D" w:rsidRDefault="0096680D" w:rsidP="0096680D">
      <w:pPr>
        <w:widowControl w:val="0"/>
        <w:numPr>
          <w:ilvl w:val="0"/>
          <w:numId w:val="14"/>
        </w:numPr>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6680D" w:rsidRPr="0096680D" w:rsidRDefault="0096680D" w:rsidP="0096680D">
      <w:pPr>
        <w:widowControl w:val="0"/>
        <w:numPr>
          <w:ilvl w:val="0"/>
          <w:numId w:val="14"/>
        </w:numPr>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6680D" w:rsidRPr="0096680D" w:rsidRDefault="0096680D" w:rsidP="0096680D">
      <w:pPr>
        <w:widowControl w:val="0"/>
        <w:numPr>
          <w:ilvl w:val="0"/>
          <w:numId w:val="14"/>
        </w:numPr>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6680D" w:rsidRPr="0096680D" w:rsidRDefault="0096680D" w:rsidP="0096680D">
      <w:pPr>
        <w:widowControl w:val="0"/>
        <w:numPr>
          <w:ilvl w:val="0"/>
          <w:numId w:val="14"/>
        </w:numPr>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почтовый адрес и (или) адрес электронной почты для связи с заявителем;</w:t>
      </w:r>
    </w:p>
    <w:p w:rsidR="0096680D" w:rsidRPr="0096680D" w:rsidRDefault="0096680D" w:rsidP="0096680D">
      <w:pPr>
        <w:widowControl w:val="0"/>
        <w:numPr>
          <w:ilvl w:val="0"/>
          <w:numId w:val="14"/>
        </w:numPr>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2.6.2. К заявлению о предоставлении земельного участка прилагаются следующие документы:</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96680D">
        <w:rPr>
          <w:rFonts w:ascii="Times New Roman" w:eastAsiaTheme="minorEastAsia" w:hAnsi="Times New Roman"/>
          <w:sz w:val="28"/>
          <w:szCs w:val="28"/>
        </w:rPr>
        <w:t>ему</w:t>
      </w:r>
      <w:proofErr w:type="gramEnd"/>
      <w:r w:rsidRPr="0096680D">
        <w:rPr>
          <w:rFonts w:ascii="Times New Roman" w:eastAsiaTheme="minorEastAsia" w:hAnsi="Times New Roman"/>
          <w:sz w:val="28"/>
          <w:szCs w:val="28"/>
        </w:rPr>
        <w:t xml:space="preserve"> либо право на использование такого земельного участка возникло у гражданина по иным основаниям:</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6680D" w:rsidRPr="0096680D" w:rsidRDefault="0096680D" w:rsidP="0096680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96680D" w:rsidRPr="0096680D" w:rsidRDefault="0096680D" w:rsidP="0096680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xml:space="preserve">- заключенные до дня введения в действие Градостроительного </w:t>
      </w:r>
      <w:hyperlink r:id="rId8" w:history="1">
        <w:r w:rsidRPr="0096680D">
          <w:rPr>
            <w:rFonts w:ascii="Times New Roman" w:eastAsiaTheme="minorHAnsi" w:hAnsi="Times New Roman"/>
            <w:sz w:val="28"/>
            <w:szCs w:val="28"/>
            <w:lang w:eastAsia="en-US"/>
          </w:rPr>
          <w:t>кодекса</w:t>
        </w:r>
      </w:hyperlink>
      <w:r w:rsidRPr="0096680D">
        <w:rPr>
          <w:rFonts w:ascii="Times New Roman" w:eastAsiaTheme="minorHAnsi" w:hAnsi="Times New Roman"/>
          <w:sz w:val="28"/>
          <w:szCs w:val="28"/>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6680D" w:rsidRPr="0096680D" w:rsidRDefault="0096680D" w:rsidP="0096680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9" w:history="1">
        <w:r w:rsidRPr="0096680D">
          <w:rPr>
            <w:rFonts w:ascii="Times New Roman" w:eastAsiaTheme="minorHAnsi" w:hAnsi="Times New Roman"/>
            <w:sz w:val="28"/>
            <w:szCs w:val="28"/>
            <w:lang w:eastAsia="en-US"/>
          </w:rPr>
          <w:t>кодекса</w:t>
        </w:r>
      </w:hyperlink>
      <w:r w:rsidRPr="0096680D">
        <w:rPr>
          <w:rFonts w:ascii="Times New Roman" w:eastAsiaTheme="minorHAnsi" w:hAnsi="Times New Roman"/>
          <w:sz w:val="28"/>
          <w:szCs w:val="28"/>
          <w:lang w:eastAsia="en-US"/>
        </w:rPr>
        <w:t xml:space="preserve"> Российской Федерации.</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 выписка из Единого государственного реестра юридических лиц о гаражном кооперативе, членом которого является заявитель.</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96680D" w:rsidRPr="0096680D" w:rsidRDefault="0096680D" w:rsidP="0096680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xml:space="preserve">- заключенные до дня введения в действие Градостроительного </w:t>
      </w:r>
      <w:hyperlink r:id="rId10" w:history="1">
        <w:r w:rsidRPr="0096680D">
          <w:rPr>
            <w:rFonts w:ascii="Times New Roman" w:eastAsiaTheme="minorHAnsi" w:hAnsi="Times New Roman"/>
            <w:sz w:val="28"/>
            <w:szCs w:val="28"/>
            <w:lang w:eastAsia="en-US"/>
          </w:rPr>
          <w:t>кодекса</w:t>
        </w:r>
      </w:hyperlink>
      <w:r w:rsidRPr="0096680D">
        <w:rPr>
          <w:rFonts w:ascii="Times New Roman" w:eastAsiaTheme="minorHAnsi" w:hAnsi="Times New Roman"/>
          <w:sz w:val="28"/>
          <w:szCs w:val="28"/>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6680D" w:rsidRPr="0096680D" w:rsidRDefault="0096680D" w:rsidP="0096680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Pr="0096680D">
          <w:rPr>
            <w:rFonts w:ascii="Times New Roman" w:eastAsiaTheme="minorHAnsi" w:hAnsi="Times New Roman"/>
            <w:sz w:val="28"/>
            <w:szCs w:val="28"/>
            <w:lang w:eastAsia="en-US"/>
          </w:rPr>
          <w:t>кодекса</w:t>
        </w:r>
      </w:hyperlink>
      <w:r w:rsidRPr="0096680D">
        <w:rPr>
          <w:rFonts w:ascii="Times New Roman" w:eastAsiaTheme="minorHAnsi" w:hAnsi="Times New Roman"/>
          <w:sz w:val="28"/>
          <w:szCs w:val="28"/>
          <w:lang w:eastAsia="en-US"/>
        </w:rPr>
        <w:t xml:space="preserve"> Российской Федерации.</w:t>
      </w:r>
    </w:p>
    <w:p w:rsidR="0096680D" w:rsidRPr="0096680D" w:rsidRDefault="0096680D" w:rsidP="0096680D">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xml:space="preserve">Заявитель вправе не представлять документы, предусмотренные </w:t>
      </w:r>
      <w:hyperlink r:id="rId12" w:history="1">
        <w:r w:rsidRPr="0096680D">
          <w:rPr>
            <w:rFonts w:ascii="Times New Roman" w:eastAsiaTheme="minorHAnsi" w:hAnsi="Times New Roman"/>
            <w:sz w:val="28"/>
            <w:szCs w:val="28"/>
            <w:lang w:eastAsia="en-US"/>
          </w:rPr>
          <w:t>абзацами вторым</w:t>
        </w:r>
      </w:hyperlink>
      <w:r w:rsidRPr="0096680D">
        <w:rPr>
          <w:rFonts w:ascii="Times New Roman" w:eastAsiaTheme="minorHAnsi" w:hAnsi="Times New Roman"/>
          <w:sz w:val="28"/>
          <w:szCs w:val="28"/>
          <w:lang w:eastAsia="en-US"/>
        </w:rPr>
        <w:t xml:space="preserve"> и </w:t>
      </w:r>
      <w:hyperlink r:id="rId13" w:history="1">
        <w:r w:rsidRPr="0096680D">
          <w:rPr>
            <w:rFonts w:ascii="Times New Roman" w:eastAsiaTheme="minorHAnsi" w:hAnsi="Times New Roman"/>
            <w:sz w:val="28"/>
            <w:szCs w:val="28"/>
            <w:lang w:eastAsia="en-US"/>
          </w:rPr>
          <w:t>третьим</w:t>
        </w:r>
      </w:hyperlink>
      <w:r w:rsidRPr="0096680D">
        <w:rPr>
          <w:rFonts w:ascii="Times New Roman" w:eastAsiaTheme="minorHAnsi" w:hAnsi="Times New Roman"/>
          <w:sz w:val="28"/>
          <w:szCs w:val="28"/>
          <w:lang w:eastAsia="en-US"/>
        </w:rPr>
        <w:t xml:space="preserve"> настоящего подпункта, если ранее они представлялись иными членами гаражного кооператива.</w:t>
      </w:r>
    </w:p>
    <w:p w:rsidR="0096680D" w:rsidRPr="0096680D" w:rsidRDefault="0096680D" w:rsidP="0096680D">
      <w:pPr>
        <w:widowControl w:val="0"/>
        <w:autoSpaceDE w:val="0"/>
        <w:autoSpaceDN w:val="0"/>
        <w:adjustRightInd w:val="0"/>
        <w:spacing w:after="0" w:line="240" w:lineRule="auto"/>
        <w:ind w:firstLine="710"/>
        <w:jc w:val="both"/>
        <w:rPr>
          <w:rFonts w:ascii="Times New Roman" w:eastAsiaTheme="minorEastAsia" w:hAnsi="Times New Roman"/>
          <w:sz w:val="28"/>
          <w:szCs w:val="28"/>
          <w:lang w:eastAsia="en-US"/>
        </w:rPr>
      </w:pPr>
      <w:r w:rsidRPr="0096680D">
        <w:rPr>
          <w:rFonts w:ascii="Times New Roman" w:eastAsiaTheme="minorEastAsia" w:hAnsi="Times New Roman"/>
          <w:sz w:val="28"/>
          <w:szCs w:val="28"/>
          <w:lang w:eastAsia="en-US"/>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96680D">
        <w:rPr>
          <w:rFonts w:ascii="Times New Roman" w:eastAsiaTheme="minorEastAsia" w:hAnsi="Times New Roman"/>
          <w:sz w:val="28"/>
          <w:szCs w:val="28"/>
          <w:lang w:eastAsia="en-US"/>
        </w:rPr>
        <w:tab/>
        <w:t xml:space="preserve"> технический учет гаража был осуществлен);</w:t>
      </w:r>
    </w:p>
    <w:p w:rsidR="0096680D" w:rsidRPr="0096680D" w:rsidRDefault="0096680D" w:rsidP="0096680D">
      <w:pPr>
        <w:widowControl w:val="0"/>
        <w:autoSpaceDE w:val="0"/>
        <w:autoSpaceDN w:val="0"/>
        <w:adjustRightInd w:val="0"/>
        <w:spacing w:after="0" w:line="240" w:lineRule="auto"/>
        <w:ind w:firstLine="710"/>
        <w:jc w:val="both"/>
        <w:rPr>
          <w:rFonts w:ascii="Times New Roman" w:eastAsiaTheme="minorEastAsia" w:hAnsi="Times New Roman"/>
          <w:sz w:val="28"/>
          <w:szCs w:val="28"/>
          <w:lang w:eastAsia="en-US"/>
        </w:rPr>
      </w:pPr>
      <w:r w:rsidRPr="0096680D">
        <w:rPr>
          <w:rFonts w:ascii="Times New Roman" w:eastAsiaTheme="minorEastAsia" w:hAnsi="Times New Roman"/>
          <w:sz w:val="28"/>
          <w:szCs w:val="28"/>
        </w:rPr>
        <w:t xml:space="preserve">4) свидетельство о праве на наследство, подтверждающее, что наследником </w:t>
      </w:r>
      <w:r w:rsidRPr="0096680D">
        <w:rPr>
          <w:rFonts w:ascii="Times New Roman" w:eastAsiaTheme="minorEastAsia" w:hAnsi="Times New Roman"/>
          <w:sz w:val="28"/>
          <w:szCs w:val="28"/>
          <w:lang w:eastAsia="en-US"/>
        </w:rPr>
        <w:t>унаследовано имущество гражданина (в случае, если с заявлением обратился заявитель, указанный в п. 1.2.2 административного регламента);</w:t>
      </w:r>
    </w:p>
    <w:p w:rsidR="0096680D" w:rsidRPr="0096680D" w:rsidRDefault="0096680D" w:rsidP="0096680D">
      <w:pPr>
        <w:widowControl w:val="0"/>
        <w:autoSpaceDE w:val="0"/>
        <w:autoSpaceDN w:val="0"/>
        <w:adjustRightInd w:val="0"/>
        <w:spacing w:after="0" w:line="240" w:lineRule="auto"/>
        <w:ind w:firstLine="710"/>
        <w:jc w:val="both"/>
        <w:rPr>
          <w:rFonts w:ascii="Times New Roman" w:eastAsiaTheme="minorEastAsia" w:hAnsi="Times New Roman"/>
          <w:sz w:val="28"/>
          <w:szCs w:val="28"/>
          <w:lang w:eastAsia="en-US"/>
        </w:rPr>
      </w:pPr>
      <w:r w:rsidRPr="0096680D">
        <w:rPr>
          <w:rFonts w:ascii="Times New Roman" w:eastAsiaTheme="minorEastAsia" w:hAnsi="Times New Roman"/>
          <w:sz w:val="28"/>
          <w:szCs w:val="28"/>
          <w:lang w:eastAsia="en-US"/>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96680D" w:rsidRPr="0096680D" w:rsidRDefault="0096680D" w:rsidP="0096680D">
      <w:pPr>
        <w:widowControl w:val="0"/>
        <w:autoSpaceDE w:val="0"/>
        <w:autoSpaceDN w:val="0"/>
        <w:adjustRightInd w:val="0"/>
        <w:spacing w:after="0" w:line="240" w:lineRule="auto"/>
        <w:ind w:firstLine="710"/>
        <w:jc w:val="both"/>
        <w:rPr>
          <w:rFonts w:ascii="Times New Roman" w:eastAsiaTheme="minorEastAsia" w:hAnsi="Times New Roman"/>
          <w:sz w:val="28"/>
          <w:szCs w:val="28"/>
        </w:rPr>
      </w:pPr>
      <w:r w:rsidRPr="0096680D">
        <w:rPr>
          <w:rFonts w:ascii="Times New Roman" w:eastAsiaTheme="minorEastAsia" w:hAnsi="Times New Roman"/>
          <w:sz w:val="28"/>
          <w:szCs w:val="28"/>
          <w:lang w:eastAsia="en-US"/>
        </w:rPr>
        <w:t>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96680D" w:rsidRPr="0096680D" w:rsidRDefault="0096680D" w:rsidP="0096680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EastAsia" w:hAnsi="Times New Roman"/>
          <w:sz w:val="28"/>
          <w:szCs w:val="28"/>
        </w:rPr>
        <w:t>2.6.3.</w:t>
      </w:r>
      <w:r w:rsidRPr="0096680D">
        <w:rPr>
          <w:rFonts w:ascii="Times New Roman" w:eastAsiaTheme="minorHAnsi" w:hAnsi="Times New Roman"/>
          <w:sz w:val="28"/>
          <w:szCs w:val="28"/>
          <w:lang w:eastAsia="en-US"/>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96680D" w:rsidRPr="0096680D" w:rsidRDefault="0096680D" w:rsidP="0096680D">
      <w:pPr>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HAnsi" w:hAnsi="Times New Roman"/>
          <w:sz w:val="28"/>
          <w:szCs w:val="28"/>
          <w:lang w:eastAsia="en-US"/>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96680D" w:rsidRPr="0096680D" w:rsidRDefault="0096680D" w:rsidP="0096680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96680D" w:rsidRPr="0096680D" w:rsidRDefault="0096680D" w:rsidP="0096680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сведения о регистрации по месту жительства, по месту пребывания гражданина Российской Федерации;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сведения о регистрации иностранного гражданина или лица без гражданства по месту жительства;</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выписка из Единого государственного реестра недвижимости об объекте недвижимости (ЕГРН).</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2.7.1. При предоставлении муниципальной услуги запрещается требовать от заявителя:</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xml:space="preserve">1) </w:t>
      </w:r>
      <w:r w:rsidRPr="0096680D">
        <w:rPr>
          <w:rFonts w:ascii="Times New Roman" w:hAnsi="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2)</w:t>
      </w:r>
      <w:r w:rsidRPr="0096680D">
        <w:rPr>
          <w:rFonts w:ascii="Times New Roman" w:hAnsi="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3)</w:t>
      </w:r>
      <w:r w:rsidRPr="0096680D">
        <w:rPr>
          <w:rFonts w:ascii="Times New Roman" w:hAnsi="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6680D" w:rsidRPr="0096680D" w:rsidRDefault="0096680D" w:rsidP="0096680D">
      <w:pPr>
        <w:widowControl w:val="0"/>
        <w:autoSpaceDE w:val="0"/>
        <w:autoSpaceDN w:val="0"/>
        <w:adjustRightInd w:val="0"/>
        <w:spacing w:after="0" w:line="240" w:lineRule="auto"/>
        <w:ind w:firstLine="709"/>
        <w:jc w:val="both"/>
        <w:rPr>
          <w:rFonts w:ascii="Times New Roman" w:hAnsi="Times New Roman"/>
          <w:sz w:val="28"/>
          <w:szCs w:val="28"/>
        </w:rPr>
      </w:pPr>
      <w:r w:rsidRPr="0096680D">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6680D">
        <w:rPr>
          <w:rFonts w:ascii="Times New Roman" w:eastAsiaTheme="minorEastAsia" w:hAnsi="Times New Roman"/>
          <w:sz w:val="28"/>
          <w:szCs w:val="28"/>
        </w:rPr>
        <w:t xml:space="preserve">за исключением случаев, </w:t>
      </w:r>
      <w:r w:rsidRPr="0096680D">
        <w:rPr>
          <w:rFonts w:ascii="Times New Roman" w:hAnsi="Times New Roman"/>
          <w:sz w:val="28"/>
          <w:szCs w:val="28"/>
        </w:rPr>
        <w:t>предусмотренных пунктом 4 части 1 статьи 7 Федерального закона № 210-ФЗ;</w:t>
      </w:r>
    </w:p>
    <w:p w:rsidR="0096680D" w:rsidRPr="0096680D" w:rsidRDefault="0096680D" w:rsidP="0096680D">
      <w:pPr>
        <w:widowControl w:val="0"/>
        <w:autoSpaceDE w:val="0"/>
        <w:autoSpaceDN w:val="0"/>
        <w:adjustRightInd w:val="0"/>
        <w:spacing w:after="0" w:line="240" w:lineRule="auto"/>
        <w:ind w:firstLine="709"/>
        <w:jc w:val="both"/>
        <w:rPr>
          <w:rFonts w:ascii="Times New Roman" w:hAnsi="Times New Roman"/>
          <w:sz w:val="28"/>
          <w:szCs w:val="28"/>
        </w:rPr>
      </w:pPr>
      <w:r w:rsidRPr="0096680D">
        <w:rPr>
          <w:rFonts w:ascii="Times New Roman" w:hAnsi="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2.7.2. При наступлении событий, являющихся основанием для предоставления муниципальной услуги, Администрация вправе:</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Основания для приостановления предоставления муниципальной услуги не предусмотрены.</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2.9. Основания для отказа в приеме документов, необходимых для предоставления государственной услуги, отсутствуют.</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bookmarkStart w:id="7" w:name="P140"/>
      <w:bookmarkEnd w:id="7"/>
      <w:r w:rsidRPr="0096680D">
        <w:rPr>
          <w:rFonts w:ascii="Times New Roman" w:eastAsiaTheme="minorHAnsi" w:hAnsi="Times New Roman"/>
          <w:sz w:val="28"/>
          <w:szCs w:val="28"/>
          <w:lang w:eastAsia="en-US"/>
        </w:rPr>
        <w:t>2.10. Исчерпывающий перечень оснований для отказа в предоставлении муниципальной услуги</w:t>
      </w:r>
      <w:bookmarkStart w:id="8" w:name="Par281"/>
      <w:bookmarkEnd w:id="8"/>
      <w:r w:rsidRPr="0096680D">
        <w:rPr>
          <w:rFonts w:ascii="Times New Roman" w:eastAsiaTheme="minorEastAsia" w:hAnsi="Times New Roman"/>
          <w:sz w:val="28"/>
          <w:szCs w:val="28"/>
        </w:rPr>
        <w:t>:</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Отсутствие права на предоставление муниципальной услуги:</w:t>
      </w:r>
    </w:p>
    <w:p w:rsidR="0096680D" w:rsidRPr="0096680D" w:rsidRDefault="0096680D" w:rsidP="0096680D">
      <w:pPr>
        <w:widowControl w:val="0"/>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6680D" w:rsidRPr="0096680D" w:rsidRDefault="0096680D" w:rsidP="0096680D">
      <w:pPr>
        <w:widowControl w:val="0"/>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6680D" w:rsidRPr="0096680D" w:rsidRDefault="0096680D" w:rsidP="0096680D">
      <w:pPr>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96680D">
          <w:rPr>
            <w:rFonts w:ascii="Times New Roman" w:eastAsia="Calibri" w:hAnsi="Times New Roman"/>
            <w:sz w:val="28"/>
            <w:szCs w:val="28"/>
          </w:rPr>
          <w:t>статьей 39.36</w:t>
        </w:r>
      </w:hyperlink>
      <w:r w:rsidRPr="0096680D">
        <w:rPr>
          <w:rFonts w:ascii="Times New Roman" w:eastAsia="Calibri" w:hAnsi="Times New Roman"/>
          <w:sz w:val="28"/>
          <w:szCs w:val="28"/>
        </w:rPr>
        <w:t xml:space="preserve"> </w:t>
      </w:r>
      <w:r w:rsidRPr="0096680D">
        <w:rPr>
          <w:rFonts w:ascii="Times New Roman" w:eastAsia="Calibri" w:hAnsi="Times New Roman"/>
          <w:bCs/>
          <w:sz w:val="28"/>
          <w:szCs w:val="28"/>
        </w:rPr>
        <w:t>Земельного кодекса Российской Федерации</w:t>
      </w:r>
      <w:r w:rsidRPr="0096680D">
        <w:rPr>
          <w:rFonts w:ascii="Times New Roman" w:eastAsia="Calibri" w:hAnsi="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sidRPr="0096680D">
          <w:rPr>
            <w:rFonts w:ascii="Times New Roman" w:eastAsia="Calibri" w:hAnsi="Times New Roman"/>
            <w:sz w:val="28"/>
            <w:szCs w:val="28"/>
          </w:rPr>
          <w:t>частью 11 статьи 55.32</w:t>
        </w:r>
      </w:hyperlink>
      <w:r w:rsidRPr="0096680D">
        <w:rPr>
          <w:rFonts w:ascii="Times New Roman" w:eastAsia="Calibri" w:hAnsi="Times New Roman"/>
          <w:sz w:val="28"/>
          <w:szCs w:val="28"/>
        </w:rPr>
        <w:t xml:space="preserve"> Градостроительного кодекса Российской Федерации; </w:t>
      </w:r>
    </w:p>
    <w:p w:rsidR="0096680D" w:rsidRPr="0096680D" w:rsidRDefault="0096680D" w:rsidP="0096680D">
      <w:pPr>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96680D">
          <w:rPr>
            <w:rFonts w:ascii="Times New Roman" w:eastAsia="Calibri" w:hAnsi="Times New Roman"/>
            <w:sz w:val="28"/>
            <w:szCs w:val="28"/>
          </w:rPr>
          <w:t>статьей 39.36</w:t>
        </w:r>
      </w:hyperlink>
      <w:r w:rsidRPr="0096680D">
        <w:rPr>
          <w:rFonts w:ascii="Times New Roman" w:eastAsia="Calibri" w:hAnsi="Times New Roman"/>
          <w:sz w:val="28"/>
          <w:szCs w:val="28"/>
        </w:rPr>
        <w:t xml:space="preserve"> </w:t>
      </w:r>
      <w:r w:rsidRPr="0096680D">
        <w:rPr>
          <w:rFonts w:ascii="Times New Roman" w:eastAsia="Calibri" w:hAnsi="Times New Roman"/>
          <w:bCs/>
          <w:sz w:val="28"/>
          <w:szCs w:val="28"/>
        </w:rPr>
        <w:t>Земельного кодекса Российской Федерации</w:t>
      </w:r>
      <w:r w:rsidRPr="0096680D">
        <w:rPr>
          <w:rFonts w:ascii="Times New Roman" w:eastAsia="Calibri" w:hAnsi="Times New Roman"/>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96680D" w:rsidRPr="0096680D" w:rsidRDefault="0096680D" w:rsidP="0096680D">
      <w:pPr>
        <w:widowControl w:val="0"/>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6680D" w:rsidRPr="0096680D" w:rsidRDefault="0096680D" w:rsidP="0096680D">
      <w:pPr>
        <w:widowControl w:val="0"/>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6680D" w:rsidRPr="0096680D" w:rsidRDefault="0096680D" w:rsidP="0096680D">
      <w:pPr>
        <w:widowControl w:val="0"/>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Theme="minorHAnsi" w:hAnsi="Times New Roman"/>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680D" w:rsidRPr="0096680D" w:rsidRDefault="0096680D" w:rsidP="0096680D">
      <w:pPr>
        <w:widowControl w:val="0"/>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Theme="minorHAnsi" w:hAnsi="Times New Roman"/>
          <w:sz w:val="28"/>
          <w:szCs w:val="28"/>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6680D" w:rsidRPr="0096680D" w:rsidRDefault="0096680D" w:rsidP="0096680D">
      <w:pPr>
        <w:widowControl w:val="0"/>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96680D">
        <w:rPr>
          <w:rFonts w:ascii="Times New Roman" w:eastAsia="Calibri" w:hAnsi="Times New Roman"/>
          <w:sz w:val="28"/>
          <w:szCs w:val="28"/>
        </w:rPr>
        <w:t>о проведении</w:t>
      </w:r>
      <w:proofErr w:type="gramEnd"/>
      <w:r w:rsidRPr="0096680D">
        <w:rPr>
          <w:rFonts w:ascii="Times New Roman" w:eastAsia="Calibri" w:hAnsi="Times New Roman"/>
          <w:sz w:val="28"/>
          <w:szCs w:val="28"/>
        </w:rPr>
        <w:t xml:space="preserve"> которого размещено в соответствии с пунктом 19 статьи 39.11</w:t>
      </w:r>
      <w:r w:rsidRPr="0096680D">
        <w:rPr>
          <w:rFonts w:ascii="Times New Roman" w:eastAsia="Calibri" w:hAnsi="Times New Roman"/>
          <w:bCs/>
          <w:sz w:val="28"/>
          <w:szCs w:val="28"/>
        </w:rPr>
        <w:t xml:space="preserve"> Земельного кодекса Российской Федерации</w:t>
      </w:r>
      <w:r w:rsidRPr="0096680D">
        <w:rPr>
          <w:rFonts w:ascii="Times New Roman" w:eastAsia="Calibri" w:hAnsi="Times New Roman"/>
          <w:sz w:val="28"/>
          <w:szCs w:val="28"/>
        </w:rPr>
        <w:t>;</w:t>
      </w:r>
    </w:p>
    <w:p w:rsidR="0096680D" w:rsidRPr="0096680D" w:rsidRDefault="0096680D" w:rsidP="0096680D">
      <w:pPr>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 xml:space="preserve">в отношении земельного участка, указанного в заявлении о его предоставлении, поступило предусмотренное </w:t>
      </w:r>
      <w:hyperlink r:id="rId17" w:history="1">
        <w:r w:rsidRPr="0096680D">
          <w:rPr>
            <w:rFonts w:ascii="Times New Roman" w:eastAsia="Calibri" w:hAnsi="Times New Roman"/>
            <w:sz w:val="28"/>
            <w:szCs w:val="28"/>
          </w:rPr>
          <w:t>подпунктом 6 пункта 4 статьи 39.11</w:t>
        </w:r>
      </w:hyperlink>
      <w:r w:rsidRPr="0096680D">
        <w:rPr>
          <w:rFonts w:ascii="Times New Roman" w:eastAsia="Calibri" w:hAnsi="Times New Roman"/>
          <w:sz w:val="28"/>
          <w:szCs w:val="28"/>
        </w:rPr>
        <w:t xml:space="preserve"> </w:t>
      </w:r>
      <w:r w:rsidRPr="0096680D">
        <w:rPr>
          <w:rFonts w:ascii="Times New Roman" w:eastAsia="Calibri" w:hAnsi="Times New Roman"/>
          <w:bCs/>
          <w:sz w:val="28"/>
          <w:szCs w:val="28"/>
        </w:rPr>
        <w:t>Земельного кодекса Российской Федерации</w:t>
      </w:r>
      <w:r w:rsidRPr="0096680D">
        <w:rPr>
          <w:rFonts w:ascii="Times New Roman" w:eastAsia="Calibri" w:hAnsi="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96680D">
          <w:rPr>
            <w:rFonts w:ascii="Times New Roman" w:eastAsia="Calibri" w:hAnsi="Times New Roman"/>
            <w:sz w:val="28"/>
            <w:szCs w:val="28"/>
          </w:rPr>
          <w:t>подпунктом 4 пункта 4 статьи 39.11</w:t>
        </w:r>
      </w:hyperlink>
      <w:r w:rsidRPr="0096680D">
        <w:rPr>
          <w:rFonts w:ascii="Times New Roman" w:eastAsia="Calibri" w:hAnsi="Times New Roman"/>
          <w:sz w:val="28"/>
          <w:szCs w:val="28"/>
        </w:rPr>
        <w:t xml:space="preserve"> </w:t>
      </w:r>
      <w:r w:rsidRPr="0096680D">
        <w:rPr>
          <w:rFonts w:ascii="Times New Roman" w:eastAsia="Calibri" w:hAnsi="Times New Roman"/>
          <w:bCs/>
          <w:sz w:val="28"/>
          <w:szCs w:val="28"/>
        </w:rPr>
        <w:t>Земельного кодекса Российской Федерации</w:t>
      </w:r>
      <w:r w:rsidRPr="0096680D">
        <w:rPr>
          <w:rFonts w:ascii="Times New Roman" w:eastAsia="Calibri" w:hAnsi="Times New Roman"/>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19" w:history="1">
        <w:r w:rsidRPr="0096680D">
          <w:rPr>
            <w:rFonts w:ascii="Times New Roman" w:eastAsia="Calibri" w:hAnsi="Times New Roman"/>
            <w:sz w:val="28"/>
            <w:szCs w:val="28"/>
          </w:rPr>
          <w:t>пунктом 8 статьи 39.11</w:t>
        </w:r>
      </w:hyperlink>
      <w:r w:rsidRPr="0096680D">
        <w:rPr>
          <w:rFonts w:ascii="Times New Roman" w:eastAsia="Calibri" w:hAnsi="Times New Roman"/>
          <w:sz w:val="28"/>
          <w:szCs w:val="28"/>
        </w:rPr>
        <w:t xml:space="preserve"> </w:t>
      </w:r>
      <w:r w:rsidRPr="0096680D">
        <w:rPr>
          <w:rFonts w:ascii="Times New Roman" w:eastAsia="Calibri" w:hAnsi="Times New Roman"/>
          <w:bCs/>
          <w:sz w:val="28"/>
          <w:szCs w:val="28"/>
        </w:rPr>
        <w:t>Земельного кодекса Российской Федерации</w:t>
      </w:r>
      <w:r w:rsidRPr="0096680D">
        <w:rPr>
          <w:rFonts w:ascii="Times New Roman" w:eastAsia="Calibri" w:hAnsi="Times New Roman"/>
          <w:sz w:val="28"/>
          <w:szCs w:val="28"/>
        </w:rPr>
        <w:t>;</w:t>
      </w:r>
    </w:p>
    <w:p w:rsidR="0096680D" w:rsidRPr="0096680D" w:rsidRDefault="0096680D" w:rsidP="0096680D">
      <w:pPr>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96680D" w:rsidRPr="0096680D" w:rsidRDefault="0096680D" w:rsidP="0096680D">
      <w:pPr>
        <w:widowControl w:val="0"/>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96680D" w:rsidRPr="0096680D" w:rsidRDefault="0096680D" w:rsidP="0096680D">
      <w:pPr>
        <w:widowControl w:val="0"/>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предоставление земельного участка на заявленном виде прав не допускается;</w:t>
      </w:r>
    </w:p>
    <w:p w:rsidR="0096680D" w:rsidRPr="0096680D" w:rsidRDefault="0096680D" w:rsidP="0096680D">
      <w:pPr>
        <w:widowControl w:val="0"/>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96680D" w:rsidRPr="0096680D" w:rsidRDefault="0096680D" w:rsidP="0096680D">
      <w:pPr>
        <w:widowControl w:val="0"/>
        <w:numPr>
          <w:ilvl w:val="0"/>
          <w:numId w:val="16"/>
        </w:numPr>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96680D" w:rsidRPr="0096680D" w:rsidRDefault="0096680D" w:rsidP="0096680D">
      <w:pPr>
        <w:widowControl w:val="0"/>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680D" w:rsidRPr="0096680D" w:rsidRDefault="0096680D" w:rsidP="0096680D">
      <w:pPr>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96680D" w:rsidRPr="0096680D" w:rsidRDefault="0096680D" w:rsidP="0096680D">
      <w:pPr>
        <w:widowControl w:val="0"/>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6680D" w:rsidRPr="0096680D" w:rsidRDefault="0096680D" w:rsidP="0096680D">
      <w:pPr>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96680D" w:rsidRPr="0096680D" w:rsidRDefault="0096680D" w:rsidP="0096680D">
      <w:pPr>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96680D" w:rsidRPr="0096680D" w:rsidRDefault="0096680D" w:rsidP="0096680D">
      <w:p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bookmarkStart w:id="9" w:name="Par285"/>
      <w:bookmarkEnd w:id="9"/>
      <w:r w:rsidRPr="0096680D">
        <w:rPr>
          <w:rFonts w:ascii="Times New Roman" w:eastAsiaTheme="minorHAnsi" w:hAnsi="Times New Roman"/>
          <w:sz w:val="28"/>
          <w:szCs w:val="28"/>
          <w:lang w:eastAsia="en-US"/>
        </w:rPr>
        <w:t>2.11. Муниципальная услуга предоставляется бесплатно.</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96680D" w:rsidRPr="0096680D" w:rsidRDefault="0096680D" w:rsidP="0096680D">
      <w:pPr>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2.13. Срок регистрации заявления о предоставлении муниципальной услуги составляет в Администрации:</w:t>
      </w:r>
    </w:p>
    <w:p w:rsidR="0096680D" w:rsidRPr="0096680D" w:rsidRDefault="0096680D" w:rsidP="0096680D">
      <w:pPr>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при личном обращении заявителя - в день поступления заявления в Администрацию;</w:t>
      </w:r>
    </w:p>
    <w:p w:rsidR="0096680D" w:rsidRPr="0096680D" w:rsidRDefault="0096680D" w:rsidP="0096680D">
      <w:pPr>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при направлении заявления почтовой связью в Администрацию - в день поступления заявления в Администрацию;</w:t>
      </w:r>
    </w:p>
    <w:p w:rsidR="0096680D" w:rsidRPr="0096680D" w:rsidRDefault="0096680D" w:rsidP="0096680D">
      <w:pPr>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96680D" w:rsidRPr="0096680D" w:rsidRDefault="0096680D" w:rsidP="0096680D">
      <w:pPr>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bookmarkStart w:id="10" w:name="Par290"/>
      <w:bookmarkStart w:id="11" w:name="Par304"/>
      <w:bookmarkEnd w:id="10"/>
      <w:bookmarkEnd w:id="11"/>
      <w:r w:rsidRPr="0096680D">
        <w:rPr>
          <w:rFonts w:ascii="Times New Roman" w:eastAsiaTheme="minorEastAsia" w:hAnsi="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6680D">
        <w:rPr>
          <w:rFonts w:ascii="Times New Roman" w:eastAsiaTheme="minorEastAsia" w:hAnsi="Times New Roman"/>
          <w:sz w:val="28"/>
          <w:szCs w:val="28"/>
        </w:rPr>
        <w:t>сурдопереводчика</w:t>
      </w:r>
      <w:proofErr w:type="spellEnd"/>
      <w:r w:rsidRPr="0096680D">
        <w:rPr>
          <w:rFonts w:ascii="Times New Roman" w:eastAsiaTheme="minorEastAsia" w:hAnsi="Times New Roman"/>
          <w:sz w:val="28"/>
          <w:szCs w:val="28"/>
        </w:rPr>
        <w:t xml:space="preserve"> и </w:t>
      </w:r>
      <w:proofErr w:type="spellStart"/>
      <w:r w:rsidRPr="0096680D">
        <w:rPr>
          <w:rFonts w:ascii="Times New Roman" w:eastAsiaTheme="minorEastAsia" w:hAnsi="Times New Roman"/>
          <w:sz w:val="28"/>
          <w:szCs w:val="28"/>
        </w:rPr>
        <w:t>тифлосурдопереводчика</w:t>
      </w:r>
      <w:proofErr w:type="spellEnd"/>
      <w:r w:rsidRPr="0096680D">
        <w:rPr>
          <w:rFonts w:ascii="Times New Roman" w:eastAsiaTheme="minorEastAsia" w:hAnsi="Times New Roman"/>
          <w:sz w:val="28"/>
          <w:szCs w:val="28"/>
        </w:rPr>
        <w:t>.</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EastAsia" w:hAnsi="Times New Roman"/>
          <w:sz w:val="28"/>
          <w:szCs w:val="28"/>
        </w:rPr>
        <w:t>2.15.</w:t>
      </w:r>
      <w:r w:rsidRPr="0096680D">
        <w:rPr>
          <w:rFonts w:ascii="Times New Roman" w:eastAsiaTheme="minorHAnsi" w:hAnsi="Times New Roman"/>
          <w:sz w:val="28"/>
          <w:szCs w:val="28"/>
          <w:lang w:eastAsia="en-US"/>
        </w:rPr>
        <w:t xml:space="preserve"> Показатели доступности и качества муниципальной услуги:</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bookmarkStart w:id="12" w:name="Par329"/>
      <w:bookmarkEnd w:id="12"/>
      <w:r w:rsidRPr="0096680D">
        <w:rPr>
          <w:rFonts w:ascii="Times New Roman" w:eastAsiaTheme="minorEastAsia" w:hAnsi="Times New Roman"/>
          <w:sz w:val="28"/>
          <w:szCs w:val="28"/>
        </w:rPr>
        <w:t>2.15.1. Показатели доступности муниципальной услуги (общие, применимые в отношении всех заявителей):</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1) транспортная доступность к месту предоставления муниципальной услуги;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2) наличие указателей, обеспечивающих беспрепятственный доступ к помещениям, в которых предоставляется услуга;</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2.15.2. Показатели доступности муниципальной услуги (специальные, применимые в отношении инвалидов):</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xml:space="preserve">1) наличие инфраструктуры, указанной в </w:t>
      </w:r>
      <w:hyperlink w:anchor="P200" w:history="1">
        <w:r w:rsidRPr="0096680D">
          <w:rPr>
            <w:rFonts w:ascii="Times New Roman" w:hAnsi="Times New Roman"/>
            <w:sz w:val="28"/>
            <w:szCs w:val="28"/>
          </w:rPr>
          <w:t>п. 2.14</w:t>
        </w:r>
      </w:hyperlink>
      <w:r w:rsidRPr="0096680D">
        <w:rPr>
          <w:rFonts w:ascii="Times New Roman" w:hAnsi="Times New Roman"/>
          <w:sz w:val="28"/>
          <w:szCs w:val="28"/>
        </w:rPr>
        <w:t xml:space="preserve"> административного регламента;</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2) исполнение требований доступности услуг для инвалидов;</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2.15.3. Показатели качества муниципальной услуги: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1) соблюдение срока предоставления муниципальной услуги;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2) соблюдение времени ожидания в очереди при подаче заявления и получении результата;</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4) отсутствие жалоб на действия или бездействие должностных лиц Администрации, поданных в установленном порядке.</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Согласований, необходимых для получения муниципальной услуги, не требуется.</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2.17.1. Предоставление услуги по экстерриториальному принципу не предусмотрено.</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EastAsia" w:hAnsi="Times New Roman"/>
          <w:sz w:val="28"/>
          <w:szCs w:val="28"/>
        </w:rPr>
      </w:pPr>
    </w:p>
    <w:p w:rsidR="0096680D" w:rsidRPr="0096680D" w:rsidRDefault="0096680D" w:rsidP="0096680D">
      <w:pPr>
        <w:widowControl w:val="0"/>
        <w:autoSpaceDE w:val="0"/>
        <w:autoSpaceDN w:val="0"/>
        <w:spacing w:after="0" w:line="240" w:lineRule="auto"/>
        <w:ind w:firstLine="709"/>
        <w:jc w:val="center"/>
        <w:rPr>
          <w:rFonts w:ascii="Times New Roman" w:hAnsi="Times New Roman"/>
          <w:sz w:val="28"/>
          <w:szCs w:val="28"/>
        </w:rPr>
      </w:pPr>
      <w:bookmarkStart w:id="13" w:name="Par383"/>
      <w:bookmarkEnd w:id="13"/>
      <w:r w:rsidRPr="0096680D">
        <w:rPr>
          <w:rFonts w:ascii="Times New Roman" w:hAnsi="Times New Roman"/>
          <w:sz w:val="28"/>
          <w:szCs w:val="28"/>
        </w:rPr>
        <w:t>3. Состав, последовательность и сроки выполнения</w:t>
      </w:r>
    </w:p>
    <w:p w:rsidR="0096680D" w:rsidRPr="0096680D" w:rsidRDefault="0096680D" w:rsidP="0096680D">
      <w:pPr>
        <w:widowControl w:val="0"/>
        <w:autoSpaceDE w:val="0"/>
        <w:autoSpaceDN w:val="0"/>
        <w:spacing w:after="0" w:line="240" w:lineRule="auto"/>
        <w:ind w:firstLine="709"/>
        <w:jc w:val="center"/>
        <w:rPr>
          <w:rFonts w:ascii="Times New Roman" w:hAnsi="Times New Roman"/>
          <w:sz w:val="28"/>
          <w:szCs w:val="28"/>
        </w:rPr>
      </w:pPr>
      <w:r w:rsidRPr="0096680D">
        <w:rPr>
          <w:rFonts w:ascii="Times New Roman" w:hAnsi="Times New Roman"/>
          <w:sz w:val="28"/>
          <w:szCs w:val="28"/>
        </w:rPr>
        <w:t>административных процедур, требования к порядку их</w:t>
      </w:r>
    </w:p>
    <w:p w:rsidR="0096680D" w:rsidRPr="0096680D" w:rsidRDefault="0096680D" w:rsidP="0096680D">
      <w:pPr>
        <w:widowControl w:val="0"/>
        <w:autoSpaceDE w:val="0"/>
        <w:autoSpaceDN w:val="0"/>
        <w:spacing w:after="0" w:line="240" w:lineRule="auto"/>
        <w:ind w:firstLine="709"/>
        <w:jc w:val="center"/>
        <w:rPr>
          <w:rFonts w:ascii="Times New Roman" w:hAnsi="Times New Roman"/>
          <w:sz w:val="28"/>
          <w:szCs w:val="28"/>
        </w:rPr>
      </w:pPr>
      <w:r w:rsidRPr="0096680D">
        <w:rPr>
          <w:rFonts w:ascii="Times New Roman" w:hAnsi="Times New Roman"/>
          <w:sz w:val="28"/>
          <w:szCs w:val="28"/>
        </w:rPr>
        <w:t>выполнения, в том числе особенности выполнения</w:t>
      </w:r>
    </w:p>
    <w:p w:rsidR="0096680D" w:rsidRPr="0096680D" w:rsidRDefault="0096680D" w:rsidP="0096680D">
      <w:pPr>
        <w:widowControl w:val="0"/>
        <w:autoSpaceDE w:val="0"/>
        <w:autoSpaceDN w:val="0"/>
        <w:spacing w:after="0" w:line="240" w:lineRule="auto"/>
        <w:ind w:firstLine="709"/>
        <w:jc w:val="center"/>
        <w:rPr>
          <w:rFonts w:ascii="Times New Roman" w:hAnsi="Times New Roman"/>
          <w:sz w:val="28"/>
          <w:szCs w:val="28"/>
        </w:rPr>
      </w:pPr>
      <w:r w:rsidRPr="0096680D">
        <w:rPr>
          <w:rFonts w:ascii="Times New Roman" w:hAnsi="Times New Roman"/>
          <w:sz w:val="28"/>
          <w:szCs w:val="28"/>
        </w:rPr>
        <w:t>административных процедур в электронной форме</w:t>
      </w:r>
    </w:p>
    <w:p w:rsidR="0096680D" w:rsidRPr="0096680D" w:rsidRDefault="0096680D" w:rsidP="0096680D">
      <w:pPr>
        <w:widowControl w:val="0"/>
        <w:autoSpaceDE w:val="0"/>
        <w:autoSpaceDN w:val="0"/>
        <w:adjustRightInd w:val="0"/>
        <w:spacing w:after="0" w:line="240" w:lineRule="auto"/>
        <w:jc w:val="center"/>
        <w:rPr>
          <w:rFonts w:ascii="Times New Roman" w:eastAsiaTheme="minorEastAsia" w:hAnsi="Times New Roman"/>
          <w:b/>
          <w:sz w:val="28"/>
          <w:szCs w:val="28"/>
        </w:rPr>
      </w:pP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3.1. Состав, последовательность и сроки выполнения административных процедур, требования к порядку их выполнения</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3.1.1. Предоставления муниципальной услуги включает в себя следующие административные процедуры:</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1)</w:t>
      </w:r>
      <w:r w:rsidRPr="0096680D">
        <w:rPr>
          <w:rFonts w:ascii="Times New Roman" w:eastAsiaTheme="minorEastAsia" w:hAnsi="Times New Roman"/>
          <w:sz w:val="28"/>
          <w:szCs w:val="28"/>
        </w:rPr>
        <w:tab/>
        <w:t xml:space="preserve">прием и регистрация заявления и документов о предоставлении муниципальной услуги – </w:t>
      </w:r>
      <w:proofErr w:type="gramStart"/>
      <w:r w:rsidRPr="0096680D">
        <w:rPr>
          <w:rFonts w:ascii="Times New Roman" w:eastAsiaTheme="minorEastAsia" w:hAnsi="Times New Roman"/>
          <w:sz w:val="28"/>
          <w:szCs w:val="28"/>
        </w:rPr>
        <w:t>1  рабочий</w:t>
      </w:r>
      <w:proofErr w:type="gramEnd"/>
      <w:r w:rsidRPr="0096680D">
        <w:rPr>
          <w:rFonts w:ascii="Times New Roman" w:eastAsiaTheme="minorEastAsia" w:hAnsi="Times New Roman"/>
          <w:sz w:val="28"/>
          <w:szCs w:val="28"/>
        </w:rPr>
        <w:t xml:space="preserve"> день; </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w:t>
      </w:r>
      <w:r w:rsidRPr="0096680D">
        <w:rPr>
          <w:rFonts w:ascii="Times New Roman" w:eastAsiaTheme="minorEastAsia" w:hAnsi="Times New Roman"/>
          <w:sz w:val="28"/>
          <w:szCs w:val="28"/>
        </w:rPr>
        <w:tab/>
        <w:t xml:space="preserve">рассмотрение заявления и документов о предоставлении муниципальной услуги – 16 календарных дней (в период </w:t>
      </w:r>
      <w:r w:rsidRPr="0096680D">
        <w:rPr>
          <w:rFonts w:ascii="Times New Roman" w:eastAsiaTheme="minorHAnsi" w:hAnsi="Times New Roman"/>
          <w:sz w:val="28"/>
          <w:szCs w:val="28"/>
          <w:lang w:eastAsia="en-US"/>
        </w:rPr>
        <w:t xml:space="preserve">до 01.01.2025 </w:t>
      </w:r>
      <w:r w:rsidRPr="0096680D">
        <w:rPr>
          <w:rFonts w:ascii="Times New Roman" w:eastAsiaTheme="minorEastAsia" w:hAnsi="Times New Roman"/>
          <w:sz w:val="28"/>
          <w:szCs w:val="28"/>
        </w:rPr>
        <w:t>– 10 календарных дней).</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3)</w:t>
      </w:r>
      <w:r w:rsidRPr="0096680D">
        <w:rPr>
          <w:rFonts w:ascii="Times New Roman" w:eastAsiaTheme="minorEastAsia" w:hAnsi="Times New Roman"/>
          <w:sz w:val="28"/>
          <w:szCs w:val="28"/>
        </w:rPr>
        <w:tab/>
        <w:t>принятие решения о предоставлении муниципальной услуги или об отказе в предоставлении муниципальной услуги – 2 календарных дня;</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4)</w:t>
      </w:r>
      <w:r w:rsidRPr="0096680D">
        <w:rPr>
          <w:rFonts w:ascii="Times New Roman" w:eastAsiaTheme="minorEastAsia" w:hAnsi="Times New Roman"/>
          <w:sz w:val="28"/>
          <w:szCs w:val="28"/>
        </w:rPr>
        <w:tab/>
        <w:t>выдача результата предоставления муниципальной услуги –</w:t>
      </w:r>
      <w:r w:rsidRPr="0096680D">
        <w:rPr>
          <w:rFonts w:ascii="Times New Roman" w:eastAsiaTheme="minorEastAsia" w:hAnsi="Times New Roman"/>
          <w:sz w:val="28"/>
          <w:szCs w:val="28"/>
        </w:rPr>
        <w:br/>
        <w:t>1 календарный день.</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3.1.2. Прием и регистрация заявления и документов о предоставлении муниципальной услуги.</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96680D">
        <w:rPr>
          <w:rFonts w:ascii="Times New Roman" w:eastAsiaTheme="minorHAnsi" w:hAnsi="Times New Roman"/>
          <w:sz w:val="28"/>
          <w:szCs w:val="28"/>
          <w:lang w:eastAsia="en-US"/>
        </w:rPr>
        <w:br/>
        <w:t>1 рабочего дня.</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xml:space="preserve">3.1.2.4. Критерий принятия решения: </w:t>
      </w:r>
      <w:r w:rsidRPr="0096680D">
        <w:rPr>
          <w:rFonts w:ascii="Times New Roman" w:eastAsiaTheme="minorEastAsia" w:hAnsi="Times New Roman"/>
          <w:sz w:val="28"/>
          <w:szCs w:val="28"/>
        </w:rPr>
        <w:t>поступление в Администрацию заявления и документов, предусмотренных административным регламентом.</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3.1.3. Рассмотрение заявления и документов о предоставлении муниципальной услуги.</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Содержание административного действия (административных действий), продолжительность и(или) максимальный срок его (их) выполнения:</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u w:val="single"/>
          <w:lang w:eastAsia="en-US"/>
        </w:rPr>
        <w:t>1 действие:</w:t>
      </w:r>
      <w:r w:rsidRPr="0096680D">
        <w:rPr>
          <w:rFonts w:ascii="Times New Roman" w:eastAsiaTheme="minorHAnsi" w:hAnsi="Times New Roman"/>
          <w:sz w:val="28"/>
          <w:szCs w:val="28"/>
          <w:lang w:eastAsia="en-US"/>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u w:val="single"/>
          <w:lang w:eastAsia="en-US"/>
        </w:rPr>
        <w:t>2 действие:</w:t>
      </w:r>
      <w:r w:rsidRPr="0096680D">
        <w:rPr>
          <w:rFonts w:ascii="Times New Roman" w:eastAsiaTheme="minorHAnsi" w:hAnsi="Times New Roman"/>
          <w:sz w:val="28"/>
          <w:szCs w:val="28"/>
          <w:lang w:eastAsia="en-US"/>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u w:val="single"/>
          <w:lang w:eastAsia="en-US"/>
        </w:rPr>
        <w:t>3 действие:</w:t>
      </w:r>
      <w:r w:rsidRPr="0096680D">
        <w:rPr>
          <w:rFonts w:ascii="Times New Roman" w:eastAsiaTheme="minorHAnsi" w:hAnsi="Times New Roman"/>
          <w:sz w:val="28"/>
          <w:szCs w:val="28"/>
          <w:lang w:eastAsia="en-US"/>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xml:space="preserve">3.1.3.4. Результат выполнения административной процедуры: </w:t>
      </w:r>
    </w:p>
    <w:p w:rsidR="0096680D" w:rsidRPr="0096680D" w:rsidRDefault="0096680D" w:rsidP="0096680D">
      <w:pPr>
        <w:widowControl w:val="0"/>
        <w:numPr>
          <w:ilvl w:val="0"/>
          <w:numId w:val="31"/>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96680D" w:rsidRPr="0096680D" w:rsidRDefault="0096680D" w:rsidP="0096680D">
      <w:pPr>
        <w:widowControl w:val="0"/>
        <w:numPr>
          <w:ilvl w:val="0"/>
          <w:numId w:val="31"/>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 xml:space="preserve">подготовка проекта решения об отказе в предоставлении муниципальной услуги. </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xml:space="preserve">3.1.4.4. Критерии принятия решения: </w:t>
      </w:r>
      <w:r w:rsidRPr="0096680D">
        <w:rPr>
          <w:rFonts w:ascii="Times New Roman" w:eastAsiaTheme="minorEastAsia" w:hAnsi="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3.1.4.5. Результат выполнения административной процедуры:</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w:t>
      </w:r>
      <w:r w:rsidRPr="0096680D">
        <w:rPr>
          <w:rFonts w:ascii="Times New Roman" w:eastAsiaTheme="minorHAnsi" w:hAnsi="Times New Roman"/>
          <w:sz w:val="28"/>
          <w:szCs w:val="28"/>
          <w:lang w:eastAsia="en-US"/>
        </w:rPr>
        <w:tab/>
        <w:t xml:space="preserve">подписание решения об отказе в предоставлении муниципальной услуги (приложение 3 к административному регламенту). </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3.1.5.3. Лицо, ответственное за выполнение административной процедуры: работник канцелярии Администрации.</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3.2. Особенности выполнения административных процедур в электронной форме.</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3.2.3. Муниципальная услуга может быть получена через ПГУ ЛО либо через ЕПГУ следующими способами:</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без личной явки на прием в Администрацию.</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3.2.4. Для подачи заявления через ЕПГУ или через ПГУ ЛО заявитель должен выполнить следующие действия:</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пройти идентификацию и аутентификацию в ЕСИА;</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в личном кабинете на ЕПГУ или на ПГУ ЛО заполнить в электронной форме заявление на оказание муниципальной услуги;</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3.2.5. В результате направления пакета электронных документов посредством ПГУ ЛО либо через ЕПГУ, АИС «</w:t>
      </w:r>
      <w:proofErr w:type="spellStart"/>
      <w:r w:rsidRPr="0096680D">
        <w:rPr>
          <w:rFonts w:ascii="Times New Roman" w:eastAsiaTheme="minorHAnsi" w:hAnsi="Times New Roman"/>
          <w:sz w:val="28"/>
          <w:szCs w:val="28"/>
          <w:lang w:eastAsia="en-US"/>
        </w:rPr>
        <w:t>Межвед</w:t>
      </w:r>
      <w:proofErr w:type="spellEnd"/>
      <w:r w:rsidRPr="0096680D">
        <w:rPr>
          <w:rFonts w:ascii="Times New Roman" w:eastAsiaTheme="minorHAnsi" w:hAnsi="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6680D">
        <w:rPr>
          <w:rFonts w:ascii="Times New Roman" w:eastAsiaTheme="minorHAnsi" w:hAnsi="Times New Roman"/>
          <w:sz w:val="28"/>
          <w:szCs w:val="28"/>
          <w:lang w:eastAsia="en-US"/>
        </w:rPr>
        <w:t>Межвед</w:t>
      </w:r>
      <w:proofErr w:type="spellEnd"/>
      <w:r w:rsidRPr="0096680D">
        <w:rPr>
          <w:rFonts w:ascii="Times New Roman" w:eastAsiaTheme="minorHAnsi" w:hAnsi="Times New Roman"/>
          <w:sz w:val="28"/>
          <w:szCs w:val="28"/>
          <w:lang w:eastAsia="en-US"/>
        </w:rPr>
        <w:t xml:space="preserve"> ЛО» формы о принятом решении и переводит дело в архив АИС «</w:t>
      </w:r>
      <w:proofErr w:type="spellStart"/>
      <w:r w:rsidRPr="0096680D">
        <w:rPr>
          <w:rFonts w:ascii="Times New Roman" w:eastAsiaTheme="minorHAnsi" w:hAnsi="Times New Roman"/>
          <w:sz w:val="28"/>
          <w:szCs w:val="28"/>
          <w:lang w:eastAsia="en-US"/>
        </w:rPr>
        <w:t>Межвед</w:t>
      </w:r>
      <w:proofErr w:type="spellEnd"/>
      <w:r w:rsidRPr="0096680D">
        <w:rPr>
          <w:rFonts w:ascii="Times New Roman" w:eastAsiaTheme="minorHAnsi" w:hAnsi="Times New Roman"/>
          <w:sz w:val="28"/>
          <w:szCs w:val="28"/>
          <w:lang w:eastAsia="en-US"/>
        </w:rPr>
        <w:t xml:space="preserve"> ЛО»;</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p>
    <w:p w:rsidR="0096680D" w:rsidRPr="0096680D" w:rsidRDefault="0096680D" w:rsidP="0096680D">
      <w:pPr>
        <w:autoSpaceDE w:val="0"/>
        <w:autoSpaceDN w:val="0"/>
        <w:adjustRightInd w:val="0"/>
        <w:spacing w:after="0" w:line="240" w:lineRule="auto"/>
        <w:jc w:val="center"/>
        <w:outlineLvl w:val="0"/>
        <w:rPr>
          <w:rFonts w:ascii="Times New Roman" w:eastAsiaTheme="minorEastAsia" w:hAnsi="Times New Roman"/>
          <w:sz w:val="28"/>
          <w:szCs w:val="28"/>
        </w:rPr>
      </w:pPr>
      <w:bookmarkStart w:id="14" w:name="Par469"/>
      <w:bookmarkEnd w:id="14"/>
      <w:r w:rsidRPr="0096680D">
        <w:rPr>
          <w:rFonts w:ascii="Times New Roman" w:eastAsiaTheme="minorEastAsia" w:hAnsi="Times New Roman"/>
          <w:sz w:val="28"/>
          <w:szCs w:val="28"/>
        </w:rPr>
        <w:t>4. Формы контроля за исполнением административного регламента</w:t>
      </w:r>
    </w:p>
    <w:p w:rsidR="0096680D" w:rsidRPr="0096680D" w:rsidRDefault="0096680D" w:rsidP="0096680D">
      <w:pPr>
        <w:autoSpaceDE w:val="0"/>
        <w:autoSpaceDN w:val="0"/>
        <w:adjustRightInd w:val="0"/>
        <w:spacing w:after="0" w:line="240" w:lineRule="auto"/>
        <w:jc w:val="center"/>
        <w:outlineLvl w:val="0"/>
        <w:rPr>
          <w:rFonts w:ascii="Times New Roman" w:eastAsiaTheme="minorEastAsia" w:hAnsi="Times New Roman"/>
          <w:b/>
          <w:sz w:val="28"/>
          <w:szCs w:val="28"/>
        </w:rPr>
      </w:pP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По результатам рассмотрения обращений дается письменный ответ.</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96680D">
        <w:rPr>
          <w:rFonts w:ascii="Times New Roman" w:eastAsiaTheme="minorHAnsi" w:hAnsi="Times New Roman"/>
          <w:sz w:val="28"/>
          <w:szCs w:val="28"/>
          <w:lang w:eastAsia="en-US"/>
        </w:rPr>
        <w:t>требований</w:t>
      </w:r>
      <w:proofErr w:type="gramEnd"/>
      <w:r w:rsidRPr="0096680D">
        <w:rPr>
          <w:rFonts w:ascii="Times New Roman" w:eastAsiaTheme="minorHAnsi" w:hAnsi="Times New Roman"/>
          <w:sz w:val="28"/>
          <w:szCs w:val="28"/>
          <w:lang w:eastAsia="en-US"/>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Руководитель ОМСУ несет персональную ответственность за обеспечение предоставления муниципальной услуги.</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Работники ОМСУ при предоставлении муниципальной услуги несут персональную ответственность:</w:t>
      </w:r>
    </w:p>
    <w:p w:rsidR="0096680D" w:rsidRPr="0096680D" w:rsidRDefault="0096680D" w:rsidP="0096680D">
      <w:pPr>
        <w:widowControl w:val="0"/>
        <w:numPr>
          <w:ilvl w:val="0"/>
          <w:numId w:val="22"/>
        </w:num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rsidR="0096680D" w:rsidRPr="0096680D" w:rsidRDefault="0096680D" w:rsidP="0096680D">
      <w:pPr>
        <w:widowControl w:val="0"/>
        <w:numPr>
          <w:ilvl w:val="0"/>
          <w:numId w:val="22"/>
        </w:num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96680D" w:rsidRPr="0096680D" w:rsidRDefault="0096680D" w:rsidP="0096680D">
      <w:pPr>
        <w:widowControl w:val="0"/>
        <w:autoSpaceDE w:val="0"/>
        <w:autoSpaceDN w:val="0"/>
        <w:adjustRightInd w:val="0"/>
        <w:spacing w:after="0" w:line="240" w:lineRule="auto"/>
        <w:jc w:val="center"/>
        <w:outlineLvl w:val="1"/>
        <w:rPr>
          <w:rFonts w:ascii="Times New Roman" w:hAnsi="Times New Roman"/>
          <w:sz w:val="28"/>
          <w:szCs w:val="28"/>
        </w:rPr>
      </w:pPr>
    </w:p>
    <w:p w:rsidR="0096680D" w:rsidRPr="0096680D" w:rsidRDefault="0096680D" w:rsidP="0096680D">
      <w:pPr>
        <w:widowControl w:val="0"/>
        <w:autoSpaceDE w:val="0"/>
        <w:autoSpaceDN w:val="0"/>
        <w:adjustRightInd w:val="0"/>
        <w:spacing w:after="0" w:line="240" w:lineRule="auto"/>
        <w:jc w:val="center"/>
        <w:outlineLvl w:val="1"/>
        <w:rPr>
          <w:rFonts w:ascii="Times New Roman" w:hAnsi="Times New Roman"/>
          <w:sz w:val="28"/>
          <w:szCs w:val="28"/>
        </w:rPr>
      </w:pPr>
      <w:bookmarkStart w:id="15" w:name="Par491"/>
      <w:bookmarkEnd w:id="15"/>
      <w:r w:rsidRPr="0096680D">
        <w:rPr>
          <w:rFonts w:ascii="Times New Roman" w:eastAsiaTheme="minorEastAsia" w:hAnsi="Times New Roman"/>
          <w:sz w:val="28"/>
          <w:szCs w:val="28"/>
        </w:rPr>
        <w:t>5</w:t>
      </w:r>
      <w:r w:rsidRPr="0096680D">
        <w:rPr>
          <w:rFonts w:ascii="Times New Roman" w:hAnsi="Times New Roman"/>
          <w:sz w:val="28"/>
          <w:szCs w:val="28"/>
        </w:rPr>
        <w:t xml:space="preserve">. </w:t>
      </w:r>
      <w:bookmarkStart w:id="16" w:name="Par540"/>
      <w:bookmarkEnd w:id="16"/>
      <w:r w:rsidRPr="0096680D">
        <w:rPr>
          <w:rFonts w:ascii="Times New Roman" w:hAnsi="Times New Roman"/>
          <w:sz w:val="28"/>
          <w:szCs w:val="28"/>
        </w:rPr>
        <w:t>Досудебный (внесудебный) порядок обжалования решений</w:t>
      </w:r>
    </w:p>
    <w:p w:rsidR="0096680D" w:rsidRPr="0096680D" w:rsidRDefault="0096680D" w:rsidP="0096680D">
      <w:pPr>
        <w:widowControl w:val="0"/>
        <w:autoSpaceDE w:val="0"/>
        <w:autoSpaceDN w:val="0"/>
        <w:adjustRightInd w:val="0"/>
        <w:spacing w:after="0" w:line="240" w:lineRule="auto"/>
        <w:jc w:val="center"/>
        <w:rPr>
          <w:rFonts w:ascii="Times New Roman" w:hAnsi="Times New Roman"/>
          <w:sz w:val="28"/>
          <w:szCs w:val="28"/>
        </w:rPr>
      </w:pPr>
      <w:r w:rsidRPr="0096680D">
        <w:rPr>
          <w:rFonts w:ascii="Times New Roman"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96680D">
        <w:rPr>
          <w:rFonts w:ascii="Times New Roman" w:hAnsi="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6680D" w:rsidRPr="0096680D" w:rsidRDefault="0096680D" w:rsidP="0096680D">
      <w:pPr>
        <w:autoSpaceDE w:val="0"/>
        <w:autoSpaceDN w:val="0"/>
        <w:adjustRightInd w:val="0"/>
        <w:spacing w:after="0" w:line="240" w:lineRule="auto"/>
        <w:jc w:val="center"/>
        <w:rPr>
          <w:rFonts w:ascii="Times New Roman" w:eastAsia="Calibri" w:hAnsi="Times New Roman"/>
          <w:sz w:val="28"/>
          <w:szCs w:val="28"/>
          <w:lang w:eastAsia="en-US"/>
        </w:rPr>
      </w:pP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96680D">
        <w:rPr>
          <w:rFonts w:asciiTheme="minorHAnsi" w:eastAsiaTheme="minorHAnsi" w:hAnsiTheme="minorHAnsi" w:cstheme="minorBidi"/>
          <w:lang w:eastAsia="en-US"/>
        </w:rPr>
        <w:t xml:space="preserve"> </w:t>
      </w:r>
      <w:r w:rsidRPr="0096680D">
        <w:rPr>
          <w:rFonts w:ascii="Times New Roman" w:hAnsi="Times New Roman"/>
          <w:sz w:val="28"/>
          <w:szCs w:val="28"/>
        </w:rPr>
        <w:t>в том числе следующие случаи:</w:t>
      </w: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96680D">
          <w:rPr>
            <w:rFonts w:ascii="Times New Roman" w:hAnsi="Times New Roman"/>
            <w:sz w:val="28"/>
            <w:szCs w:val="28"/>
          </w:rPr>
          <w:t>ч. 5 ст. 11.2</w:t>
        </w:r>
      </w:hyperlink>
      <w:r w:rsidRPr="0096680D">
        <w:rPr>
          <w:rFonts w:ascii="Times New Roman" w:hAnsi="Times New Roman"/>
          <w:sz w:val="28"/>
          <w:szCs w:val="28"/>
        </w:rPr>
        <w:t xml:space="preserve"> Федерального закона от 27.07.2010 № 210-ФЗ.</w:t>
      </w: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В письменной жалобе в обязательном порядке указываются:</w:t>
      </w: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6680D" w:rsidRPr="0096680D" w:rsidRDefault="0096680D" w:rsidP="0096680D">
      <w:pPr>
        <w:widowControl w:val="0"/>
        <w:autoSpaceDE w:val="0"/>
        <w:autoSpaceDN w:val="0"/>
        <w:adjustRightInd w:val="0"/>
        <w:spacing w:after="0" w:line="240" w:lineRule="auto"/>
        <w:ind w:firstLine="708"/>
        <w:jc w:val="both"/>
        <w:rPr>
          <w:rFonts w:ascii="Times New Roman" w:hAnsi="Times New Roman"/>
          <w:sz w:val="28"/>
          <w:szCs w:val="28"/>
        </w:rPr>
      </w:pPr>
      <w:r w:rsidRPr="0096680D">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680D" w:rsidRPr="0096680D" w:rsidRDefault="0096680D" w:rsidP="0096680D">
      <w:pPr>
        <w:widowControl w:val="0"/>
        <w:autoSpaceDE w:val="0"/>
        <w:autoSpaceDN w:val="0"/>
        <w:adjustRightInd w:val="0"/>
        <w:spacing w:after="0" w:line="240" w:lineRule="auto"/>
        <w:ind w:firstLine="708"/>
        <w:jc w:val="both"/>
        <w:rPr>
          <w:rFonts w:ascii="Times New Roman" w:hAnsi="Times New Roman"/>
          <w:sz w:val="28"/>
          <w:szCs w:val="28"/>
        </w:rPr>
      </w:pPr>
      <w:r w:rsidRPr="0096680D">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6680D" w:rsidRPr="0096680D" w:rsidRDefault="0096680D" w:rsidP="0096680D">
      <w:pPr>
        <w:widowControl w:val="0"/>
        <w:autoSpaceDE w:val="0"/>
        <w:autoSpaceDN w:val="0"/>
        <w:adjustRightInd w:val="0"/>
        <w:spacing w:after="0" w:line="240" w:lineRule="auto"/>
        <w:ind w:firstLine="708"/>
        <w:jc w:val="both"/>
        <w:rPr>
          <w:rFonts w:ascii="Times New Roman" w:hAnsi="Times New Roman"/>
          <w:sz w:val="28"/>
          <w:szCs w:val="28"/>
        </w:rPr>
      </w:pPr>
      <w:r w:rsidRPr="0096680D">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6680D" w:rsidRPr="0096680D" w:rsidRDefault="0096680D" w:rsidP="0096680D">
      <w:pPr>
        <w:widowControl w:val="0"/>
        <w:autoSpaceDE w:val="0"/>
        <w:autoSpaceDN w:val="0"/>
        <w:adjustRightInd w:val="0"/>
        <w:spacing w:after="0" w:line="240" w:lineRule="auto"/>
        <w:ind w:firstLine="708"/>
        <w:jc w:val="both"/>
        <w:rPr>
          <w:rFonts w:ascii="Times New Roman" w:hAnsi="Times New Roman"/>
          <w:sz w:val="28"/>
          <w:szCs w:val="28"/>
        </w:rPr>
      </w:pPr>
      <w:r w:rsidRPr="0096680D">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96680D">
          <w:rPr>
            <w:rFonts w:ascii="Times New Roman" w:hAnsi="Times New Roman"/>
            <w:sz w:val="28"/>
            <w:szCs w:val="28"/>
          </w:rPr>
          <w:t>ст. 11.1</w:t>
        </w:r>
      </w:hyperlink>
      <w:r w:rsidRPr="0096680D">
        <w:rPr>
          <w:rFonts w:ascii="Times New Roman" w:hAnsi="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6680D" w:rsidRPr="0096680D" w:rsidRDefault="0096680D" w:rsidP="0096680D">
      <w:pPr>
        <w:widowControl w:val="0"/>
        <w:autoSpaceDE w:val="0"/>
        <w:autoSpaceDN w:val="0"/>
        <w:adjustRightInd w:val="0"/>
        <w:spacing w:after="0" w:line="240" w:lineRule="auto"/>
        <w:ind w:firstLine="708"/>
        <w:jc w:val="both"/>
        <w:rPr>
          <w:rFonts w:ascii="Times New Roman" w:hAnsi="Times New Roman"/>
          <w:sz w:val="28"/>
          <w:szCs w:val="28"/>
        </w:rPr>
      </w:pPr>
      <w:r w:rsidRPr="0096680D">
        <w:rPr>
          <w:rFonts w:ascii="Times New Roman" w:hAnsi="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680D" w:rsidRPr="0096680D" w:rsidRDefault="0096680D" w:rsidP="0096680D">
      <w:pPr>
        <w:widowControl w:val="0"/>
        <w:autoSpaceDE w:val="0"/>
        <w:autoSpaceDN w:val="0"/>
        <w:adjustRightInd w:val="0"/>
        <w:spacing w:after="0" w:line="240" w:lineRule="auto"/>
        <w:ind w:firstLine="708"/>
        <w:jc w:val="both"/>
        <w:rPr>
          <w:rFonts w:ascii="Times New Roman" w:hAnsi="Times New Roman"/>
          <w:sz w:val="28"/>
          <w:szCs w:val="28"/>
        </w:rPr>
      </w:pPr>
      <w:r w:rsidRPr="0096680D">
        <w:rPr>
          <w:rFonts w:ascii="Times New Roman" w:hAnsi="Times New Roman"/>
          <w:sz w:val="28"/>
          <w:szCs w:val="28"/>
        </w:rPr>
        <w:t>5.7. По результатам рассмотрения жалобы принимается одно из следующих решений:</w:t>
      </w:r>
    </w:p>
    <w:p w:rsidR="0096680D" w:rsidRPr="0096680D" w:rsidRDefault="0096680D" w:rsidP="0096680D">
      <w:pPr>
        <w:widowControl w:val="0"/>
        <w:autoSpaceDE w:val="0"/>
        <w:autoSpaceDN w:val="0"/>
        <w:adjustRightInd w:val="0"/>
        <w:spacing w:after="0" w:line="240" w:lineRule="auto"/>
        <w:ind w:firstLine="708"/>
        <w:jc w:val="both"/>
        <w:rPr>
          <w:rFonts w:ascii="Times New Roman" w:hAnsi="Times New Roman"/>
          <w:sz w:val="28"/>
          <w:szCs w:val="28"/>
        </w:rPr>
      </w:pPr>
      <w:r w:rsidRPr="0096680D">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96680D" w:rsidRPr="0096680D" w:rsidRDefault="0096680D" w:rsidP="0096680D">
      <w:pPr>
        <w:widowControl w:val="0"/>
        <w:autoSpaceDE w:val="0"/>
        <w:autoSpaceDN w:val="0"/>
        <w:adjustRightInd w:val="0"/>
        <w:spacing w:after="0" w:line="240" w:lineRule="auto"/>
        <w:ind w:firstLine="708"/>
        <w:jc w:val="both"/>
        <w:rPr>
          <w:rFonts w:ascii="Times New Roman" w:hAnsi="Times New Roman"/>
          <w:sz w:val="28"/>
          <w:szCs w:val="28"/>
        </w:rPr>
      </w:pPr>
      <w:r w:rsidRPr="0096680D">
        <w:rPr>
          <w:rFonts w:ascii="Times New Roman" w:hAnsi="Times New Roman"/>
          <w:sz w:val="28"/>
          <w:szCs w:val="28"/>
        </w:rPr>
        <w:t>2) в удовлетворении жалобы отказывается.</w:t>
      </w:r>
    </w:p>
    <w:p w:rsidR="0096680D" w:rsidRPr="0096680D" w:rsidRDefault="0096680D" w:rsidP="0096680D">
      <w:pPr>
        <w:widowControl w:val="0"/>
        <w:autoSpaceDE w:val="0"/>
        <w:autoSpaceDN w:val="0"/>
        <w:adjustRightInd w:val="0"/>
        <w:spacing w:after="0" w:line="240" w:lineRule="auto"/>
        <w:ind w:firstLine="708"/>
        <w:jc w:val="both"/>
        <w:rPr>
          <w:rFonts w:ascii="Times New Roman" w:hAnsi="Times New Roman"/>
          <w:sz w:val="28"/>
          <w:szCs w:val="28"/>
        </w:rPr>
      </w:pPr>
      <w:r w:rsidRPr="0096680D">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680D" w:rsidRPr="0096680D" w:rsidRDefault="0096680D" w:rsidP="0096680D">
      <w:pPr>
        <w:widowControl w:val="0"/>
        <w:autoSpaceDE w:val="0"/>
        <w:autoSpaceDN w:val="0"/>
        <w:adjustRightInd w:val="0"/>
        <w:spacing w:after="0" w:line="240" w:lineRule="auto"/>
        <w:ind w:firstLine="708"/>
        <w:jc w:val="both"/>
        <w:rPr>
          <w:rFonts w:ascii="Times New Roman" w:hAnsi="Times New Roman"/>
          <w:sz w:val="28"/>
          <w:szCs w:val="28"/>
        </w:rPr>
      </w:pPr>
      <w:r w:rsidRPr="0096680D">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6680D" w:rsidRPr="0096680D" w:rsidRDefault="0096680D" w:rsidP="0096680D">
      <w:pPr>
        <w:widowControl w:val="0"/>
        <w:autoSpaceDE w:val="0"/>
        <w:autoSpaceDN w:val="0"/>
        <w:adjustRightInd w:val="0"/>
        <w:spacing w:after="0" w:line="240" w:lineRule="auto"/>
        <w:ind w:firstLine="708"/>
        <w:jc w:val="both"/>
        <w:rPr>
          <w:rFonts w:ascii="Times New Roman" w:hAnsi="Times New Roman"/>
          <w:sz w:val="28"/>
          <w:szCs w:val="28"/>
        </w:rPr>
      </w:pPr>
      <w:r w:rsidRPr="0096680D">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680D" w:rsidRPr="0096680D" w:rsidRDefault="0096680D" w:rsidP="0096680D">
      <w:pPr>
        <w:widowControl w:val="0"/>
        <w:autoSpaceDE w:val="0"/>
        <w:autoSpaceDN w:val="0"/>
        <w:adjustRightInd w:val="0"/>
        <w:spacing w:after="0" w:line="240" w:lineRule="auto"/>
        <w:ind w:firstLine="708"/>
        <w:jc w:val="both"/>
        <w:rPr>
          <w:rFonts w:ascii="Times New Roman" w:hAnsi="Times New Roman"/>
          <w:sz w:val="28"/>
          <w:szCs w:val="28"/>
        </w:rPr>
      </w:pPr>
      <w:r w:rsidRPr="0096680D">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6680D" w:rsidRPr="0096680D" w:rsidRDefault="0096680D" w:rsidP="0096680D">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96680D" w:rsidRPr="0096680D" w:rsidRDefault="0096680D" w:rsidP="0096680D">
      <w:pPr>
        <w:widowControl w:val="0"/>
        <w:autoSpaceDE w:val="0"/>
        <w:autoSpaceDN w:val="0"/>
        <w:adjustRightInd w:val="0"/>
        <w:spacing w:after="0" w:line="240" w:lineRule="auto"/>
        <w:ind w:firstLine="709"/>
        <w:jc w:val="center"/>
        <w:rPr>
          <w:rFonts w:ascii="Times New Roman" w:hAnsi="Times New Roman"/>
          <w:sz w:val="28"/>
          <w:szCs w:val="28"/>
        </w:rPr>
      </w:pPr>
      <w:r w:rsidRPr="0096680D">
        <w:rPr>
          <w:rFonts w:ascii="Times New Roman" w:hAnsi="Times New Roman"/>
          <w:sz w:val="28"/>
          <w:szCs w:val="28"/>
        </w:rPr>
        <w:t>6. Особенности выполнения административных процедур</w:t>
      </w:r>
    </w:p>
    <w:p w:rsidR="0096680D" w:rsidRPr="0096680D" w:rsidRDefault="0096680D" w:rsidP="0096680D">
      <w:pPr>
        <w:widowControl w:val="0"/>
        <w:autoSpaceDE w:val="0"/>
        <w:autoSpaceDN w:val="0"/>
        <w:spacing w:after="0" w:line="240" w:lineRule="auto"/>
        <w:ind w:firstLine="709"/>
        <w:jc w:val="center"/>
        <w:rPr>
          <w:rFonts w:ascii="Times New Roman" w:hAnsi="Times New Roman"/>
          <w:sz w:val="28"/>
          <w:szCs w:val="28"/>
        </w:rPr>
      </w:pPr>
      <w:r w:rsidRPr="0096680D">
        <w:rPr>
          <w:rFonts w:ascii="Times New Roman" w:hAnsi="Times New Roman"/>
          <w:sz w:val="28"/>
          <w:szCs w:val="28"/>
        </w:rPr>
        <w:t>в многофункциональных центрах</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б) определяет предмет обращения;</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в) проводит проверку правильности заполнения обращения;</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г) проводит проверку укомплектованности пакета документов;</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е) заверяет каждый документ дела своей электронной подписью (далее - ЭП);</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ж) направляет копии документов и реестр документов в Администрацию:</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в электронном виде (в составе пакетов электронных дел) в день обращения заявителя в МФЦ;</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bookmarkStart w:id="18" w:name="P588"/>
      <w:bookmarkEnd w:id="18"/>
      <w:r w:rsidRPr="0096680D">
        <w:rPr>
          <w:rFonts w:ascii="Times New Roman" w:hAnsi="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6680D" w:rsidRPr="0096680D" w:rsidRDefault="0096680D" w:rsidP="0096680D">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96680D" w:rsidRPr="0096680D" w:rsidRDefault="0096680D" w:rsidP="0096680D">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96680D" w:rsidRPr="0096680D" w:rsidRDefault="0096680D" w:rsidP="0096680D">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96680D" w:rsidRPr="0096680D" w:rsidRDefault="0096680D" w:rsidP="0096680D">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96680D" w:rsidRPr="0096680D" w:rsidRDefault="0096680D" w:rsidP="0096680D">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96680D" w:rsidRPr="0096680D" w:rsidRDefault="0096680D" w:rsidP="0096680D">
      <w:pPr>
        <w:widowControl w:val="0"/>
        <w:autoSpaceDE w:val="0"/>
        <w:autoSpaceDN w:val="0"/>
        <w:adjustRightInd w:val="0"/>
        <w:spacing w:after="0" w:line="240" w:lineRule="auto"/>
        <w:jc w:val="right"/>
        <w:outlineLvl w:val="1"/>
        <w:rPr>
          <w:rFonts w:ascii="Times New Roman" w:eastAsiaTheme="minorEastAsia" w:hAnsi="Times New Roman"/>
          <w:sz w:val="24"/>
          <w:szCs w:val="24"/>
        </w:rPr>
      </w:pPr>
      <w:r w:rsidRPr="0096680D">
        <w:rPr>
          <w:rFonts w:ascii="Times New Roman" w:eastAsiaTheme="minorEastAsia" w:hAnsi="Times New Roman"/>
          <w:sz w:val="24"/>
          <w:szCs w:val="24"/>
        </w:rPr>
        <w:t>Приложение 1</w:t>
      </w:r>
    </w:p>
    <w:p w:rsidR="0096680D" w:rsidRPr="0096680D" w:rsidRDefault="0096680D" w:rsidP="0096680D">
      <w:pPr>
        <w:widowControl w:val="0"/>
        <w:autoSpaceDE w:val="0"/>
        <w:autoSpaceDN w:val="0"/>
        <w:adjustRightInd w:val="0"/>
        <w:spacing w:after="0" w:line="240" w:lineRule="auto"/>
        <w:ind w:left="6372"/>
        <w:jc w:val="both"/>
        <w:rPr>
          <w:rFonts w:eastAsiaTheme="minorEastAsia" w:cs="Calibri"/>
        </w:rPr>
      </w:pPr>
      <w:r w:rsidRPr="0096680D">
        <w:rPr>
          <w:rFonts w:ascii="Times New Roman" w:eastAsiaTheme="minorEastAsia" w:hAnsi="Times New Roman"/>
          <w:sz w:val="24"/>
          <w:szCs w:val="24"/>
        </w:rPr>
        <w:t xml:space="preserve"> к административному регламенту</w:t>
      </w:r>
    </w:p>
    <w:p w:rsidR="0096680D" w:rsidRPr="0096680D" w:rsidRDefault="0096680D" w:rsidP="0096680D">
      <w:pPr>
        <w:widowControl w:val="0"/>
        <w:autoSpaceDE w:val="0"/>
        <w:autoSpaceDN w:val="0"/>
        <w:adjustRightInd w:val="0"/>
        <w:spacing w:after="0" w:line="240" w:lineRule="auto"/>
        <w:jc w:val="right"/>
        <w:rPr>
          <w:rFonts w:ascii="Times New Roman" w:eastAsiaTheme="minorEastAsia" w:hAnsi="Times New Roman"/>
          <w:sz w:val="24"/>
          <w:szCs w:val="24"/>
        </w:rPr>
      </w:pPr>
    </w:p>
    <w:p w:rsidR="0096680D" w:rsidRPr="0096680D" w:rsidRDefault="0096680D" w:rsidP="0096680D">
      <w:pPr>
        <w:widowControl w:val="0"/>
        <w:autoSpaceDE w:val="0"/>
        <w:autoSpaceDN w:val="0"/>
        <w:adjustRightInd w:val="0"/>
        <w:spacing w:after="0" w:line="240" w:lineRule="auto"/>
        <w:jc w:val="right"/>
        <w:rPr>
          <w:rFonts w:ascii="Times New Roman" w:eastAsiaTheme="minorEastAsia" w:hAnsi="Times New Roman"/>
          <w:sz w:val="24"/>
          <w:szCs w:val="24"/>
        </w:rPr>
      </w:pPr>
      <w:r w:rsidRPr="0096680D">
        <w:rPr>
          <w:rFonts w:ascii="Times New Roman" w:eastAsiaTheme="minorEastAsia" w:hAnsi="Times New Roman"/>
          <w:sz w:val="24"/>
          <w:szCs w:val="24"/>
        </w:rPr>
        <w:t xml:space="preserve">В администрацию МО «______________» </w:t>
      </w:r>
    </w:p>
    <w:p w:rsidR="0096680D" w:rsidRPr="0096680D" w:rsidRDefault="0096680D" w:rsidP="0096680D">
      <w:pPr>
        <w:widowControl w:val="0"/>
        <w:autoSpaceDE w:val="0"/>
        <w:autoSpaceDN w:val="0"/>
        <w:adjustRightInd w:val="0"/>
        <w:spacing w:after="0" w:line="240" w:lineRule="auto"/>
        <w:jc w:val="right"/>
        <w:rPr>
          <w:rFonts w:ascii="Times New Roman" w:eastAsiaTheme="minorEastAsia" w:hAnsi="Times New Roman"/>
          <w:sz w:val="24"/>
          <w:szCs w:val="24"/>
        </w:rPr>
      </w:pPr>
      <w:r w:rsidRPr="0096680D">
        <w:rPr>
          <w:rFonts w:ascii="Times New Roman" w:eastAsiaTheme="minorEastAsia" w:hAnsi="Times New Roman"/>
          <w:sz w:val="24"/>
          <w:szCs w:val="24"/>
        </w:rPr>
        <w:t>Ленинградской области</w:t>
      </w:r>
    </w:p>
    <w:p w:rsidR="0096680D" w:rsidRPr="0096680D" w:rsidRDefault="0096680D" w:rsidP="0096680D">
      <w:pPr>
        <w:widowControl w:val="0"/>
        <w:autoSpaceDE w:val="0"/>
        <w:autoSpaceDN w:val="0"/>
        <w:adjustRightInd w:val="0"/>
        <w:spacing w:after="0" w:line="240" w:lineRule="auto"/>
        <w:jc w:val="right"/>
        <w:rPr>
          <w:rFonts w:ascii="Courier New" w:eastAsiaTheme="minorEastAsia" w:hAnsi="Courier New" w:cs="Courier New"/>
          <w:sz w:val="20"/>
          <w:szCs w:val="20"/>
        </w:rPr>
      </w:pPr>
      <w:r w:rsidRPr="0096680D">
        <w:rPr>
          <w:rFonts w:ascii="Courier New" w:eastAsiaTheme="minorEastAsia" w:hAnsi="Courier New" w:cs="Courier New"/>
          <w:sz w:val="20"/>
          <w:szCs w:val="20"/>
        </w:rPr>
        <w:t xml:space="preserve">_______________________                                               </w:t>
      </w:r>
    </w:p>
    <w:p w:rsidR="0096680D" w:rsidRPr="0096680D" w:rsidRDefault="0096680D" w:rsidP="0096680D">
      <w:pPr>
        <w:widowControl w:val="0"/>
        <w:autoSpaceDE w:val="0"/>
        <w:autoSpaceDN w:val="0"/>
        <w:adjustRightInd w:val="0"/>
        <w:spacing w:after="0" w:line="240" w:lineRule="auto"/>
        <w:jc w:val="right"/>
        <w:rPr>
          <w:rFonts w:ascii="Times New Roman" w:eastAsiaTheme="minorEastAsia" w:hAnsi="Times New Roman"/>
          <w:sz w:val="24"/>
          <w:szCs w:val="24"/>
        </w:rPr>
      </w:pPr>
    </w:p>
    <w:p w:rsidR="0096680D" w:rsidRPr="0096680D" w:rsidRDefault="0096680D" w:rsidP="0096680D">
      <w:pPr>
        <w:widowControl w:val="0"/>
        <w:autoSpaceDE w:val="0"/>
        <w:autoSpaceDN w:val="0"/>
        <w:adjustRightInd w:val="0"/>
        <w:spacing w:after="0" w:line="240" w:lineRule="auto"/>
        <w:jc w:val="right"/>
        <w:rPr>
          <w:rFonts w:ascii="Courier New" w:eastAsiaTheme="minorEastAsia" w:hAnsi="Courier New" w:cs="Courier New"/>
          <w:sz w:val="20"/>
          <w:szCs w:val="20"/>
        </w:rPr>
      </w:pPr>
      <w:r w:rsidRPr="0096680D">
        <w:rPr>
          <w:rFonts w:ascii="Times New Roman" w:eastAsiaTheme="minorEastAsia" w:hAnsi="Times New Roman"/>
          <w:sz w:val="24"/>
          <w:szCs w:val="24"/>
        </w:rPr>
        <w:t>от</w:t>
      </w:r>
      <w:r w:rsidRPr="0096680D">
        <w:rPr>
          <w:rFonts w:ascii="Courier New" w:eastAsiaTheme="minorEastAsia" w:hAnsi="Courier New" w:cs="Courier New"/>
          <w:sz w:val="20"/>
          <w:szCs w:val="20"/>
        </w:rPr>
        <w:t>____________________________</w:t>
      </w:r>
    </w:p>
    <w:p w:rsidR="0096680D" w:rsidRPr="0096680D" w:rsidRDefault="0096680D" w:rsidP="0096680D">
      <w:pPr>
        <w:widowControl w:val="0"/>
        <w:autoSpaceDE w:val="0"/>
        <w:autoSpaceDN w:val="0"/>
        <w:adjustRightInd w:val="0"/>
        <w:spacing w:after="0" w:line="240" w:lineRule="auto"/>
        <w:jc w:val="right"/>
        <w:rPr>
          <w:rFonts w:ascii="Times New Roman" w:eastAsiaTheme="minorEastAsia" w:hAnsi="Times New Roman"/>
          <w:sz w:val="24"/>
          <w:szCs w:val="24"/>
        </w:rPr>
      </w:pPr>
    </w:p>
    <w:p w:rsidR="0096680D" w:rsidRPr="0096680D" w:rsidRDefault="0096680D" w:rsidP="0096680D">
      <w:pPr>
        <w:widowControl w:val="0"/>
        <w:autoSpaceDE w:val="0"/>
        <w:autoSpaceDN w:val="0"/>
        <w:adjustRightInd w:val="0"/>
        <w:spacing w:after="0" w:line="240" w:lineRule="auto"/>
        <w:jc w:val="right"/>
        <w:rPr>
          <w:rFonts w:ascii="Times New Roman" w:eastAsiaTheme="minorEastAsia" w:hAnsi="Times New Roman"/>
          <w:sz w:val="24"/>
          <w:szCs w:val="24"/>
        </w:rPr>
      </w:pPr>
      <w:r w:rsidRPr="0096680D">
        <w:rPr>
          <w:rFonts w:ascii="Times New Roman" w:eastAsiaTheme="minorEastAsia" w:hAnsi="Times New Roman"/>
          <w:sz w:val="24"/>
          <w:szCs w:val="24"/>
        </w:rPr>
        <w:t>___________________________</w:t>
      </w:r>
    </w:p>
    <w:p w:rsidR="0096680D" w:rsidRPr="0096680D" w:rsidRDefault="0096680D" w:rsidP="0096680D">
      <w:pPr>
        <w:widowControl w:val="0"/>
        <w:autoSpaceDE w:val="0"/>
        <w:autoSpaceDN w:val="0"/>
        <w:adjustRightInd w:val="0"/>
        <w:spacing w:after="0" w:line="240" w:lineRule="auto"/>
        <w:jc w:val="right"/>
        <w:rPr>
          <w:rFonts w:ascii="Times New Roman" w:eastAsiaTheme="minorEastAsia" w:hAnsi="Times New Roman"/>
          <w:sz w:val="24"/>
          <w:szCs w:val="24"/>
        </w:rPr>
      </w:pPr>
    </w:p>
    <w:p w:rsidR="0096680D" w:rsidRPr="0096680D" w:rsidRDefault="0096680D" w:rsidP="0096680D">
      <w:pPr>
        <w:widowControl w:val="0"/>
        <w:autoSpaceDE w:val="0"/>
        <w:autoSpaceDN w:val="0"/>
        <w:adjustRightInd w:val="0"/>
        <w:spacing w:after="0" w:line="240" w:lineRule="auto"/>
        <w:jc w:val="right"/>
        <w:rPr>
          <w:rFonts w:ascii="Times New Roman" w:eastAsiaTheme="minorEastAsia" w:hAnsi="Times New Roman"/>
          <w:sz w:val="24"/>
          <w:szCs w:val="24"/>
        </w:rPr>
      </w:pPr>
      <w:r w:rsidRPr="0096680D">
        <w:rPr>
          <w:rFonts w:ascii="Times New Roman" w:eastAsiaTheme="minorEastAsia" w:hAnsi="Times New Roman"/>
          <w:sz w:val="24"/>
          <w:szCs w:val="24"/>
        </w:rPr>
        <w:t xml:space="preserve"> (Ф.И.О, место жительства, реквизиты документа, </w:t>
      </w:r>
    </w:p>
    <w:p w:rsidR="0096680D" w:rsidRPr="0096680D" w:rsidRDefault="0096680D" w:rsidP="0096680D">
      <w:pPr>
        <w:widowControl w:val="0"/>
        <w:autoSpaceDE w:val="0"/>
        <w:autoSpaceDN w:val="0"/>
        <w:adjustRightInd w:val="0"/>
        <w:spacing w:after="0" w:line="240" w:lineRule="auto"/>
        <w:jc w:val="right"/>
        <w:rPr>
          <w:rFonts w:ascii="Times New Roman" w:eastAsiaTheme="minorEastAsia" w:hAnsi="Times New Roman"/>
          <w:sz w:val="24"/>
          <w:szCs w:val="24"/>
        </w:rPr>
      </w:pPr>
      <w:r w:rsidRPr="0096680D">
        <w:rPr>
          <w:rFonts w:ascii="Times New Roman" w:eastAsiaTheme="minorEastAsia" w:hAnsi="Times New Roman"/>
          <w:sz w:val="24"/>
          <w:szCs w:val="24"/>
        </w:rPr>
        <w:t>удостоверяющего личность заявителя, телефон,</w:t>
      </w:r>
    </w:p>
    <w:p w:rsidR="0096680D" w:rsidRPr="0096680D" w:rsidRDefault="0096680D" w:rsidP="0096680D">
      <w:pPr>
        <w:widowControl w:val="0"/>
        <w:autoSpaceDE w:val="0"/>
        <w:autoSpaceDN w:val="0"/>
        <w:adjustRightInd w:val="0"/>
        <w:spacing w:after="0" w:line="240" w:lineRule="auto"/>
        <w:jc w:val="right"/>
        <w:rPr>
          <w:rFonts w:ascii="Times New Roman" w:eastAsiaTheme="minorEastAsia" w:hAnsi="Times New Roman"/>
          <w:sz w:val="24"/>
          <w:szCs w:val="24"/>
        </w:rPr>
      </w:pPr>
      <w:r w:rsidRPr="0096680D">
        <w:rPr>
          <w:rFonts w:ascii="Times New Roman" w:eastAsiaTheme="minorEastAsia" w:hAnsi="Times New Roman"/>
          <w:sz w:val="24"/>
          <w:szCs w:val="24"/>
        </w:rPr>
        <w:t xml:space="preserve"> почтовый адрес, адрес электронной почты)</w:t>
      </w:r>
    </w:p>
    <w:p w:rsidR="0096680D" w:rsidRPr="0096680D" w:rsidRDefault="0096680D" w:rsidP="0096680D">
      <w:pPr>
        <w:autoSpaceDE w:val="0"/>
        <w:autoSpaceDN w:val="0"/>
        <w:adjustRightInd w:val="0"/>
        <w:spacing w:after="0" w:line="240" w:lineRule="auto"/>
        <w:rPr>
          <w:rFonts w:ascii="Times New Roman" w:eastAsiaTheme="minorEastAsia" w:hAnsi="Times New Roman"/>
          <w:sz w:val="24"/>
          <w:szCs w:val="24"/>
        </w:rPr>
      </w:pPr>
    </w:p>
    <w:p w:rsidR="0096680D" w:rsidRPr="0096680D" w:rsidRDefault="0096680D" w:rsidP="0096680D">
      <w:pPr>
        <w:autoSpaceDE w:val="0"/>
        <w:autoSpaceDN w:val="0"/>
        <w:adjustRightInd w:val="0"/>
        <w:spacing w:after="0" w:line="240" w:lineRule="auto"/>
        <w:jc w:val="center"/>
        <w:rPr>
          <w:rFonts w:ascii="Times New Roman" w:eastAsiaTheme="minorEastAsia" w:hAnsi="Times New Roman"/>
          <w:sz w:val="24"/>
          <w:szCs w:val="24"/>
        </w:rPr>
      </w:pPr>
      <w:r w:rsidRPr="0096680D">
        <w:rPr>
          <w:rFonts w:ascii="Times New Roman" w:eastAsiaTheme="minorEastAsia" w:hAnsi="Times New Roman"/>
          <w:sz w:val="24"/>
          <w:szCs w:val="24"/>
        </w:rPr>
        <w:t>ЗАЯВЛЕНИЕ</w:t>
      </w:r>
    </w:p>
    <w:p w:rsidR="0096680D" w:rsidRPr="0096680D" w:rsidRDefault="0096680D" w:rsidP="0096680D">
      <w:pPr>
        <w:widowControl w:val="0"/>
        <w:autoSpaceDE w:val="0"/>
        <w:autoSpaceDN w:val="0"/>
        <w:adjustRightInd w:val="0"/>
        <w:spacing w:after="0" w:line="240" w:lineRule="auto"/>
        <w:jc w:val="center"/>
        <w:rPr>
          <w:rFonts w:ascii="ArialMT" w:eastAsiaTheme="minorEastAsia" w:hAnsi="ArialMT" w:cs="ArialMT"/>
          <w:sz w:val="26"/>
          <w:szCs w:val="26"/>
        </w:rPr>
      </w:pPr>
      <w:r w:rsidRPr="0096680D">
        <w:rPr>
          <w:rFonts w:ascii="Times New Roman" w:eastAsiaTheme="minorEastAsia" w:hAnsi="Times New Roman"/>
          <w:sz w:val="28"/>
          <w:szCs w:val="28"/>
        </w:rPr>
        <w:t>о предоставлении в собственность бесплатно земельного участка, на котором расположен гараж</w:t>
      </w:r>
    </w:p>
    <w:p w:rsidR="0096680D" w:rsidRPr="0096680D" w:rsidRDefault="0096680D" w:rsidP="0096680D">
      <w:pPr>
        <w:widowControl w:val="0"/>
        <w:autoSpaceDE w:val="0"/>
        <w:autoSpaceDN w:val="0"/>
        <w:adjustRightInd w:val="0"/>
        <w:spacing w:after="0" w:line="240" w:lineRule="auto"/>
        <w:rPr>
          <w:rFonts w:ascii="Times New Roman" w:eastAsiaTheme="minorEastAsia" w:hAnsi="Times New Roman"/>
          <w:sz w:val="24"/>
          <w:szCs w:val="24"/>
        </w:rPr>
      </w:pPr>
    </w:p>
    <w:p w:rsidR="0096680D" w:rsidRPr="0096680D" w:rsidRDefault="0096680D" w:rsidP="0096680D">
      <w:pPr>
        <w:widowControl w:val="0"/>
        <w:autoSpaceDE w:val="0"/>
        <w:autoSpaceDN w:val="0"/>
        <w:adjustRightInd w:val="0"/>
        <w:spacing w:after="0" w:line="240" w:lineRule="auto"/>
        <w:jc w:val="both"/>
        <w:rPr>
          <w:rFonts w:ascii="Times New Roman" w:eastAsiaTheme="minorHAnsi" w:hAnsi="Times New Roman"/>
          <w:sz w:val="28"/>
          <w:szCs w:val="28"/>
          <w:lang w:eastAsia="en-US"/>
        </w:rPr>
      </w:pPr>
      <w:r w:rsidRPr="0096680D">
        <w:rPr>
          <w:rFonts w:ascii="ArialMT" w:eastAsiaTheme="minorEastAsia" w:hAnsi="ArialMT" w:cs="ArialMT"/>
          <w:sz w:val="26"/>
          <w:szCs w:val="26"/>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___________________________________________________________________________,</w:t>
      </w:r>
      <w:r w:rsidRPr="0096680D">
        <w:rPr>
          <w:rFonts w:ascii="Times New Roman" w:eastAsiaTheme="minorHAnsi" w:hAnsi="Times New Roman"/>
          <w:sz w:val="28"/>
          <w:szCs w:val="28"/>
          <w:lang w:eastAsia="en-US"/>
        </w:rPr>
        <w:t xml:space="preserve"> </w:t>
      </w:r>
    </w:p>
    <w:p w:rsidR="0096680D" w:rsidRPr="0096680D" w:rsidRDefault="0096680D" w:rsidP="0096680D">
      <w:pPr>
        <w:widowControl w:val="0"/>
        <w:autoSpaceDE w:val="0"/>
        <w:autoSpaceDN w:val="0"/>
        <w:adjustRightInd w:val="0"/>
        <w:spacing w:after="0" w:line="240" w:lineRule="auto"/>
        <w:jc w:val="center"/>
        <w:rPr>
          <w:rFonts w:ascii="ArialMT" w:eastAsiaTheme="minorEastAsia" w:hAnsi="ArialMT" w:cs="ArialMT"/>
          <w:sz w:val="20"/>
          <w:szCs w:val="20"/>
        </w:rPr>
      </w:pPr>
      <w:r w:rsidRPr="0096680D">
        <w:rPr>
          <w:rFonts w:ascii="ArialMT" w:eastAsiaTheme="minorEastAsia" w:hAnsi="ArialMT" w:cs="ArialMT"/>
          <w:sz w:val="20"/>
          <w:szCs w:val="20"/>
        </w:rPr>
        <w:t xml:space="preserve">       (кадастровый номер испрашиваемого земельного участка, адрес местоположения)</w:t>
      </w:r>
    </w:p>
    <w:p w:rsidR="0096680D" w:rsidRPr="0096680D" w:rsidRDefault="0096680D" w:rsidP="0096680D">
      <w:pPr>
        <w:autoSpaceDE w:val="0"/>
        <w:autoSpaceDN w:val="0"/>
        <w:adjustRightInd w:val="0"/>
        <w:spacing w:after="0" w:line="240" w:lineRule="auto"/>
        <w:jc w:val="both"/>
        <w:rPr>
          <w:rFonts w:ascii="ArialMT" w:eastAsiaTheme="minorEastAsia" w:hAnsi="ArialMT" w:cs="ArialMT"/>
          <w:sz w:val="26"/>
          <w:szCs w:val="26"/>
        </w:rPr>
      </w:pPr>
      <w:r w:rsidRPr="0096680D">
        <w:rPr>
          <w:rFonts w:ascii="ArialMT" w:eastAsiaTheme="minorEastAsia" w:hAnsi="ArialMT" w:cs="ArialMT"/>
          <w:sz w:val="26"/>
          <w:szCs w:val="26"/>
        </w:rPr>
        <w:t xml:space="preserve">на котором расположен гараж, возведенный до дня введения в действие Градостроительного </w:t>
      </w:r>
      <w:hyperlink r:id="rId22" w:history="1">
        <w:r w:rsidRPr="0096680D">
          <w:rPr>
            <w:rFonts w:ascii="ArialMT" w:eastAsiaTheme="minorEastAsia" w:hAnsi="ArialMT" w:cs="ArialMT"/>
            <w:sz w:val="26"/>
            <w:szCs w:val="26"/>
          </w:rPr>
          <w:t>кодекса</w:t>
        </w:r>
      </w:hyperlink>
      <w:r w:rsidRPr="0096680D">
        <w:rPr>
          <w:rFonts w:ascii="ArialMT" w:eastAsiaTheme="minorEastAsia" w:hAnsi="ArialMT" w:cs="ArialMT"/>
          <w:sz w:val="26"/>
          <w:szCs w:val="26"/>
        </w:rPr>
        <w:t xml:space="preserve"> Российской Федерации.</w:t>
      </w:r>
    </w:p>
    <w:p w:rsidR="0096680D" w:rsidRPr="0096680D" w:rsidRDefault="0096680D" w:rsidP="0096680D">
      <w:pPr>
        <w:widowControl w:val="0"/>
        <w:autoSpaceDE w:val="0"/>
        <w:autoSpaceDN w:val="0"/>
        <w:adjustRightInd w:val="0"/>
        <w:spacing w:after="0" w:line="240" w:lineRule="auto"/>
        <w:jc w:val="both"/>
        <w:rPr>
          <w:rFonts w:ascii="ArialMT" w:eastAsiaTheme="minorEastAsia" w:hAnsi="ArialMT" w:cs="ArialMT"/>
          <w:sz w:val="26"/>
          <w:szCs w:val="26"/>
        </w:rPr>
      </w:pPr>
      <w:r w:rsidRPr="0096680D">
        <w:rPr>
          <w:rFonts w:ascii="ArialMT" w:eastAsiaTheme="minorEastAsia" w:hAnsi="ArialMT" w:cs="ArialMT"/>
          <w:sz w:val="26"/>
          <w:szCs w:val="26"/>
        </w:rPr>
        <w:t>в целях _____________________________________________________________________.</w:t>
      </w:r>
    </w:p>
    <w:p w:rsidR="0096680D" w:rsidRPr="0096680D" w:rsidRDefault="0096680D" w:rsidP="0096680D">
      <w:pPr>
        <w:widowControl w:val="0"/>
        <w:autoSpaceDE w:val="0"/>
        <w:autoSpaceDN w:val="0"/>
        <w:adjustRightInd w:val="0"/>
        <w:spacing w:after="0" w:line="240" w:lineRule="auto"/>
        <w:jc w:val="center"/>
        <w:rPr>
          <w:rFonts w:ascii="ArialMT" w:eastAsiaTheme="minorEastAsia" w:hAnsi="ArialMT" w:cs="ArialMT"/>
          <w:sz w:val="16"/>
          <w:szCs w:val="16"/>
        </w:rPr>
      </w:pPr>
      <w:r w:rsidRPr="0096680D">
        <w:rPr>
          <w:rFonts w:ascii="ArialMT" w:eastAsiaTheme="minorEastAsia" w:hAnsi="ArialMT" w:cs="ArialMT"/>
          <w:sz w:val="16"/>
          <w:szCs w:val="16"/>
        </w:rPr>
        <w:t>(цель использования земельного участка)</w:t>
      </w:r>
    </w:p>
    <w:p w:rsidR="0096680D" w:rsidRPr="0096680D" w:rsidRDefault="0096680D" w:rsidP="0096680D">
      <w:pPr>
        <w:widowControl w:val="0"/>
        <w:autoSpaceDE w:val="0"/>
        <w:autoSpaceDN w:val="0"/>
        <w:adjustRightInd w:val="0"/>
        <w:spacing w:after="0" w:line="240" w:lineRule="auto"/>
        <w:jc w:val="both"/>
        <w:rPr>
          <w:rFonts w:ascii="ArialMT" w:eastAsiaTheme="minorEastAsia" w:hAnsi="ArialMT" w:cs="ArialMT"/>
          <w:sz w:val="26"/>
          <w:szCs w:val="26"/>
        </w:rPr>
      </w:pPr>
      <w:r w:rsidRPr="0096680D">
        <w:rPr>
          <w:rFonts w:ascii="ArialMT" w:eastAsiaTheme="minorEastAsia"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96680D" w:rsidRPr="0096680D" w:rsidRDefault="0096680D" w:rsidP="0096680D">
      <w:pPr>
        <w:widowControl w:val="0"/>
        <w:autoSpaceDE w:val="0"/>
        <w:autoSpaceDN w:val="0"/>
        <w:adjustRightInd w:val="0"/>
        <w:spacing w:after="0" w:line="240" w:lineRule="auto"/>
        <w:jc w:val="both"/>
        <w:rPr>
          <w:rFonts w:ascii="ArialMT" w:eastAsiaTheme="minorEastAsia" w:hAnsi="ArialMT" w:cs="ArialMT"/>
          <w:sz w:val="26"/>
          <w:szCs w:val="26"/>
        </w:rPr>
      </w:pPr>
      <w:r w:rsidRPr="0096680D">
        <w:rPr>
          <w:rFonts w:ascii="ArialMT" w:eastAsiaTheme="minorEastAsia" w:hAnsi="ArialMT" w:cs="ArialMT"/>
          <w:sz w:val="26"/>
          <w:szCs w:val="26"/>
        </w:rPr>
        <w:t> </w:t>
      </w:r>
    </w:p>
    <w:p w:rsidR="0096680D" w:rsidRPr="0096680D" w:rsidRDefault="0096680D" w:rsidP="0096680D">
      <w:pPr>
        <w:widowControl w:val="0"/>
        <w:autoSpaceDE w:val="0"/>
        <w:autoSpaceDN w:val="0"/>
        <w:adjustRightInd w:val="0"/>
        <w:spacing w:after="0" w:line="240" w:lineRule="auto"/>
        <w:jc w:val="both"/>
        <w:rPr>
          <w:rFonts w:ascii="ArialMT" w:eastAsiaTheme="minorEastAsia" w:hAnsi="ArialMT" w:cs="ArialMT"/>
          <w:sz w:val="26"/>
          <w:szCs w:val="26"/>
        </w:rPr>
      </w:pPr>
      <w:r w:rsidRPr="0096680D">
        <w:rPr>
          <w:rFonts w:ascii="ArialMT" w:eastAsiaTheme="minorEastAsia" w:hAnsi="ArialMT" w:cs="ArialMT"/>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96680D">
        <w:rPr>
          <w:rFonts w:ascii="ArialMT" w:eastAsiaTheme="minorEastAsia" w:hAnsi="ArialMT" w:cs="ArialMT"/>
          <w:sz w:val="26"/>
          <w:szCs w:val="26"/>
        </w:rPr>
        <w:t>проектом:_</w:t>
      </w:r>
      <w:proofErr w:type="gramEnd"/>
      <w:r w:rsidRPr="0096680D">
        <w:rPr>
          <w:rFonts w:ascii="ArialMT" w:eastAsiaTheme="minorEastAsia" w:hAnsi="ArialMT" w:cs="ArialMT"/>
          <w:sz w:val="26"/>
          <w:szCs w:val="26"/>
        </w:rPr>
        <w:t>__________________________________________________________________</w:t>
      </w:r>
    </w:p>
    <w:p w:rsidR="0096680D" w:rsidRPr="0096680D" w:rsidRDefault="0096680D" w:rsidP="0096680D">
      <w:pPr>
        <w:widowControl w:val="0"/>
        <w:autoSpaceDE w:val="0"/>
        <w:autoSpaceDN w:val="0"/>
        <w:adjustRightInd w:val="0"/>
        <w:spacing w:after="0" w:line="240" w:lineRule="auto"/>
        <w:jc w:val="both"/>
        <w:rPr>
          <w:rFonts w:ascii="ArialMT" w:eastAsiaTheme="minorEastAsia" w:hAnsi="ArialMT" w:cs="ArialMT"/>
          <w:sz w:val="26"/>
          <w:szCs w:val="26"/>
        </w:rPr>
      </w:pPr>
      <w:r w:rsidRPr="0096680D">
        <w:rPr>
          <w:rFonts w:ascii="ArialMT" w:eastAsiaTheme="minorEastAsia" w:hAnsi="ArialMT" w:cs="ArialMT"/>
          <w:sz w:val="26"/>
          <w:szCs w:val="26"/>
        </w:rPr>
        <w:t>____________________________________________________________________________</w:t>
      </w:r>
    </w:p>
    <w:p w:rsidR="0096680D" w:rsidRPr="0096680D" w:rsidRDefault="0096680D" w:rsidP="0096680D">
      <w:pPr>
        <w:widowControl w:val="0"/>
        <w:autoSpaceDE w:val="0"/>
        <w:autoSpaceDN w:val="0"/>
        <w:adjustRightInd w:val="0"/>
        <w:spacing w:after="0" w:line="240" w:lineRule="auto"/>
        <w:jc w:val="both"/>
        <w:rPr>
          <w:rFonts w:ascii="ArialMT" w:eastAsiaTheme="minorEastAsia" w:hAnsi="ArialMT" w:cs="ArialMT"/>
          <w:sz w:val="26"/>
          <w:szCs w:val="26"/>
        </w:rPr>
      </w:pPr>
      <w:r w:rsidRPr="0096680D">
        <w:rPr>
          <w:rFonts w:ascii="ArialMT" w:eastAsiaTheme="minorEastAsia"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96680D" w:rsidRPr="0096680D" w:rsidRDefault="0096680D" w:rsidP="0096680D">
      <w:pPr>
        <w:widowControl w:val="0"/>
        <w:autoSpaceDE w:val="0"/>
        <w:autoSpaceDN w:val="0"/>
        <w:adjustRightInd w:val="0"/>
        <w:spacing w:after="0" w:line="240" w:lineRule="auto"/>
        <w:jc w:val="both"/>
        <w:rPr>
          <w:rFonts w:ascii="ArialMT" w:eastAsiaTheme="minorEastAsia" w:hAnsi="ArialMT" w:cs="ArialMT"/>
          <w:sz w:val="26"/>
          <w:szCs w:val="26"/>
        </w:rPr>
      </w:pPr>
      <w:r w:rsidRPr="0096680D">
        <w:rPr>
          <w:rFonts w:ascii="ArialMT" w:eastAsiaTheme="minorEastAsia" w:hAnsi="ArialMT" w:cs="ArialMT"/>
          <w:sz w:val="26"/>
          <w:szCs w:val="26"/>
        </w:rPr>
        <w:t>____________________________________________________________________________ На земельном участке имеется объект недвижимости:</w:t>
      </w:r>
    </w:p>
    <w:p w:rsidR="0096680D" w:rsidRPr="0096680D" w:rsidRDefault="0096680D" w:rsidP="0096680D">
      <w:pPr>
        <w:widowControl w:val="0"/>
        <w:autoSpaceDE w:val="0"/>
        <w:autoSpaceDN w:val="0"/>
        <w:adjustRightInd w:val="0"/>
        <w:spacing w:after="0" w:line="240" w:lineRule="auto"/>
        <w:jc w:val="both"/>
        <w:rPr>
          <w:rFonts w:ascii="ArialMT" w:eastAsiaTheme="minorEastAsia" w:hAnsi="ArialMT" w:cs="ArialMT"/>
          <w:sz w:val="26"/>
          <w:szCs w:val="26"/>
        </w:rPr>
      </w:pPr>
      <w:r w:rsidRPr="0096680D">
        <w:rPr>
          <w:rFonts w:ascii="ArialMT" w:eastAsiaTheme="minorEastAsia" w:hAnsi="ArialMT" w:cs="ArialMT"/>
          <w:sz w:val="26"/>
          <w:szCs w:val="26"/>
        </w:rPr>
        <w:t>Наименование объекта, кадастровый номер объекта_______________________________</w:t>
      </w:r>
    </w:p>
    <w:p w:rsidR="0096680D" w:rsidRPr="0096680D" w:rsidRDefault="0096680D" w:rsidP="0096680D">
      <w:pPr>
        <w:widowControl w:val="0"/>
        <w:autoSpaceDE w:val="0"/>
        <w:autoSpaceDN w:val="0"/>
        <w:adjustRightInd w:val="0"/>
        <w:spacing w:after="0" w:line="240" w:lineRule="auto"/>
        <w:jc w:val="both"/>
        <w:rPr>
          <w:rFonts w:ascii="ArialMT" w:eastAsiaTheme="minorEastAsia" w:hAnsi="ArialMT" w:cs="ArialMT"/>
          <w:sz w:val="26"/>
          <w:szCs w:val="26"/>
        </w:rPr>
      </w:pPr>
      <w:r w:rsidRPr="0096680D">
        <w:rPr>
          <w:rFonts w:ascii="ArialMT" w:eastAsiaTheme="minorEastAsia" w:hAnsi="ArialMT" w:cs="ArialMT"/>
          <w:sz w:val="26"/>
          <w:szCs w:val="26"/>
        </w:rPr>
        <w:t>____________________________________________________________________________</w:t>
      </w:r>
    </w:p>
    <w:p w:rsidR="0096680D" w:rsidRPr="0096680D" w:rsidRDefault="0096680D" w:rsidP="0096680D">
      <w:pPr>
        <w:widowControl w:val="0"/>
        <w:autoSpaceDE w:val="0"/>
        <w:autoSpaceDN w:val="0"/>
        <w:adjustRightInd w:val="0"/>
        <w:spacing w:after="0" w:line="240" w:lineRule="auto"/>
        <w:jc w:val="both"/>
        <w:rPr>
          <w:rFonts w:ascii="ArialMT" w:eastAsiaTheme="minorEastAsia" w:hAnsi="ArialMT" w:cs="ArialMT"/>
          <w:sz w:val="26"/>
          <w:szCs w:val="26"/>
        </w:rPr>
      </w:pPr>
      <w:r w:rsidRPr="0096680D">
        <w:rPr>
          <w:rFonts w:ascii="ArialMT" w:eastAsiaTheme="minorEastAsia" w:hAnsi="ArialMT" w:cs="ArialMT"/>
          <w:sz w:val="26"/>
          <w:szCs w:val="26"/>
        </w:rPr>
        <w:t xml:space="preserve">Основание возникновения права собственности на объект </w:t>
      </w:r>
      <w:proofErr w:type="gramStart"/>
      <w:r w:rsidRPr="0096680D">
        <w:rPr>
          <w:rFonts w:ascii="ArialMT" w:eastAsiaTheme="minorEastAsia" w:hAnsi="ArialMT" w:cs="ArialMT"/>
          <w:sz w:val="26"/>
          <w:szCs w:val="26"/>
        </w:rPr>
        <w:t>недвижимости:_</w:t>
      </w:r>
      <w:proofErr w:type="gramEnd"/>
      <w:r w:rsidRPr="0096680D">
        <w:rPr>
          <w:rFonts w:ascii="ArialMT" w:eastAsiaTheme="minorEastAsia" w:hAnsi="ArialMT" w:cs="ArialMT"/>
          <w:sz w:val="26"/>
          <w:szCs w:val="26"/>
        </w:rPr>
        <w:t>_________________________________________________________________________________________________________________________________________</w:t>
      </w:r>
    </w:p>
    <w:p w:rsidR="0096680D" w:rsidRPr="0096680D" w:rsidRDefault="0096680D" w:rsidP="0096680D">
      <w:pPr>
        <w:widowControl w:val="0"/>
        <w:autoSpaceDE w:val="0"/>
        <w:autoSpaceDN w:val="0"/>
        <w:adjustRightInd w:val="0"/>
        <w:spacing w:after="0" w:line="240" w:lineRule="auto"/>
        <w:jc w:val="both"/>
        <w:rPr>
          <w:rFonts w:ascii="ArialMT" w:eastAsiaTheme="minorEastAsia" w:hAnsi="ArialMT" w:cs="ArialMT"/>
          <w:sz w:val="26"/>
          <w:szCs w:val="26"/>
        </w:rPr>
      </w:pPr>
      <w:r w:rsidRPr="0096680D">
        <w:rPr>
          <w:rFonts w:ascii="ArialMT" w:eastAsiaTheme="minorEastAsia" w:hAnsi="ArialMT" w:cs="ArialMT"/>
          <w:sz w:val="26"/>
          <w:szCs w:val="26"/>
        </w:rPr>
        <w:t xml:space="preserve">Настоящим подтверждаю, что гараж </w:t>
      </w:r>
      <w:r w:rsidRPr="0096680D">
        <w:rPr>
          <w:rFonts w:ascii="Times New Roman" w:eastAsiaTheme="minorEastAsia" w:hAnsi="Times New Roman"/>
          <w:sz w:val="28"/>
          <w:szCs w:val="28"/>
        </w:rPr>
        <w:t>возведен до дня введения в действие Градостроительного кодекса Российской Федерации (до 29.12.2004 года).</w:t>
      </w:r>
    </w:p>
    <w:p w:rsidR="0096680D" w:rsidRPr="0096680D" w:rsidRDefault="0096680D" w:rsidP="0096680D">
      <w:pPr>
        <w:widowControl w:val="0"/>
        <w:autoSpaceDE w:val="0"/>
        <w:autoSpaceDN w:val="0"/>
        <w:adjustRightInd w:val="0"/>
        <w:spacing w:after="0" w:line="240" w:lineRule="auto"/>
        <w:jc w:val="both"/>
        <w:rPr>
          <w:rFonts w:ascii="Times New Roman" w:eastAsiaTheme="minorEastAsia" w:hAnsi="Times New Roman"/>
          <w:sz w:val="24"/>
          <w:szCs w:val="24"/>
        </w:rPr>
      </w:pPr>
      <w:r w:rsidRPr="0096680D">
        <w:rPr>
          <w:rFonts w:ascii="Times New Roman" w:eastAsiaTheme="minorEastAsia" w:hAnsi="Times New Roman"/>
          <w:sz w:val="24"/>
          <w:szCs w:val="24"/>
        </w:rPr>
        <w:t>Приложение к заявлению:</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EastAsia" w:hAnsi="Times New Roman"/>
          <w:sz w:val="24"/>
          <w:szCs w:val="24"/>
        </w:rPr>
      </w:pPr>
      <w:r w:rsidRPr="0096680D">
        <w:rPr>
          <w:rFonts w:ascii="Times New Roman" w:eastAsiaTheme="minorEastAsia" w:hAnsi="Times New Roman"/>
          <w:sz w:val="24"/>
          <w:szCs w:val="24"/>
        </w:rPr>
        <w:t>1. копия документа, подтверждающего личность заявителя (представителя заявителя);</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EastAsia" w:hAnsi="Times New Roman"/>
          <w:sz w:val="24"/>
          <w:szCs w:val="24"/>
        </w:rPr>
      </w:pPr>
      <w:r w:rsidRPr="0096680D">
        <w:rPr>
          <w:rFonts w:ascii="Times New Roman" w:eastAsiaTheme="minorEastAsia" w:hAnsi="Times New Roman"/>
          <w:sz w:val="24"/>
          <w:szCs w:val="24"/>
        </w:rPr>
        <w:t>2. копия документа, подтверждающая полномочия представителя действовать от имени гражданина (в случае обращения представителя заявителя);</w:t>
      </w:r>
    </w:p>
    <w:p w:rsidR="0096680D" w:rsidRPr="0096680D" w:rsidRDefault="0096680D" w:rsidP="0096680D">
      <w:pPr>
        <w:widowControl w:val="0"/>
        <w:autoSpaceDE w:val="0"/>
        <w:autoSpaceDN w:val="0"/>
        <w:adjustRightInd w:val="0"/>
        <w:spacing w:after="0" w:line="240" w:lineRule="auto"/>
        <w:ind w:firstLine="540"/>
        <w:jc w:val="both"/>
        <w:rPr>
          <w:rFonts w:ascii="ArialMT" w:eastAsiaTheme="minorEastAsia" w:hAnsi="ArialMT" w:cs="ArialMT"/>
          <w:sz w:val="20"/>
          <w:szCs w:val="20"/>
        </w:rPr>
      </w:pPr>
      <w:r w:rsidRPr="0096680D">
        <w:rPr>
          <w:rFonts w:ascii="Times New Roman" w:eastAsiaTheme="minorEastAsia" w:hAnsi="Times New Roman"/>
          <w:sz w:val="24"/>
          <w:szCs w:val="24"/>
        </w:rPr>
        <w:t>3. документы, подтверждающие право заявителя на предоставление в собственность бесплатно земельного участка, на котором расположен гараж:</w:t>
      </w:r>
    </w:p>
    <w:p w:rsidR="0096680D" w:rsidRPr="0096680D" w:rsidRDefault="0096680D" w:rsidP="0096680D">
      <w:pPr>
        <w:widowControl w:val="0"/>
        <w:autoSpaceDE w:val="0"/>
        <w:autoSpaceDN w:val="0"/>
        <w:adjustRightInd w:val="0"/>
        <w:spacing w:after="0" w:line="240" w:lineRule="auto"/>
        <w:ind w:firstLine="540"/>
        <w:jc w:val="both"/>
        <w:rPr>
          <w:rFonts w:ascii="ArialMT" w:eastAsiaTheme="minorEastAsia" w:hAnsi="ArialMT" w:cs="ArialMT"/>
          <w:sz w:val="24"/>
          <w:szCs w:val="24"/>
        </w:rPr>
      </w:pPr>
      <w:r w:rsidRPr="0096680D">
        <w:rPr>
          <w:rFonts w:ascii="ArialMT" w:eastAsiaTheme="minorEastAsia" w:hAnsi="ArialMT" w:cs="ArialMT"/>
          <w:sz w:val="24"/>
          <w:szCs w:val="24"/>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96680D">
        <w:rPr>
          <w:rFonts w:ascii="ArialMT" w:eastAsiaTheme="minorEastAsia" w:hAnsi="ArialMT" w:cs="ArialMT"/>
          <w:sz w:val="24"/>
          <w:szCs w:val="24"/>
        </w:rPr>
        <w:t>ему</w:t>
      </w:r>
      <w:proofErr w:type="gramEnd"/>
      <w:r w:rsidRPr="0096680D">
        <w:rPr>
          <w:rFonts w:ascii="ArialMT" w:eastAsiaTheme="minorEastAsia" w:hAnsi="ArialMT" w:cs="ArialMT"/>
          <w:sz w:val="24"/>
          <w:szCs w:val="24"/>
        </w:rPr>
        <w:t xml:space="preserve"> либо право на использование такого земельного участка возникло у гражданина по иным основаниям:</w:t>
      </w:r>
    </w:p>
    <w:p w:rsidR="0096680D" w:rsidRPr="0096680D" w:rsidRDefault="0096680D" w:rsidP="0096680D">
      <w:pPr>
        <w:widowControl w:val="0"/>
        <w:autoSpaceDE w:val="0"/>
        <w:autoSpaceDN w:val="0"/>
        <w:adjustRightInd w:val="0"/>
        <w:spacing w:after="0" w:line="240" w:lineRule="auto"/>
        <w:ind w:firstLine="540"/>
        <w:jc w:val="both"/>
        <w:rPr>
          <w:rFonts w:ascii="ArialMT" w:eastAsiaTheme="minorEastAsia" w:hAnsi="ArialMT" w:cs="ArialMT"/>
          <w:sz w:val="24"/>
          <w:szCs w:val="24"/>
        </w:rPr>
      </w:pPr>
      <w:r w:rsidRPr="0096680D">
        <w:rPr>
          <w:rFonts w:ascii="ArialMT" w:eastAsiaTheme="minorEastAsia" w:hAnsi="ArialMT" w:cs="ArialMT"/>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6680D" w:rsidRPr="0096680D" w:rsidRDefault="0096680D" w:rsidP="0096680D">
      <w:pPr>
        <w:widowControl w:val="0"/>
        <w:autoSpaceDE w:val="0"/>
        <w:autoSpaceDN w:val="0"/>
        <w:adjustRightInd w:val="0"/>
        <w:spacing w:after="0" w:line="240" w:lineRule="auto"/>
        <w:ind w:firstLine="540"/>
        <w:jc w:val="both"/>
        <w:rPr>
          <w:rFonts w:ascii="ArialMT" w:eastAsiaTheme="minorEastAsia" w:hAnsi="ArialMT" w:cs="ArialMT"/>
          <w:sz w:val="24"/>
          <w:szCs w:val="24"/>
        </w:rPr>
      </w:pPr>
      <w:r w:rsidRPr="0096680D">
        <w:rPr>
          <w:rFonts w:ascii="ArialMT" w:eastAsiaTheme="minorEastAsia" w:hAnsi="ArialMT" w:cs="ArialMT"/>
          <w:sz w:val="24"/>
          <w:szCs w:val="24"/>
          <w:u w:val="single"/>
        </w:rPr>
        <w:t>Примечание 1:</w:t>
      </w:r>
      <w:r w:rsidRPr="0096680D">
        <w:rPr>
          <w:rFonts w:ascii="ArialMT" w:eastAsiaTheme="minorEastAsia" w:hAnsi="ArialMT" w:cs="ArialMT"/>
          <w:sz w:val="24"/>
          <w:szCs w:val="24"/>
        </w:rPr>
        <w:t xml:space="preserve"> </w:t>
      </w:r>
      <w:proofErr w:type="gramStart"/>
      <w:r w:rsidRPr="0096680D">
        <w:rPr>
          <w:rFonts w:ascii="ArialMT" w:eastAsiaTheme="minorEastAsia" w:hAnsi="ArialMT" w:cs="ArialMT"/>
          <w:sz w:val="24"/>
          <w:szCs w:val="24"/>
        </w:rPr>
        <w:t>В</w:t>
      </w:r>
      <w:proofErr w:type="gramEnd"/>
      <w:r w:rsidRPr="0096680D">
        <w:rPr>
          <w:rFonts w:ascii="ArialMT" w:eastAsiaTheme="minorEastAsia" w:hAnsi="ArialMT" w:cs="ArialMT"/>
          <w:sz w:val="24"/>
          <w:szCs w:val="24"/>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96680D" w:rsidRPr="0096680D" w:rsidRDefault="0096680D" w:rsidP="0096680D">
      <w:pPr>
        <w:widowControl w:val="0"/>
        <w:autoSpaceDE w:val="0"/>
        <w:autoSpaceDN w:val="0"/>
        <w:adjustRightInd w:val="0"/>
        <w:spacing w:after="0" w:line="240" w:lineRule="auto"/>
        <w:ind w:firstLine="540"/>
        <w:jc w:val="both"/>
        <w:rPr>
          <w:rFonts w:ascii="ArialMT" w:eastAsiaTheme="minorEastAsia" w:hAnsi="ArialMT" w:cs="ArialMT"/>
          <w:sz w:val="24"/>
          <w:szCs w:val="24"/>
        </w:rPr>
      </w:pPr>
      <w:r w:rsidRPr="0096680D">
        <w:rPr>
          <w:rFonts w:ascii="ArialMT" w:eastAsiaTheme="minorEastAsia" w:hAnsi="ArialMT" w:cs="ArialMT"/>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6680D" w:rsidRPr="0096680D" w:rsidRDefault="0096680D" w:rsidP="0096680D">
      <w:pPr>
        <w:widowControl w:val="0"/>
        <w:autoSpaceDE w:val="0"/>
        <w:autoSpaceDN w:val="0"/>
        <w:adjustRightInd w:val="0"/>
        <w:spacing w:after="0" w:line="240" w:lineRule="auto"/>
        <w:ind w:firstLine="540"/>
        <w:jc w:val="both"/>
        <w:rPr>
          <w:rFonts w:ascii="ArialMT" w:eastAsiaTheme="minorEastAsia" w:hAnsi="ArialMT" w:cs="ArialMT"/>
          <w:sz w:val="24"/>
          <w:szCs w:val="24"/>
        </w:rPr>
      </w:pPr>
      <w:r w:rsidRPr="0096680D">
        <w:rPr>
          <w:rFonts w:ascii="ArialMT" w:eastAsiaTheme="minorEastAsia" w:hAnsi="ArialMT" w:cs="ArialMT"/>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96680D" w:rsidRPr="0096680D" w:rsidRDefault="0096680D" w:rsidP="0096680D">
      <w:pPr>
        <w:widowControl w:val="0"/>
        <w:autoSpaceDE w:val="0"/>
        <w:autoSpaceDN w:val="0"/>
        <w:adjustRightInd w:val="0"/>
        <w:spacing w:after="0" w:line="240" w:lineRule="auto"/>
        <w:ind w:firstLine="708"/>
        <w:jc w:val="both"/>
        <w:rPr>
          <w:rFonts w:ascii="ArialMT" w:eastAsiaTheme="minorEastAsia" w:hAnsi="ArialMT" w:cs="ArialMT"/>
          <w:sz w:val="24"/>
          <w:szCs w:val="24"/>
        </w:rPr>
      </w:pPr>
      <w:r w:rsidRPr="0096680D">
        <w:rPr>
          <w:rFonts w:ascii="ArialMT" w:eastAsiaTheme="minorEastAsia" w:hAnsi="ArialMT" w:cs="ArialMT"/>
          <w:sz w:val="24"/>
          <w:szCs w:val="24"/>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6680D" w:rsidRPr="0096680D" w:rsidRDefault="0096680D" w:rsidP="0096680D">
      <w:pPr>
        <w:widowControl w:val="0"/>
        <w:autoSpaceDE w:val="0"/>
        <w:autoSpaceDN w:val="0"/>
        <w:adjustRightInd w:val="0"/>
        <w:spacing w:after="0" w:line="240" w:lineRule="auto"/>
        <w:ind w:firstLine="708"/>
        <w:jc w:val="both"/>
        <w:rPr>
          <w:rFonts w:ascii="ArialMT" w:eastAsiaTheme="minorEastAsia" w:hAnsi="ArialMT" w:cs="ArialMT"/>
          <w:sz w:val="24"/>
          <w:szCs w:val="24"/>
        </w:rPr>
      </w:pPr>
      <w:r w:rsidRPr="0096680D">
        <w:rPr>
          <w:rFonts w:ascii="ArialMT" w:eastAsiaTheme="minorEastAsia" w:hAnsi="ArialMT" w:cs="ArialMT"/>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96680D" w:rsidRPr="0096680D" w:rsidRDefault="0096680D" w:rsidP="0096680D">
      <w:pPr>
        <w:widowControl w:val="0"/>
        <w:autoSpaceDE w:val="0"/>
        <w:autoSpaceDN w:val="0"/>
        <w:adjustRightInd w:val="0"/>
        <w:spacing w:after="0" w:line="240" w:lineRule="auto"/>
        <w:ind w:firstLine="708"/>
        <w:jc w:val="both"/>
        <w:rPr>
          <w:rFonts w:ascii="ArialMT" w:eastAsiaTheme="minorEastAsia" w:hAnsi="ArialMT" w:cs="ArialMT"/>
          <w:sz w:val="24"/>
          <w:szCs w:val="24"/>
        </w:rPr>
      </w:pPr>
      <w:r w:rsidRPr="0096680D">
        <w:rPr>
          <w:rFonts w:ascii="ArialMT" w:eastAsiaTheme="minorEastAsia" w:hAnsi="ArialMT" w:cs="ArialMT"/>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96680D" w:rsidRPr="0096680D" w:rsidRDefault="0096680D" w:rsidP="0096680D">
      <w:pPr>
        <w:widowControl w:val="0"/>
        <w:autoSpaceDE w:val="0"/>
        <w:autoSpaceDN w:val="0"/>
        <w:adjustRightInd w:val="0"/>
        <w:spacing w:after="0" w:line="240" w:lineRule="auto"/>
        <w:ind w:firstLine="708"/>
        <w:jc w:val="both"/>
        <w:rPr>
          <w:rFonts w:ascii="ArialMT" w:eastAsiaTheme="minorEastAsia" w:hAnsi="ArialMT" w:cs="ArialMT"/>
          <w:sz w:val="24"/>
          <w:szCs w:val="24"/>
        </w:rPr>
      </w:pPr>
      <w:r w:rsidRPr="0096680D">
        <w:rPr>
          <w:rFonts w:ascii="ArialMT" w:eastAsiaTheme="minorEastAsia" w:hAnsi="ArialMT" w:cs="ArialMT"/>
          <w:sz w:val="24"/>
          <w:szCs w:val="24"/>
        </w:rPr>
        <w:t>- выписка из Единого государственного реестра юридических лиц о гаражном кооперативе, членом которого является заявитель.</w:t>
      </w:r>
    </w:p>
    <w:p w:rsidR="0096680D" w:rsidRPr="0096680D" w:rsidRDefault="0096680D" w:rsidP="0096680D">
      <w:pPr>
        <w:widowControl w:val="0"/>
        <w:autoSpaceDE w:val="0"/>
        <w:autoSpaceDN w:val="0"/>
        <w:adjustRightInd w:val="0"/>
        <w:spacing w:after="0" w:line="240" w:lineRule="auto"/>
        <w:ind w:firstLine="708"/>
        <w:jc w:val="both"/>
        <w:rPr>
          <w:rFonts w:ascii="ArialMT" w:eastAsiaTheme="minorEastAsia" w:hAnsi="ArialMT" w:cs="ArialMT"/>
          <w:sz w:val="24"/>
          <w:szCs w:val="24"/>
        </w:rPr>
      </w:pPr>
      <w:r w:rsidRPr="0096680D">
        <w:rPr>
          <w:rFonts w:ascii="ArialMT" w:eastAsiaTheme="minorEastAsia" w:hAnsi="ArialMT" w:cs="ArialMT"/>
          <w:sz w:val="24"/>
          <w:szCs w:val="24"/>
          <w:u w:val="single"/>
        </w:rPr>
        <w:t>Примечание 2:</w:t>
      </w:r>
      <w:r w:rsidRPr="0096680D">
        <w:rPr>
          <w:rFonts w:ascii="ArialMT" w:eastAsiaTheme="minorEastAsia" w:hAnsi="ArialMT" w:cs="ArialMT"/>
          <w:sz w:val="24"/>
          <w:szCs w:val="24"/>
        </w:rPr>
        <w:t xml:space="preserve"> </w:t>
      </w:r>
      <w:proofErr w:type="gramStart"/>
      <w:r w:rsidRPr="0096680D">
        <w:rPr>
          <w:rFonts w:ascii="ArialMT" w:eastAsiaTheme="minorEastAsia" w:hAnsi="ArialMT" w:cs="ArialMT"/>
          <w:sz w:val="24"/>
          <w:szCs w:val="24"/>
        </w:rPr>
        <w:t>В</w:t>
      </w:r>
      <w:proofErr w:type="gramEnd"/>
      <w:r w:rsidRPr="0096680D">
        <w:rPr>
          <w:rFonts w:ascii="ArialMT" w:eastAsiaTheme="minorEastAsia" w:hAnsi="ArialMT" w:cs="ArialMT"/>
          <w:sz w:val="24"/>
          <w:szCs w:val="24"/>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96680D" w:rsidRPr="0096680D" w:rsidRDefault="0096680D" w:rsidP="0096680D">
      <w:pPr>
        <w:widowControl w:val="0"/>
        <w:autoSpaceDE w:val="0"/>
        <w:autoSpaceDN w:val="0"/>
        <w:adjustRightInd w:val="0"/>
        <w:spacing w:after="0" w:line="240" w:lineRule="auto"/>
        <w:ind w:firstLine="708"/>
        <w:jc w:val="both"/>
        <w:rPr>
          <w:rFonts w:ascii="ArialMT" w:eastAsiaTheme="minorEastAsia" w:hAnsi="ArialMT" w:cs="ArialMT"/>
          <w:sz w:val="24"/>
          <w:szCs w:val="24"/>
        </w:rPr>
      </w:pPr>
      <w:r w:rsidRPr="0096680D">
        <w:rPr>
          <w:rFonts w:ascii="ArialMT" w:eastAsiaTheme="minorEastAsia" w:hAnsi="ArialMT" w:cs="ArialMT"/>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6680D" w:rsidRPr="0096680D" w:rsidRDefault="0096680D" w:rsidP="0096680D">
      <w:pPr>
        <w:widowControl w:val="0"/>
        <w:autoSpaceDE w:val="0"/>
        <w:autoSpaceDN w:val="0"/>
        <w:adjustRightInd w:val="0"/>
        <w:spacing w:after="0" w:line="240" w:lineRule="auto"/>
        <w:ind w:firstLine="708"/>
        <w:jc w:val="both"/>
        <w:rPr>
          <w:rFonts w:ascii="ArialMT" w:eastAsiaTheme="minorEastAsia" w:hAnsi="ArialMT" w:cs="ArialMT"/>
          <w:sz w:val="24"/>
          <w:szCs w:val="24"/>
        </w:rPr>
      </w:pPr>
      <w:r w:rsidRPr="0096680D">
        <w:rPr>
          <w:rFonts w:ascii="ArialMT" w:eastAsiaTheme="minorEastAsia" w:hAnsi="ArialMT" w:cs="ArialMT"/>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96680D" w:rsidRPr="0096680D" w:rsidRDefault="0096680D" w:rsidP="0096680D">
      <w:pPr>
        <w:widowControl w:val="0"/>
        <w:autoSpaceDE w:val="0"/>
        <w:autoSpaceDN w:val="0"/>
        <w:adjustRightInd w:val="0"/>
        <w:spacing w:after="0" w:line="240" w:lineRule="auto"/>
        <w:ind w:firstLine="708"/>
        <w:jc w:val="both"/>
        <w:rPr>
          <w:rFonts w:ascii="ArialMT" w:eastAsiaTheme="minorEastAsia" w:hAnsi="ArialMT" w:cs="ArialMT"/>
          <w:sz w:val="24"/>
          <w:szCs w:val="24"/>
        </w:rPr>
      </w:pPr>
      <w:r w:rsidRPr="0096680D">
        <w:rPr>
          <w:rFonts w:ascii="ArialMT" w:eastAsiaTheme="minorEastAsia" w:hAnsi="ArialMT" w:cs="ArialMT"/>
          <w:sz w:val="24"/>
          <w:szCs w:val="24"/>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96680D" w:rsidRPr="0096680D" w:rsidRDefault="0096680D" w:rsidP="0096680D">
      <w:pPr>
        <w:widowControl w:val="0"/>
        <w:autoSpaceDE w:val="0"/>
        <w:autoSpaceDN w:val="0"/>
        <w:adjustRightInd w:val="0"/>
        <w:spacing w:after="0" w:line="240" w:lineRule="auto"/>
        <w:ind w:firstLine="708"/>
        <w:jc w:val="both"/>
        <w:rPr>
          <w:rFonts w:ascii="ArialMT" w:eastAsiaTheme="minorEastAsia" w:hAnsi="ArialMT" w:cs="ArialMT"/>
          <w:sz w:val="24"/>
          <w:szCs w:val="24"/>
        </w:rPr>
      </w:pPr>
      <w:r w:rsidRPr="0096680D">
        <w:rPr>
          <w:rFonts w:ascii="ArialMT" w:eastAsiaTheme="minorEastAsia" w:hAnsi="ArialMT" w:cs="ArialMT"/>
          <w:sz w:val="24"/>
          <w:szCs w:val="24"/>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96680D">
        <w:rPr>
          <w:rFonts w:asciiTheme="minorHAnsi" w:eastAsiaTheme="minorHAnsi" w:hAnsiTheme="minorHAnsi" w:cstheme="minorBidi"/>
          <w:lang w:eastAsia="en-US"/>
        </w:rPr>
        <w:t xml:space="preserve"> </w:t>
      </w:r>
      <w:r w:rsidRPr="0096680D">
        <w:rPr>
          <w:rFonts w:ascii="ArialMT" w:eastAsiaTheme="minorEastAsia" w:hAnsi="ArialMT" w:cs="ArialMT"/>
          <w:sz w:val="24"/>
          <w:szCs w:val="24"/>
        </w:rPr>
        <w:t>а также случая, если ранее государственный кадастровый учет гаража был осуществлен);</w:t>
      </w:r>
    </w:p>
    <w:p w:rsidR="0096680D" w:rsidRPr="0096680D" w:rsidRDefault="0096680D" w:rsidP="0096680D">
      <w:pPr>
        <w:widowControl w:val="0"/>
        <w:autoSpaceDE w:val="0"/>
        <w:autoSpaceDN w:val="0"/>
        <w:adjustRightInd w:val="0"/>
        <w:spacing w:after="0" w:line="240" w:lineRule="auto"/>
        <w:ind w:firstLine="708"/>
        <w:jc w:val="both"/>
        <w:rPr>
          <w:rFonts w:ascii="ArialMT" w:eastAsiaTheme="minorEastAsia" w:hAnsi="ArialMT" w:cs="ArialMT"/>
          <w:sz w:val="24"/>
          <w:szCs w:val="24"/>
        </w:rPr>
      </w:pPr>
      <w:r w:rsidRPr="0096680D">
        <w:rPr>
          <w:rFonts w:ascii="ArialMT" w:eastAsiaTheme="minorEastAsia" w:hAnsi="ArialMT" w:cs="ArialMT"/>
          <w:sz w:val="24"/>
          <w:szCs w:val="24"/>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96680D" w:rsidRPr="0096680D" w:rsidRDefault="0096680D" w:rsidP="0096680D">
      <w:pPr>
        <w:widowControl w:val="0"/>
        <w:autoSpaceDE w:val="0"/>
        <w:autoSpaceDN w:val="0"/>
        <w:adjustRightInd w:val="0"/>
        <w:spacing w:after="0" w:line="240" w:lineRule="auto"/>
        <w:ind w:firstLine="708"/>
        <w:jc w:val="both"/>
        <w:rPr>
          <w:rFonts w:ascii="ArialMT" w:eastAsiaTheme="minorEastAsia" w:hAnsi="ArialMT" w:cs="ArialMT"/>
          <w:sz w:val="24"/>
          <w:szCs w:val="24"/>
        </w:rPr>
      </w:pPr>
      <w:r w:rsidRPr="0096680D">
        <w:rPr>
          <w:rFonts w:ascii="ArialMT" w:eastAsiaTheme="minorEastAsia" w:hAnsi="ArialMT" w:cs="ArialMT"/>
          <w:sz w:val="24"/>
          <w:szCs w:val="24"/>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96680D" w:rsidRPr="0096680D" w:rsidRDefault="0096680D" w:rsidP="0096680D">
      <w:pPr>
        <w:widowControl w:val="0"/>
        <w:autoSpaceDE w:val="0"/>
        <w:autoSpaceDN w:val="0"/>
        <w:adjustRightInd w:val="0"/>
        <w:spacing w:after="0" w:line="240" w:lineRule="auto"/>
        <w:ind w:firstLine="708"/>
        <w:jc w:val="both"/>
        <w:rPr>
          <w:rFonts w:ascii="ArialMT" w:eastAsiaTheme="minorEastAsia" w:hAnsi="ArialMT" w:cs="ArialMT"/>
          <w:sz w:val="24"/>
          <w:szCs w:val="24"/>
        </w:rPr>
      </w:pPr>
      <w:r w:rsidRPr="0096680D">
        <w:rPr>
          <w:rFonts w:ascii="ArialMT" w:eastAsiaTheme="minorEastAsia" w:hAnsi="ArialMT" w:cs="ArialMT"/>
          <w:sz w:val="24"/>
          <w:szCs w:val="24"/>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96680D" w:rsidRPr="0096680D" w:rsidRDefault="0096680D" w:rsidP="0096680D">
      <w:pPr>
        <w:widowControl w:val="0"/>
        <w:autoSpaceDE w:val="0"/>
        <w:autoSpaceDN w:val="0"/>
        <w:adjustRightInd w:val="0"/>
        <w:spacing w:after="0" w:line="240" w:lineRule="auto"/>
        <w:ind w:firstLine="708"/>
        <w:jc w:val="both"/>
        <w:rPr>
          <w:rFonts w:ascii="ArialMT" w:eastAsiaTheme="minorEastAsia" w:hAnsi="ArialMT" w:cs="ArialMT"/>
          <w:sz w:val="24"/>
          <w:szCs w:val="24"/>
        </w:rPr>
      </w:pPr>
      <w:r w:rsidRPr="0096680D">
        <w:rPr>
          <w:rFonts w:ascii="ArialMT" w:eastAsiaTheme="minorEastAsia" w:hAnsi="ArialMT" w:cs="ArialMT"/>
          <w:sz w:val="24"/>
          <w:szCs w:val="24"/>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6680D" w:rsidRPr="0096680D" w:rsidRDefault="0096680D" w:rsidP="0096680D">
      <w:pPr>
        <w:widowControl w:val="0"/>
        <w:autoSpaceDE w:val="0"/>
        <w:autoSpaceDN w:val="0"/>
        <w:adjustRightInd w:val="0"/>
        <w:spacing w:after="0" w:line="240" w:lineRule="auto"/>
        <w:ind w:firstLine="708"/>
        <w:jc w:val="both"/>
        <w:rPr>
          <w:rFonts w:ascii="ArialMT" w:eastAsiaTheme="minorEastAsia" w:hAnsi="ArialMT" w:cs="ArialMT"/>
          <w:sz w:val="24"/>
          <w:szCs w:val="24"/>
        </w:rPr>
      </w:pPr>
      <w:r w:rsidRPr="0096680D">
        <w:rPr>
          <w:rFonts w:ascii="ArialMT" w:eastAsiaTheme="minorEastAsia" w:hAnsi="ArialMT" w:cs="ArialMT"/>
          <w:sz w:val="24"/>
          <w:szCs w:val="24"/>
          <w:u w:val="single"/>
        </w:rPr>
        <w:t>Примечание 3:</w:t>
      </w:r>
      <w:r w:rsidRPr="0096680D">
        <w:rPr>
          <w:rFonts w:ascii="ArialMT" w:eastAsiaTheme="minorEastAsia" w:hAnsi="ArialMT" w:cs="ArialMT"/>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96680D" w:rsidRPr="0096680D" w:rsidRDefault="0096680D" w:rsidP="0096680D">
      <w:pPr>
        <w:widowControl w:val="0"/>
        <w:autoSpaceDE w:val="0"/>
        <w:autoSpaceDN w:val="0"/>
        <w:adjustRightInd w:val="0"/>
        <w:spacing w:after="0" w:line="240" w:lineRule="auto"/>
        <w:ind w:firstLine="709"/>
        <w:jc w:val="both"/>
        <w:rPr>
          <w:rFonts w:ascii="ArialMT" w:eastAsiaTheme="minorEastAsia" w:hAnsi="ArialMT" w:cs="ArialMT"/>
          <w:sz w:val="24"/>
          <w:szCs w:val="24"/>
        </w:rPr>
      </w:pPr>
      <w:r w:rsidRPr="0096680D">
        <w:rPr>
          <w:rFonts w:ascii="ArialMT" w:eastAsiaTheme="minorEastAsia" w:hAnsi="ArialMT" w:cs="ArialMT"/>
          <w:sz w:val="24"/>
          <w:szCs w:val="24"/>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EastAsia" w:hAnsi="Times New Roman"/>
          <w:sz w:val="24"/>
          <w:szCs w:val="24"/>
        </w:rPr>
      </w:pPr>
      <w:r w:rsidRPr="0096680D">
        <w:rPr>
          <w:rFonts w:ascii="Times New Roman" w:eastAsiaTheme="minorEastAsia" w:hAnsi="Times New Roman"/>
          <w:sz w:val="24"/>
          <w:szCs w:val="24"/>
          <w:u w:val="single"/>
        </w:rPr>
        <w:t>Примечание 4:</w:t>
      </w:r>
      <w:r w:rsidRPr="0096680D">
        <w:rPr>
          <w:rFonts w:ascii="Times New Roman" w:eastAsiaTheme="minorEastAsia" w:hAnsi="Times New Roman"/>
          <w:sz w:val="24"/>
          <w:szCs w:val="24"/>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96680D" w:rsidRPr="0096680D" w:rsidRDefault="0096680D" w:rsidP="0096680D">
      <w:pPr>
        <w:widowControl w:val="0"/>
        <w:autoSpaceDE w:val="0"/>
        <w:autoSpaceDN w:val="0"/>
        <w:adjustRightInd w:val="0"/>
        <w:spacing w:after="0" w:line="240" w:lineRule="auto"/>
        <w:rPr>
          <w:rFonts w:ascii="Times New Roman" w:hAnsi="Times New Roman"/>
          <w:sz w:val="24"/>
          <w:szCs w:val="24"/>
        </w:rPr>
      </w:pPr>
    </w:p>
    <w:p w:rsidR="0096680D" w:rsidRPr="0096680D" w:rsidRDefault="0096680D" w:rsidP="0096680D">
      <w:pPr>
        <w:widowControl w:val="0"/>
        <w:autoSpaceDE w:val="0"/>
        <w:autoSpaceDN w:val="0"/>
        <w:adjustRightInd w:val="0"/>
        <w:spacing w:after="0" w:line="240" w:lineRule="auto"/>
        <w:rPr>
          <w:rFonts w:ascii="Times New Roman" w:hAnsi="Times New Roman"/>
          <w:sz w:val="24"/>
          <w:szCs w:val="24"/>
        </w:rPr>
      </w:pPr>
      <w:r w:rsidRPr="0096680D">
        <w:rPr>
          <w:rFonts w:ascii="Times New Roman" w:hAnsi="Times New Roman"/>
          <w:sz w:val="24"/>
          <w:szCs w:val="24"/>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96680D" w:rsidRPr="0096680D" w:rsidTr="00533541">
        <w:tc>
          <w:tcPr>
            <w:tcW w:w="534" w:type="dxa"/>
            <w:tcBorders>
              <w:right w:val="single" w:sz="4" w:space="0" w:color="auto"/>
            </w:tcBorders>
            <w:shd w:val="clear" w:color="auto" w:fill="auto"/>
          </w:tcPr>
          <w:p w:rsidR="0096680D" w:rsidRPr="0096680D" w:rsidRDefault="0096680D" w:rsidP="0096680D">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96680D" w:rsidRPr="0096680D" w:rsidRDefault="0096680D" w:rsidP="0096680D">
            <w:pPr>
              <w:widowControl w:val="0"/>
              <w:autoSpaceDE w:val="0"/>
              <w:autoSpaceDN w:val="0"/>
              <w:adjustRightInd w:val="0"/>
              <w:spacing w:after="0" w:line="240" w:lineRule="auto"/>
              <w:rPr>
                <w:rFonts w:ascii="Times New Roman" w:hAnsi="Times New Roman"/>
                <w:sz w:val="24"/>
                <w:szCs w:val="24"/>
              </w:rPr>
            </w:pPr>
            <w:r w:rsidRPr="0096680D">
              <w:rPr>
                <w:rFonts w:ascii="Times New Roman" w:hAnsi="Times New Roman"/>
                <w:sz w:val="24"/>
                <w:szCs w:val="24"/>
              </w:rPr>
              <w:t>выдать на руки в Администрации</w:t>
            </w:r>
          </w:p>
        </w:tc>
      </w:tr>
      <w:tr w:rsidR="0096680D" w:rsidRPr="0096680D" w:rsidTr="00533541">
        <w:tc>
          <w:tcPr>
            <w:tcW w:w="534" w:type="dxa"/>
            <w:tcBorders>
              <w:right w:val="single" w:sz="4" w:space="0" w:color="auto"/>
            </w:tcBorders>
            <w:shd w:val="clear" w:color="auto" w:fill="auto"/>
          </w:tcPr>
          <w:p w:rsidR="0096680D" w:rsidRPr="0096680D" w:rsidRDefault="0096680D" w:rsidP="0096680D">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96680D" w:rsidRPr="0096680D" w:rsidRDefault="0096680D" w:rsidP="0096680D">
            <w:pPr>
              <w:widowControl w:val="0"/>
              <w:autoSpaceDE w:val="0"/>
              <w:autoSpaceDN w:val="0"/>
              <w:adjustRightInd w:val="0"/>
              <w:spacing w:after="0" w:line="240" w:lineRule="auto"/>
              <w:rPr>
                <w:rFonts w:ascii="Times New Roman" w:hAnsi="Times New Roman"/>
                <w:sz w:val="24"/>
                <w:szCs w:val="24"/>
              </w:rPr>
            </w:pPr>
            <w:r w:rsidRPr="0096680D">
              <w:rPr>
                <w:rFonts w:ascii="Times New Roman" w:hAnsi="Times New Roman"/>
                <w:sz w:val="24"/>
                <w:szCs w:val="24"/>
              </w:rPr>
              <w:t>выдать на руки в МФЦ, расположенном по адресу:__________________________________</w:t>
            </w:r>
          </w:p>
        </w:tc>
      </w:tr>
      <w:tr w:rsidR="0096680D" w:rsidRPr="0096680D" w:rsidTr="00533541">
        <w:tc>
          <w:tcPr>
            <w:tcW w:w="534" w:type="dxa"/>
            <w:tcBorders>
              <w:right w:val="single" w:sz="4" w:space="0" w:color="auto"/>
            </w:tcBorders>
            <w:shd w:val="clear" w:color="auto" w:fill="auto"/>
          </w:tcPr>
          <w:p w:rsidR="0096680D" w:rsidRPr="0096680D" w:rsidRDefault="0096680D" w:rsidP="0096680D">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96680D" w:rsidRPr="0096680D" w:rsidRDefault="0096680D" w:rsidP="0096680D">
            <w:pPr>
              <w:widowControl w:val="0"/>
              <w:autoSpaceDE w:val="0"/>
              <w:autoSpaceDN w:val="0"/>
              <w:adjustRightInd w:val="0"/>
              <w:spacing w:after="0" w:line="240" w:lineRule="auto"/>
              <w:rPr>
                <w:rFonts w:ascii="Times New Roman" w:hAnsi="Times New Roman"/>
                <w:sz w:val="24"/>
                <w:szCs w:val="24"/>
              </w:rPr>
            </w:pPr>
            <w:r w:rsidRPr="0096680D">
              <w:rPr>
                <w:rFonts w:ascii="Times New Roman" w:hAnsi="Times New Roman"/>
                <w:sz w:val="24"/>
                <w:szCs w:val="24"/>
              </w:rPr>
              <w:t>направить по почте по адресу:___________________________________________________</w:t>
            </w:r>
          </w:p>
        </w:tc>
      </w:tr>
      <w:tr w:rsidR="0096680D" w:rsidRPr="0096680D" w:rsidTr="00533541">
        <w:trPr>
          <w:trHeight w:val="461"/>
        </w:trPr>
        <w:tc>
          <w:tcPr>
            <w:tcW w:w="534" w:type="dxa"/>
            <w:tcBorders>
              <w:right w:val="single" w:sz="4" w:space="0" w:color="auto"/>
            </w:tcBorders>
            <w:shd w:val="clear" w:color="auto" w:fill="auto"/>
          </w:tcPr>
          <w:p w:rsidR="0096680D" w:rsidRPr="0096680D" w:rsidRDefault="0096680D" w:rsidP="0096680D">
            <w:pPr>
              <w:widowControl w:val="0"/>
              <w:autoSpaceDE w:val="0"/>
              <w:autoSpaceDN w:val="0"/>
              <w:adjustRightInd w:val="0"/>
              <w:spacing w:after="0" w:line="240" w:lineRule="auto"/>
              <w:rPr>
                <w:rFonts w:ascii="Times New Roman" w:hAnsi="Times New Roman"/>
                <w:b/>
                <w:sz w:val="24"/>
                <w:szCs w:val="24"/>
              </w:rPr>
            </w:pPr>
          </w:p>
        </w:tc>
        <w:tc>
          <w:tcPr>
            <w:tcW w:w="9531" w:type="dxa"/>
            <w:tcBorders>
              <w:top w:val="nil"/>
              <w:left w:val="single" w:sz="4" w:space="0" w:color="auto"/>
              <w:bottom w:val="nil"/>
              <w:right w:val="nil"/>
            </w:tcBorders>
            <w:shd w:val="clear" w:color="auto" w:fill="auto"/>
            <w:vAlign w:val="center"/>
          </w:tcPr>
          <w:p w:rsidR="0096680D" w:rsidRPr="0096680D" w:rsidRDefault="0096680D" w:rsidP="0096680D">
            <w:pPr>
              <w:widowControl w:val="0"/>
              <w:autoSpaceDE w:val="0"/>
              <w:autoSpaceDN w:val="0"/>
              <w:adjustRightInd w:val="0"/>
              <w:spacing w:after="0" w:line="240" w:lineRule="auto"/>
              <w:rPr>
                <w:rFonts w:ascii="Times New Roman" w:hAnsi="Times New Roman"/>
                <w:sz w:val="24"/>
                <w:szCs w:val="24"/>
              </w:rPr>
            </w:pPr>
            <w:r w:rsidRPr="0096680D">
              <w:rPr>
                <w:rFonts w:ascii="Times New Roman" w:hAnsi="Times New Roman"/>
                <w:sz w:val="24"/>
                <w:szCs w:val="24"/>
              </w:rPr>
              <w:t>направить в электронной форме в личный кабинет на ПГУ ЛО/ЕПГУ</w:t>
            </w:r>
          </w:p>
        </w:tc>
      </w:tr>
    </w:tbl>
    <w:p w:rsidR="0096680D" w:rsidRPr="0096680D" w:rsidRDefault="0096680D" w:rsidP="0096680D">
      <w:pPr>
        <w:widowControl w:val="0"/>
        <w:autoSpaceDE w:val="0"/>
        <w:autoSpaceDN w:val="0"/>
        <w:adjustRightInd w:val="0"/>
        <w:spacing w:after="0" w:line="240" w:lineRule="auto"/>
        <w:rPr>
          <w:rFonts w:ascii="Times New Roman" w:eastAsiaTheme="minorEastAsia" w:hAnsi="Times New Roman"/>
          <w:sz w:val="20"/>
          <w:szCs w:val="20"/>
        </w:rPr>
      </w:pPr>
      <w:r w:rsidRPr="0096680D">
        <w:rPr>
          <w:rFonts w:ascii="Times New Roman" w:eastAsiaTheme="minorEastAsia" w:hAnsi="Times New Roman"/>
          <w:sz w:val="20"/>
          <w:szCs w:val="20"/>
        </w:rPr>
        <w:t xml:space="preserve">    </w:t>
      </w:r>
    </w:p>
    <w:p w:rsidR="0096680D" w:rsidRPr="0096680D" w:rsidRDefault="0096680D" w:rsidP="0096680D">
      <w:pPr>
        <w:widowControl w:val="0"/>
        <w:autoSpaceDE w:val="0"/>
        <w:autoSpaceDN w:val="0"/>
        <w:adjustRightInd w:val="0"/>
        <w:spacing w:after="0" w:line="240" w:lineRule="auto"/>
        <w:rPr>
          <w:rFonts w:ascii="Times New Roman" w:eastAsiaTheme="minorEastAsia" w:hAnsi="Times New Roman"/>
          <w:sz w:val="20"/>
          <w:szCs w:val="20"/>
        </w:rPr>
      </w:pPr>
    </w:p>
    <w:p w:rsidR="0096680D" w:rsidRPr="0096680D" w:rsidRDefault="0096680D" w:rsidP="0096680D">
      <w:pPr>
        <w:widowControl w:val="0"/>
        <w:autoSpaceDE w:val="0"/>
        <w:autoSpaceDN w:val="0"/>
        <w:adjustRightInd w:val="0"/>
        <w:spacing w:after="0" w:line="240" w:lineRule="auto"/>
        <w:rPr>
          <w:rFonts w:ascii="Times New Roman" w:eastAsiaTheme="minorEastAsia" w:hAnsi="Times New Roman"/>
          <w:sz w:val="20"/>
          <w:szCs w:val="20"/>
        </w:rPr>
      </w:pPr>
      <w:r w:rsidRPr="0096680D">
        <w:rPr>
          <w:rFonts w:ascii="Times New Roman" w:eastAsiaTheme="minorEastAsia" w:hAnsi="Times New Roman"/>
          <w:sz w:val="20"/>
          <w:szCs w:val="20"/>
        </w:rPr>
        <w:t>«__» _________ 20__ год</w:t>
      </w:r>
    </w:p>
    <w:p w:rsidR="0096680D" w:rsidRPr="0096680D" w:rsidRDefault="0096680D" w:rsidP="0096680D">
      <w:pPr>
        <w:widowControl w:val="0"/>
        <w:autoSpaceDE w:val="0"/>
        <w:autoSpaceDN w:val="0"/>
        <w:adjustRightInd w:val="0"/>
        <w:spacing w:after="0" w:line="240" w:lineRule="auto"/>
        <w:rPr>
          <w:rFonts w:ascii="Times New Roman" w:eastAsiaTheme="minorEastAsia" w:hAnsi="Times New Roman"/>
          <w:sz w:val="20"/>
          <w:szCs w:val="20"/>
        </w:rPr>
      </w:pPr>
      <w:r w:rsidRPr="0096680D">
        <w:rPr>
          <w:rFonts w:ascii="Times New Roman" w:eastAsiaTheme="minorEastAsia" w:hAnsi="Times New Roman"/>
          <w:sz w:val="20"/>
          <w:szCs w:val="20"/>
        </w:rPr>
        <w:t xml:space="preserve">   ________________   ____________________________________</w:t>
      </w:r>
    </w:p>
    <w:p w:rsidR="0096680D" w:rsidRPr="0096680D" w:rsidRDefault="0096680D" w:rsidP="0096680D">
      <w:pPr>
        <w:widowControl w:val="0"/>
        <w:autoSpaceDE w:val="0"/>
        <w:autoSpaceDN w:val="0"/>
        <w:adjustRightInd w:val="0"/>
        <w:spacing w:after="0" w:line="240" w:lineRule="auto"/>
        <w:rPr>
          <w:rFonts w:ascii="Courier New" w:hAnsi="Courier New" w:cs="Courier New"/>
          <w:sz w:val="20"/>
          <w:szCs w:val="20"/>
        </w:rPr>
      </w:pPr>
      <w:r w:rsidRPr="0096680D">
        <w:rPr>
          <w:rFonts w:ascii="Times New Roman" w:eastAsiaTheme="minorEastAsia" w:hAnsi="Times New Roman"/>
          <w:i/>
          <w:sz w:val="20"/>
          <w:szCs w:val="20"/>
        </w:rPr>
        <w:t xml:space="preserve">(подпись </w:t>
      </w:r>
      <w:proofErr w:type="gramStart"/>
      <w:r w:rsidRPr="0096680D">
        <w:rPr>
          <w:rFonts w:ascii="Times New Roman" w:eastAsiaTheme="minorEastAsia" w:hAnsi="Times New Roman"/>
          <w:i/>
          <w:sz w:val="20"/>
          <w:szCs w:val="20"/>
        </w:rPr>
        <w:t xml:space="preserve">заявителя)   </w:t>
      </w:r>
      <w:proofErr w:type="gramEnd"/>
      <w:r w:rsidRPr="0096680D">
        <w:rPr>
          <w:rFonts w:ascii="Times New Roman" w:eastAsiaTheme="minorEastAsia" w:hAnsi="Times New Roman"/>
          <w:i/>
          <w:sz w:val="20"/>
          <w:szCs w:val="20"/>
        </w:rPr>
        <w:t xml:space="preserve"> Ф.И.О. заявителя</w:t>
      </w:r>
      <w:bookmarkStart w:id="19" w:name="Par588"/>
      <w:bookmarkEnd w:id="19"/>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p>
    <w:p w:rsidR="0096680D" w:rsidRPr="0096680D" w:rsidRDefault="0096680D" w:rsidP="0096680D">
      <w:pPr>
        <w:widowControl w:val="0"/>
        <w:autoSpaceDE w:val="0"/>
        <w:autoSpaceDN w:val="0"/>
        <w:spacing w:after="0" w:line="240" w:lineRule="auto"/>
        <w:jc w:val="right"/>
        <w:outlineLvl w:val="1"/>
        <w:rPr>
          <w:rFonts w:ascii="Times New Roman" w:hAnsi="Times New Roman"/>
          <w:sz w:val="24"/>
          <w:szCs w:val="24"/>
        </w:rPr>
      </w:pPr>
      <w:r w:rsidRPr="0096680D">
        <w:rPr>
          <w:rFonts w:ascii="Times New Roman" w:hAnsi="Times New Roman"/>
          <w:sz w:val="24"/>
          <w:szCs w:val="24"/>
        </w:rPr>
        <w:br w:type="column"/>
        <w:t>Приложение 2</w:t>
      </w:r>
    </w:p>
    <w:p w:rsidR="0096680D" w:rsidRPr="0096680D" w:rsidRDefault="0096680D" w:rsidP="0096680D">
      <w:pPr>
        <w:widowControl w:val="0"/>
        <w:autoSpaceDE w:val="0"/>
        <w:autoSpaceDN w:val="0"/>
        <w:spacing w:after="0" w:line="240" w:lineRule="auto"/>
        <w:jc w:val="right"/>
        <w:rPr>
          <w:rFonts w:ascii="Times New Roman" w:hAnsi="Times New Roman"/>
          <w:sz w:val="24"/>
          <w:szCs w:val="24"/>
        </w:rPr>
      </w:pPr>
      <w:r w:rsidRPr="0096680D">
        <w:rPr>
          <w:rFonts w:ascii="Times New Roman" w:hAnsi="Times New Roman"/>
          <w:sz w:val="24"/>
          <w:szCs w:val="24"/>
        </w:rPr>
        <w:t>к административному регламенту</w:t>
      </w:r>
    </w:p>
    <w:p w:rsidR="0096680D" w:rsidRPr="0096680D" w:rsidRDefault="0096680D" w:rsidP="0096680D">
      <w:pPr>
        <w:widowControl w:val="0"/>
        <w:autoSpaceDE w:val="0"/>
        <w:autoSpaceDN w:val="0"/>
        <w:spacing w:after="0" w:line="240" w:lineRule="auto"/>
        <w:rPr>
          <w:rFonts w:cs="Calibri"/>
          <w:szCs w:val="20"/>
        </w:rPr>
      </w:pP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r w:rsidRPr="0096680D">
        <w:rPr>
          <w:rFonts w:ascii="Courier New" w:hAnsi="Courier New" w:cs="Courier New"/>
          <w:sz w:val="20"/>
          <w:szCs w:val="20"/>
        </w:rPr>
        <w:t xml:space="preserve">                                               ____________________________</w:t>
      </w: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r w:rsidRPr="0096680D">
        <w:rPr>
          <w:rFonts w:ascii="Courier New" w:hAnsi="Courier New" w:cs="Courier New"/>
          <w:sz w:val="20"/>
          <w:szCs w:val="20"/>
        </w:rPr>
        <w:t xml:space="preserve">                                               ____________________________</w:t>
      </w: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r w:rsidRPr="0096680D">
        <w:rPr>
          <w:rFonts w:ascii="Courier New" w:hAnsi="Courier New" w:cs="Courier New"/>
          <w:sz w:val="20"/>
          <w:szCs w:val="20"/>
        </w:rPr>
        <w:t xml:space="preserve">                                               ____________________________</w:t>
      </w: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r w:rsidRPr="0096680D">
        <w:rPr>
          <w:rFonts w:ascii="Courier New" w:hAnsi="Courier New" w:cs="Courier New"/>
          <w:sz w:val="20"/>
          <w:szCs w:val="20"/>
        </w:rPr>
        <w:t xml:space="preserve">                                               ____________________________</w:t>
      </w:r>
    </w:p>
    <w:p w:rsidR="0096680D" w:rsidRPr="0096680D" w:rsidRDefault="0096680D" w:rsidP="0096680D">
      <w:pPr>
        <w:widowControl w:val="0"/>
        <w:autoSpaceDE w:val="0"/>
        <w:autoSpaceDN w:val="0"/>
        <w:spacing w:after="0" w:line="240" w:lineRule="auto"/>
        <w:jc w:val="both"/>
        <w:rPr>
          <w:rFonts w:ascii="Times New Roman" w:hAnsi="Times New Roman"/>
          <w:sz w:val="20"/>
          <w:szCs w:val="20"/>
        </w:rPr>
      </w:pPr>
      <w:r w:rsidRPr="0096680D">
        <w:rPr>
          <w:rFonts w:ascii="Courier New" w:hAnsi="Courier New" w:cs="Courier New"/>
          <w:sz w:val="20"/>
          <w:szCs w:val="20"/>
        </w:rPr>
        <w:t xml:space="preserve">                                               (</w:t>
      </w:r>
      <w:r w:rsidRPr="0096680D">
        <w:rPr>
          <w:rFonts w:ascii="Times New Roman" w:hAnsi="Times New Roman"/>
          <w:sz w:val="20"/>
          <w:szCs w:val="20"/>
        </w:rPr>
        <w:t>контактные данные заявителя адрес, телефон)</w:t>
      </w: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p>
    <w:p w:rsidR="0096680D" w:rsidRPr="0096680D" w:rsidRDefault="0096680D" w:rsidP="0096680D">
      <w:pPr>
        <w:widowControl w:val="0"/>
        <w:autoSpaceDE w:val="0"/>
        <w:autoSpaceDN w:val="0"/>
        <w:spacing w:after="0" w:line="240" w:lineRule="auto"/>
        <w:jc w:val="center"/>
        <w:rPr>
          <w:rFonts w:ascii="Times New Roman" w:hAnsi="Times New Roman"/>
          <w:sz w:val="24"/>
          <w:szCs w:val="24"/>
        </w:rPr>
      </w:pPr>
      <w:r w:rsidRPr="0096680D">
        <w:rPr>
          <w:rFonts w:ascii="Times New Roman" w:hAnsi="Times New Roman"/>
          <w:sz w:val="24"/>
          <w:szCs w:val="24"/>
        </w:rPr>
        <w:t>РЕШЕНИЕ</w:t>
      </w:r>
    </w:p>
    <w:p w:rsidR="0096680D" w:rsidRPr="0096680D" w:rsidRDefault="0096680D" w:rsidP="0096680D">
      <w:pPr>
        <w:widowControl w:val="0"/>
        <w:autoSpaceDE w:val="0"/>
        <w:autoSpaceDN w:val="0"/>
        <w:spacing w:after="0" w:line="240" w:lineRule="auto"/>
        <w:jc w:val="center"/>
        <w:rPr>
          <w:rFonts w:ascii="Times New Roman" w:hAnsi="Times New Roman"/>
          <w:sz w:val="24"/>
          <w:szCs w:val="24"/>
        </w:rPr>
      </w:pPr>
      <w:r w:rsidRPr="0096680D">
        <w:rPr>
          <w:rFonts w:ascii="Times New Roman" w:hAnsi="Times New Roman"/>
          <w:sz w:val="24"/>
          <w:szCs w:val="24"/>
        </w:rPr>
        <w:t>(постановление, распоряжение и т.п.)</w:t>
      </w:r>
    </w:p>
    <w:p w:rsidR="0096680D" w:rsidRPr="0096680D" w:rsidRDefault="0096680D" w:rsidP="0096680D">
      <w:pPr>
        <w:widowControl w:val="0"/>
        <w:autoSpaceDE w:val="0"/>
        <w:autoSpaceDN w:val="0"/>
        <w:spacing w:after="0" w:line="240" w:lineRule="auto"/>
        <w:jc w:val="center"/>
        <w:rPr>
          <w:rFonts w:ascii="Times New Roman" w:hAnsi="Times New Roman"/>
          <w:sz w:val="24"/>
          <w:szCs w:val="24"/>
        </w:rPr>
      </w:pPr>
      <w:r w:rsidRPr="0096680D">
        <w:rPr>
          <w:rFonts w:ascii="Times New Roman" w:hAnsi="Times New Roman"/>
          <w:sz w:val="24"/>
          <w:szCs w:val="24"/>
        </w:rPr>
        <w:t>о предоставлении в собственность бесплатно земельного участка, на котором расположен гараж</w:t>
      </w: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r w:rsidRPr="0096680D">
        <w:rPr>
          <w:rFonts w:ascii="Courier New" w:hAnsi="Courier New" w:cs="Courier New"/>
          <w:sz w:val="20"/>
          <w:szCs w:val="20"/>
        </w:rPr>
        <w:t xml:space="preserve">    </w:t>
      </w: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p>
    <w:p w:rsidR="0096680D" w:rsidRPr="0096680D" w:rsidRDefault="0096680D" w:rsidP="0096680D">
      <w:pPr>
        <w:widowControl w:val="0"/>
        <w:autoSpaceDE w:val="0"/>
        <w:autoSpaceDN w:val="0"/>
        <w:spacing w:after="0" w:line="240" w:lineRule="auto"/>
        <w:jc w:val="center"/>
        <w:rPr>
          <w:rFonts w:ascii="Courier New" w:hAnsi="Courier New" w:cs="Courier New"/>
          <w:sz w:val="20"/>
          <w:szCs w:val="20"/>
        </w:rPr>
      </w:pPr>
      <w:r w:rsidRPr="0096680D">
        <w:rPr>
          <w:rFonts w:ascii="Courier New" w:hAnsi="Courier New" w:cs="Courier New"/>
          <w:sz w:val="20"/>
          <w:szCs w:val="20"/>
        </w:rPr>
        <w:t>___________________________________________________________________________</w:t>
      </w:r>
    </w:p>
    <w:p w:rsidR="0096680D" w:rsidRPr="0096680D" w:rsidRDefault="0096680D" w:rsidP="0096680D">
      <w:pPr>
        <w:widowControl w:val="0"/>
        <w:autoSpaceDE w:val="0"/>
        <w:autoSpaceDN w:val="0"/>
        <w:spacing w:after="0" w:line="240" w:lineRule="auto"/>
        <w:jc w:val="center"/>
        <w:rPr>
          <w:rFonts w:ascii="Courier New" w:hAnsi="Courier New" w:cs="Courier New"/>
          <w:sz w:val="20"/>
          <w:szCs w:val="20"/>
        </w:rPr>
      </w:pPr>
      <w:r w:rsidRPr="0096680D">
        <w:rPr>
          <w:rFonts w:ascii="Courier New" w:hAnsi="Courier New" w:cs="Courier New"/>
          <w:sz w:val="20"/>
          <w:szCs w:val="20"/>
        </w:rPr>
        <w:t>___________________________________________________________________________</w:t>
      </w:r>
    </w:p>
    <w:p w:rsidR="0096680D" w:rsidRPr="0096680D" w:rsidRDefault="0096680D" w:rsidP="0096680D">
      <w:pPr>
        <w:widowControl w:val="0"/>
        <w:autoSpaceDE w:val="0"/>
        <w:autoSpaceDN w:val="0"/>
        <w:spacing w:after="0" w:line="240" w:lineRule="auto"/>
        <w:jc w:val="center"/>
        <w:rPr>
          <w:rFonts w:ascii="Courier New" w:hAnsi="Courier New" w:cs="Courier New"/>
          <w:sz w:val="20"/>
          <w:szCs w:val="20"/>
        </w:rPr>
      </w:pPr>
      <w:r w:rsidRPr="0096680D">
        <w:rPr>
          <w:rFonts w:ascii="Courier New" w:hAnsi="Courier New" w:cs="Courier New"/>
          <w:sz w:val="20"/>
          <w:szCs w:val="20"/>
        </w:rPr>
        <w:t>___________________________________________________________________________</w:t>
      </w:r>
    </w:p>
    <w:p w:rsidR="0096680D" w:rsidRPr="0096680D" w:rsidRDefault="0096680D" w:rsidP="0096680D">
      <w:pPr>
        <w:widowControl w:val="0"/>
        <w:autoSpaceDE w:val="0"/>
        <w:autoSpaceDN w:val="0"/>
        <w:spacing w:after="0" w:line="240" w:lineRule="auto"/>
        <w:jc w:val="center"/>
        <w:rPr>
          <w:rFonts w:ascii="Courier New" w:hAnsi="Courier New" w:cs="Courier New"/>
          <w:sz w:val="20"/>
          <w:szCs w:val="20"/>
        </w:rPr>
      </w:pPr>
      <w:r w:rsidRPr="0096680D">
        <w:rPr>
          <w:rFonts w:ascii="Courier New" w:hAnsi="Courier New" w:cs="Courier New"/>
          <w:sz w:val="20"/>
          <w:szCs w:val="20"/>
        </w:rPr>
        <w:t>___________________________________________________________________________</w:t>
      </w:r>
    </w:p>
    <w:p w:rsidR="0096680D" w:rsidRPr="0096680D" w:rsidRDefault="0096680D" w:rsidP="0096680D">
      <w:pPr>
        <w:widowControl w:val="0"/>
        <w:autoSpaceDE w:val="0"/>
        <w:autoSpaceDN w:val="0"/>
        <w:spacing w:after="0" w:line="240" w:lineRule="auto"/>
        <w:jc w:val="center"/>
        <w:rPr>
          <w:rFonts w:ascii="Courier New" w:hAnsi="Courier New" w:cs="Courier New"/>
          <w:sz w:val="20"/>
          <w:szCs w:val="20"/>
        </w:rPr>
      </w:pPr>
      <w:r w:rsidRPr="0096680D">
        <w:rPr>
          <w:rFonts w:ascii="Courier New" w:hAnsi="Courier New" w:cs="Courier New"/>
          <w:sz w:val="20"/>
          <w:szCs w:val="20"/>
        </w:rPr>
        <w:t>___________________________________________________________________________</w:t>
      </w: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p>
    <w:p w:rsidR="0096680D" w:rsidRPr="0096680D" w:rsidRDefault="0096680D" w:rsidP="0096680D">
      <w:pPr>
        <w:widowControl w:val="0"/>
        <w:autoSpaceDE w:val="0"/>
        <w:autoSpaceDN w:val="0"/>
        <w:spacing w:after="0" w:line="240" w:lineRule="auto"/>
        <w:jc w:val="both"/>
        <w:rPr>
          <w:rFonts w:ascii="Times New Roman" w:hAnsi="Times New Roman"/>
          <w:sz w:val="24"/>
          <w:szCs w:val="24"/>
        </w:rPr>
      </w:pPr>
      <w:r w:rsidRPr="0096680D">
        <w:rPr>
          <w:rFonts w:ascii="Times New Roman" w:hAnsi="Times New Roman"/>
          <w:sz w:val="24"/>
          <w:szCs w:val="24"/>
        </w:rPr>
        <w:t>Глава Администрации                                                                     ____________________________</w:t>
      </w:r>
    </w:p>
    <w:p w:rsidR="0096680D" w:rsidRPr="0096680D" w:rsidRDefault="0096680D" w:rsidP="0096680D">
      <w:pPr>
        <w:widowControl w:val="0"/>
        <w:autoSpaceDE w:val="0"/>
        <w:autoSpaceDN w:val="0"/>
        <w:spacing w:after="0" w:line="240" w:lineRule="auto"/>
        <w:jc w:val="right"/>
        <w:outlineLvl w:val="1"/>
        <w:rPr>
          <w:rFonts w:cs="Calibri"/>
          <w:szCs w:val="20"/>
        </w:rPr>
      </w:pPr>
    </w:p>
    <w:p w:rsidR="0096680D" w:rsidRPr="0096680D" w:rsidRDefault="0096680D" w:rsidP="0096680D">
      <w:pPr>
        <w:widowControl w:val="0"/>
        <w:autoSpaceDE w:val="0"/>
        <w:autoSpaceDN w:val="0"/>
        <w:spacing w:after="0" w:line="240" w:lineRule="auto"/>
        <w:jc w:val="right"/>
        <w:outlineLvl w:val="1"/>
        <w:rPr>
          <w:rFonts w:cs="Calibri"/>
          <w:szCs w:val="20"/>
        </w:rPr>
      </w:pPr>
    </w:p>
    <w:p w:rsidR="0096680D" w:rsidRPr="0096680D" w:rsidRDefault="0096680D" w:rsidP="0096680D">
      <w:pPr>
        <w:widowControl w:val="0"/>
        <w:autoSpaceDE w:val="0"/>
        <w:autoSpaceDN w:val="0"/>
        <w:spacing w:after="0" w:line="240" w:lineRule="auto"/>
        <w:jc w:val="right"/>
        <w:outlineLvl w:val="1"/>
        <w:rPr>
          <w:rFonts w:cs="Calibri"/>
          <w:szCs w:val="20"/>
        </w:rPr>
      </w:pPr>
    </w:p>
    <w:p w:rsidR="0096680D" w:rsidRPr="0096680D" w:rsidRDefault="0096680D" w:rsidP="0096680D">
      <w:pPr>
        <w:widowControl w:val="0"/>
        <w:autoSpaceDE w:val="0"/>
        <w:autoSpaceDN w:val="0"/>
        <w:spacing w:after="0" w:line="240" w:lineRule="auto"/>
        <w:jc w:val="right"/>
        <w:outlineLvl w:val="1"/>
        <w:rPr>
          <w:rFonts w:cs="Calibri"/>
          <w:szCs w:val="20"/>
        </w:rPr>
      </w:pPr>
    </w:p>
    <w:p w:rsidR="0096680D" w:rsidRPr="0096680D" w:rsidRDefault="0096680D" w:rsidP="0096680D">
      <w:pPr>
        <w:widowControl w:val="0"/>
        <w:autoSpaceDE w:val="0"/>
        <w:autoSpaceDN w:val="0"/>
        <w:spacing w:after="0" w:line="240" w:lineRule="auto"/>
        <w:jc w:val="right"/>
        <w:outlineLvl w:val="1"/>
        <w:rPr>
          <w:rFonts w:cs="Calibri"/>
          <w:szCs w:val="20"/>
        </w:rPr>
      </w:pPr>
    </w:p>
    <w:p w:rsidR="0096680D" w:rsidRPr="0096680D" w:rsidRDefault="0096680D" w:rsidP="0096680D">
      <w:pPr>
        <w:widowControl w:val="0"/>
        <w:autoSpaceDE w:val="0"/>
        <w:autoSpaceDN w:val="0"/>
        <w:spacing w:after="0" w:line="240" w:lineRule="auto"/>
        <w:jc w:val="right"/>
        <w:outlineLvl w:val="1"/>
        <w:rPr>
          <w:rFonts w:cs="Calibri"/>
          <w:szCs w:val="20"/>
        </w:rPr>
      </w:pPr>
    </w:p>
    <w:p w:rsidR="0096680D" w:rsidRPr="0096680D" w:rsidRDefault="0096680D" w:rsidP="0096680D">
      <w:pPr>
        <w:widowControl w:val="0"/>
        <w:autoSpaceDE w:val="0"/>
        <w:autoSpaceDN w:val="0"/>
        <w:spacing w:after="0" w:line="240" w:lineRule="auto"/>
        <w:jc w:val="right"/>
        <w:outlineLvl w:val="1"/>
        <w:rPr>
          <w:rFonts w:cs="Calibri"/>
          <w:szCs w:val="20"/>
        </w:rPr>
        <w:sectPr w:rsidR="0096680D" w:rsidRPr="0096680D" w:rsidSect="004D120B">
          <w:headerReference w:type="default" r:id="rId23"/>
          <w:footerReference w:type="default" r:id="rId24"/>
          <w:pgSz w:w="11906" w:h="16838"/>
          <w:pgMar w:top="1134" w:right="850" w:bottom="1134" w:left="1134" w:header="708" w:footer="708" w:gutter="0"/>
          <w:cols w:space="708"/>
          <w:titlePg/>
          <w:docGrid w:linePitch="360"/>
        </w:sectPr>
      </w:pPr>
    </w:p>
    <w:p w:rsidR="0096680D" w:rsidRPr="0096680D" w:rsidRDefault="0096680D" w:rsidP="0096680D">
      <w:pPr>
        <w:widowControl w:val="0"/>
        <w:autoSpaceDE w:val="0"/>
        <w:autoSpaceDN w:val="0"/>
        <w:spacing w:after="0" w:line="240" w:lineRule="auto"/>
        <w:jc w:val="right"/>
        <w:outlineLvl w:val="1"/>
        <w:rPr>
          <w:rFonts w:ascii="Times New Roman" w:hAnsi="Times New Roman"/>
          <w:sz w:val="24"/>
          <w:szCs w:val="24"/>
        </w:rPr>
      </w:pPr>
      <w:r w:rsidRPr="0096680D">
        <w:rPr>
          <w:rFonts w:ascii="Times New Roman" w:hAnsi="Times New Roman"/>
          <w:sz w:val="24"/>
          <w:szCs w:val="24"/>
        </w:rPr>
        <w:t>Приложение 3</w:t>
      </w:r>
    </w:p>
    <w:p w:rsidR="0096680D" w:rsidRPr="0096680D" w:rsidRDefault="0096680D" w:rsidP="0096680D">
      <w:pPr>
        <w:widowControl w:val="0"/>
        <w:autoSpaceDE w:val="0"/>
        <w:autoSpaceDN w:val="0"/>
        <w:spacing w:after="0" w:line="240" w:lineRule="auto"/>
        <w:jc w:val="right"/>
        <w:rPr>
          <w:rFonts w:ascii="Times New Roman" w:hAnsi="Times New Roman"/>
          <w:sz w:val="24"/>
          <w:szCs w:val="24"/>
        </w:rPr>
      </w:pPr>
      <w:r w:rsidRPr="0096680D">
        <w:rPr>
          <w:rFonts w:ascii="Times New Roman" w:hAnsi="Times New Roman"/>
          <w:sz w:val="24"/>
          <w:szCs w:val="24"/>
        </w:rPr>
        <w:t>к административному регламенту</w:t>
      </w:r>
    </w:p>
    <w:p w:rsidR="0096680D" w:rsidRPr="0096680D" w:rsidRDefault="0096680D" w:rsidP="0096680D">
      <w:pPr>
        <w:widowControl w:val="0"/>
        <w:autoSpaceDE w:val="0"/>
        <w:autoSpaceDN w:val="0"/>
        <w:spacing w:after="0" w:line="240" w:lineRule="auto"/>
        <w:rPr>
          <w:rFonts w:cs="Calibri"/>
          <w:szCs w:val="20"/>
        </w:rPr>
      </w:pP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r w:rsidRPr="0096680D">
        <w:rPr>
          <w:rFonts w:ascii="Courier New" w:hAnsi="Courier New" w:cs="Courier New"/>
          <w:sz w:val="20"/>
          <w:szCs w:val="20"/>
        </w:rPr>
        <w:t xml:space="preserve">                                               ____________________________</w:t>
      </w: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r w:rsidRPr="0096680D">
        <w:rPr>
          <w:rFonts w:ascii="Courier New" w:hAnsi="Courier New" w:cs="Courier New"/>
          <w:sz w:val="20"/>
          <w:szCs w:val="20"/>
        </w:rPr>
        <w:t xml:space="preserve">                                               ____________________________</w:t>
      </w: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r w:rsidRPr="0096680D">
        <w:rPr>
          <w:rFonts w:ascii="Courier New" w:hAnsi="Courier New" w:cs="Courier New"/>
          <w:sz w:val="20"/>
          <w:szCs w:val="20"/>
        </w:rPr>
        <w:t xml:space="preserve">                                               ____________________________</w:t>
      </w: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r w:rsidRPr="0096680D">
        <w:rPr>
          <w:rFonts w:ascii="Courier New" w:hAnsi="Courier New" w:cs="Courier New"/>
          <w:sz w:val="20"/>
          <w:szCs w:val="20"/>
        </w:rPr>
        <w:t xml:space="preserve">                                               ____________________________</w:t>
      </w:r>
    </w:p>
    <w:p w:rsidR="0096680D" w:rsidRPr="0096680D" w:rsidRDefault="0096680D" w:rsidP="0096680D">
      <w:pPr>
        <w:widowControl w:val="0"/>
        <w:autoSpaceDE w:val="0"/>
        <w:autoSpaceDN w:val="0"/>
        <w:spacing w:after="0" w:line="240" w:lineRule="auto"/>
        <w:jc w:val="both"/>
        <w:rPr>
          <w:rFonts w:ascii="Times New Roman" w:hAnsi="Times New Roman"/>
          <w:sz w:val="20"/>
          <w:szCs w:val="20"/>
        </w:rPr>
      </w:pPr>
      <w:r w:rsidRPr="0096680D">
        <w:rPr>
          <w:rFonts w:ascii="Courier New" w:hAnsi="Courier New" w:cs="Courier New"/>
          <w:sz w:val="20"/>
          <w:szCs w:val="20"/>
        </w:rPr>
        <w:t xml:space="preserve">                                               </w:t>
      </w:r>
      <w:r w:rsidRPr="0096680D">
        <w:rPr>
          <w:rFonts w:ascii="Times New Roman" w:hAnsi="Times New Roman"/>
          <w:sz w:val="20"/>
          <w:szCs w:val="20"/>
        </w:rPr>
        <w:t>(контактные данные заявителя адрес, телефон)</w:t>
      </w: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p>
    <w:p w:rsidR="0096680D" w:rsidRPr="0096680D" w:rsidRDefault="0096680D" w:rsidP="0096680D">
      <w:pPr>
        <w:widowControl w:val="0"/>
        <w:autoSpaceDE w:val="0"/>
        <w:autoSpaceDN w:val="0"/>
        <w:spacing w:after="0" w:line="240" w:lineRule="auto"/>
        <w:jc w:val="center"/>
        <w:rPr>
          <w:rFonts w:ascii="Times New Roman" w:hAnsi="Times New Roman"/>
          <w:sz w:val="24"/>
          <w:szCs w:val="24"/>
        </w:rPr>
      </w:pPr>
      <w:r w:rsidRPr="0096680D">
        <w:rPr>
          <w:rFonts w:ascii="Times New Roman" w:hAnsi="Times New Roman"/>
          <w:sz w:val="24"/>
          <w:szCs w:val="24"/>
        </w:rPr>
        <w:t>РЕШЕНИЕ</w:t>
      </w:r>
    </w:p>
    <w:p w:rsidR="0096680D" w:rsidRPr="0096680D" w:rsidRDefault="0096680D" w:rsidP="0096680D">
      <w:pPr>
        <w:widowControl w:val="0"/>
        <w:autoSpaceDE w:val="0"/>
        <w:autoSpaceDN w:val="0"/>
        <w:spacing w:after="0" w:line="240" w:lineRule="auto"/>
        <w:jc w:val="center"/>
        <w:rPr>
          <w:rFonts w:ascii="Times New Roman" w:hAnsi="Times New Roman"/>
          <w:sz w:val="24"/>
          <w:szCs w:val="24"/>
        </w:rPr>
      </w:pPr>
      <w:r w:rsidRPr="0096680D">
        <w:rPr>
          <w:rFonts w:ascii="Times New Roman" w:hAnsi="Times New Roman"/>
          <w:sz w:val="24"/>
          <w:szCs w:val="24"/>
        </w:rPr>
        <w:t>об отказе в предоставлении муниципальной услуги</w:t>
      </w: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p>
    <w:p w:rsidR="0096680D" w:rsidRPr="0096680D" w:rsidRDefault="0096680D" w:rsidP="0096680D">
      <w:pPr>
        <w:widowControl w:val="0"/>
        <w:autoSpaceDE w:val="0"/>
        <w:autoSpaceDN w:val="0"/>
        <w:spacing w:after="0" w:line="240" w:lineRule="auto"/>
        <w:jc w:val="center"/>
        <w:rPr>
          <w:rFonts w:ascii="Courier New" w:hAnsi="Courier New" w:cs="Courier New"/>
          <w:sz w:val="20"/>
          <w:szCs w:val="20"/>
        </w:rPr>
      </w:pPr>
      <w:r w:rsidRPr="0096680D">
        <w:rPr>
          <w:rFonts w:ascii="Courier New" w:hAnsi="Courier New" w:cs="Courier New"/>
          <w:sz w:val="20"/>
          <w:szCs w:val="20"/>
        </w:rPr>
        <w:t>___________________________________________________________________________</w:t>
      </w:r>
    </w:p>
    <w:p w:rsidR="0096680D" w:rsidRPr="0096680D" w:rsidRDefault="0096680D" w:rsidP="0096680D">
      <w:pPr>
        <w:widowControl w:val="0"/>
        <w:autoSpaceDE w:val="0"/>
        <w:autoSpaceDN w:val="0"/>
        <w:spacing w:after="0" w:line="240" w:lineRule="auto"/>
        <w:jc w:val="center"/>
        <w:rPr>
          <w:rFonts w:ascii="Courier New" w:hAnsi="Courier New" w:cs="Courier New"/>
          <w:sz w:val="20"/>
          <w:szCs w:val="20"/>
        </w:rPr>
      </w:pPr>
      <w:r w:rsidRPr="0096680D">
        <w:rPr>
          <w:rFonts w:ascii="Courier New" w:hAnsi="Courier New" w:cs="Courier New"/>
          <w:sz w:val="20"/>
          <w:szCs w:val="20"/>
        </w:rPr>
        <w:t>___________________________________________________________________________</w:t>
      </w:r>
    </w:p>
    <w:p w:rsidR="0096680D" w:rsidRPr="0096680D" w:rsidRDefault="0096680D" w:rsidP="0096680D">
      <w:pPr>
        <w:widowControl w:val="0"/>
        <w:autoSpaceDE w:val="0"/>
        <w:autoSpaceDN w:val="0"/>
        <w:spacing w:after="0" w:line="240" w:lineRule="auto"/>
        <w:jc w:val="center"/>
        <w:rPr>
          <w:rFonts w:ascii="Courier New" w:hAnsi="Courier New" w:cs="Courier New"/>
          <w:sz w:val="20"/>
          <w:szCs w:val="20"/>
        </w:rPr>
      </w:pPr>
      <w:r w:rsidRPr="0096680D">
        <w:rPr>
          <w:rFonts w:ascii="Courier New" w:hAnsi="Courier New" w:cs="Courier New"/>
          <w:sz w:val="20"/>
          <w:szCs w:val="20"/>
        </w:rPr>
        <w:t>___________________________________________________________________________</w:t>
      </w:r>
    </w:p>
    <w:p w:rsidR="0096680D" w:rsidRPr="0096680D" w:rsidRDefault="0096680D" w:rsidP="0096680D">
      <w:pPr>
        <w:widowControl w:val="0"/>
        <w:autoSpaceDE w:val="0"/>
        <w:autoSpaceDN w:val="0"/>
        <w:spacing w:after="0" w:line="240" w:lineRule="auto"/>
        <w:jc w:val="center"/>
        <w:rPr>
          <w:rFonts w:ascii="Courier New" w:hAnsi="Courier New" w:cs="Courier New"/>
          <w:sz w:val="20"/>
          <w:szCs w:val="20"/>
        </w:rPr>
      </w:pPr>
      <w:r w:rsidRPr="0096680D">
        <w:rPr>
          <w:rFonts w:ascii="Courier New" w:hAnsi="Courier New" w:cs="Courier New"/>
          <w:sz w:val="20"/>
          <w:szCs w:val="20"/>
        </w:rPr>
        <w:t>___________________________________________________________________________</w:t>
      </w:r>
    </w:p>
    <w:p w:rsidR="0096680D" w:rsidRPr="0096680D" w:rsidRDefault="0096680D" w:rsidP="0096680D">
      <w:pPr>
        <w:widowControl w:val="0"/>
        <w:autoSpaceDE w:val="0"/>
        <w:autoSpaceDN w:val="0"/>
        <w:spacing w:after="0" w:line="240" w:lineRule="auto"/>
        <w:jc w:val="center"/>
        <w:rPr>
          <w:rFonts w:ascii="Courier New" w:hAnsi="Courier New" w:cs="Courier New"/>
          <w:sz w:val="20"/>
          <w:szCs w:val="20"/>
        </w:rPr>
      </w:pPr>
      <w:r w:rsidRPr="0096680D">
        <w:rPr>
          <w:rFonts w:ascii="Courier New" w:hAnsi="Courier New" w:cs="Courier New"/>
          <w:sz w:val="20"/>
          <w:szCs w:val="20"/>
        </w:rPr>
        <w:t>___________________________________________________________________________</w:t>
      </w: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p>
    <w:p w:rsidR="0096680D" w:rsidRPr="0096680D" w:rsidRDefault="0096680D" w:rsidP="0096680D">
      <w:pPr>
        <w:widowControl w:val="0"/>
        <w:autoSpaceDE w:val="0"/>
        <w:autoSpaceDN w:val="0"/>
        <w:spacing w:after="0" w:line="240" w:lineRule="auto"/>
        <w:jc w:val="both"/>
        <w:rPr>
          <w:rFonts w:ascii="Times New Roman" w:hAnsi="Times New Roman"/>
          <w:sz w:val="24"/>
          <w:szCs w:val="24"/>
        </w:rPr>
      </w:pPr>
    </w:p>
    <w:p w:rsidR="0096680D" w:rsidRPr="0096680D" w:rsidRDefault="0096680D" w:rsidP="0096680D">
      <w:pPr>
        <w:widowControl w:val="0"/>
        <w:autoSpaceDE w:val="0"/>
        <w:autoSpaceDN w:val="0"/>
        <w:spacing w:after="0" w:line="240" w:lineRule="auto"/>
        <w:jc w:val="both"/>
        <w:rPr>
          <w:rFonts w:ascii="Times New Roman" w:hAnsi="Times New Roman"/>
          <w:sz w:val="24"/>
          <w:szCs w:val="24"/>
        </w:rPr>
      </w:pPr>
      <w:r w:rsidRPr="0096680D">
        <w:rPr>
          <w:rFonts w:ascii="Times New Roman" w:hAnsi="Times New Roman"/>
          <w:sz w:val="24"/>
          <w:szCs w:val="24"/>
        </w:rPr>
        <w:t xml:space="preserve">Глава Администрации                         </w:t>
      </w:r>
      <w:r w:rsidRPr="0096680D">
        <w:rPr>
          <w:rFonts w:ascii="Times New Roman" w:hAnsi="Times New Roman"/>
          <w:sz w:val="24"/>
          <w:szCs w:val="24"/>
        </w:rPr>
        <w:tab/>
      </w:r>
      <w:r w:rsidRPr="0096680D">
        <w:rPr>
          <w:rFonts w:ascii="Times New Roman" w:hAnsi="Times New Roman"/>
          <w:sz w:val="24"/>
          <w:szCs w:val="24"/>
        </w:rPr>
        <w:tab/>
      </w:r>
      <w:r w:rsidRPr="0096680D">
        <w:rPr>
          <w:rFonts w:ascii="Times New Roman" w:hAnsi="Times New Roman"/>
          <w:sz w:val="24"/>
          <w:szCs w:val="24"/>
        </w:rPr>
        <w:tab/>
      </w:r>
      <w:r w:rsidRPr="0096680D">
        <w:rPr>
          <w:rFonts w:ascii="Times New Roman" w:hAnsi="Times New Roman"/>
          <w:sz w:val="24"/>
          <w:szCs w:val="24"/>
        </w:rPr>
        <w:tab/>
        <w:t xml:space="preserve">   ____________________________</w:t>
      </w:r>
    </w:p>
    <w:p w:rsidR="009C69FB" w:rsidRDefault="009C69FB"/>
    <w:sectPr w:rsidR="009C69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80D" w:rsidRDefault="0096680D" w:rsidP="0096680D">
      <w:pPr>
        <w:spacing w:after="0" w:line="240" w:lineRule="auto"/>
      </w:pPr>
      <w:r>
        <w:separator/>
      </w:r>
    </w:p>
  </w:endnote>
  <w:endnote w:type="continuationSeparator" w:id="0">
    <w:p w:rsidR="0096680D" w:rsidRDefault="0096680D" w:rsidP="00966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80D" w:rsidRDefault="0096680D">
    <w:pPr>
      <w:pStyle w:val="a8"/>
      <w:jc w:val="center"/>
    </w:pPr>
  </w:p>
  <w:p w:rsidR="0096680D" w:rsidRDefault="0096680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80D" w:rsidRDefault="0096680D" w:rsidP="0096680D">
      <w:pPr>
        <w:spacing w:after="0" w:line="240" w:lineRule="auto"/>
      </w:pPr>
      <w:r>
        <w:separator/>
      </w:r>
    </w:p>
  </w:footnote>
  <w:footnote w:type="continuationSeparator" w:id="0">
    <w:p w:rsidR="0096680D" w:rsidRDefault="0096680D" w:rsidP="00966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96680D" w:rsidRPr="00292D6B" w:rsidRDefault="0096680D">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163E5A">
          <w:rPr>
            <w:rFonts w:ascii="Times New Roman" w:hAnsi="Times New Roman" w:cs="Times New Roman"/>
            <w:noProof/>
          </w:rPr>
          <w:t>36</w:t>
        </w:r>
        <w:r w:rsidRPr="00292D6B">
          <w:rPr>
            <w:rFonts w:ascii="Times New Roman" w:hAnsi="Times New Roman" w:cs="Times New Roman"/>
          </w:rPr>
          <w:fldChar w:fldCharType="end"/>
        </w:r>
      </w:p>
    </w:sdtContent>
  </w:sdt>
  <w:p w:rsidR="0096680D" w:rsidRDefault="0096680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CD3465E"/>
    <w:multiLevelType w:val="hybridMultilevel"/>
    <w:tmpl w:val="8B748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20"/>
  </w:num>
  <w:num w:numId="3">
    <w:abstractNumId w:val="15"/>
  </w:num>
  <w:num w:numId="4">
    <w:abstractNumId w:val="16"/>
  </w:num>
  <w:num w:numId="5">
    <w:abstractNumId w:val="2"/>
  </w:num>
  <w:num w:numId="6">
    <w:abstractNumId w:val="11"/>
  </w:num>
  <w:num w:numId="7">
    <w:abstractNumId w:val="6"/>
  </w:num>
  <w:num w:numId="8">
    <w:abstractNumId w:val="22"/>
  </w:num>
  <w:num w:numId="9">
    <w:abstractNumId w:val="4"/>
  </w:num>
  <w:num w:numId="10">
    <w:abstractNumId w:val="12"/>
  </w:num>
  <w:num w:numId="11">
    <w:abstractNumId w:val="24"/>
  </w:num>
  <w:num w:numId="12">
    <w:abstractNumId w:val="27"/>
  </w:num>
  <w:num w:numId="13">
    <w:abstractNumId w:val="7"/>
  </w:num>
  <w:num w:numId="14">
    <w:abstractNumId w:val="31"/>
  </w:num>
  <w:num w:numId="15">
    <w:abstractNumId w:val="28"/>
  </w:num>
  <w:num w:numId="16">
    <w:abstractNumId w:val="8"/>
  </w:num>
  <w:num w:numId="17">
    <w:abstractNumId w:val="18"/>
  </w:num>
  <w:num w:numId="18">
    <w:abstractNumId w:val="9"/>
  </w:num>
  <w:num w:numId="19">
    <w:abstractNumId w:val="14"/>
  </w:num>
  <w:num w:numId="20">
    <w:abstractNumId w:val="29"/>
  </w:num>
  <w:num w:numId="21">
    <w:abstractNumId w:val="25"/>
  </w:num>
  <w:num w:numId="22">
    <w:abstractNumId w:val="19"/>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
  </w:num>
  <w:num w:numId="26">
    <w:abstractNumId w:val="5"/>
  </w:num>
  <w:num w:numId="27">
    <w:abstractNumId w:val="23"/>
  </w:num>
  <w:num w:numId="28">
    <w:abstractNumId w:val="13"/>
  </w:num>
  <w:num w:numId="29">
    <w:abstractNumId w:val="0"/>
  </w:num>
  <w:num w:numId="30">
    <w:abstractNumId w:val="3"/>
  </w:num>
  <w:num w:numId="31">
    <w:abstractNumId w:val="30"/>
  </w:num>
  <w:num w:numId="32">
    <w:abstractNumId w:val="1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2E0"/>
    <w:rsid w:val="00163E5A"/>
    <w:rsid w:val="002F7441"/>
    <w:rsid w:val="00562312"/>
    <w:rsid w:val="007670E5"/>
    <w:rsid w:val="0096680D"/>
    <w:rsid w:val="009C69FB"/>
    <w:rsid w:val="009E11B1"/>
    <w:rsid w:val="00CE328C"/>
    <w:rsid w:val="00D04F41"/>
    <w:rsid w:val="00DA7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4E257"/>
  <w15:docId w15:val="{B745C85C-E628-448C-8134-2262F896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8C"/>
    <w:rPr>
      <w:rFonts w:ascii="Calibri" w:eastAsia="Times New Roman" w:hAnsi="Calibri" w:cs="Times New Roman"/>
      <w:lang w:eastAsia="ru-RU"/>
    </w:rPr>
  </w:style>
  <w:style w:type="paragraph" w:styleId="2">
    <w:name w:val="heading 2"/>
    <w:basedOn w:val="a"/>
    <w:next w:val="a"/>
    <w:link w:val="20"/>
    <w:unhideWhenUsed/>
    <w:qFormat/>
    <w:rsid w:val="0096680D"/>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6680D"/>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96680D"/>
  </w:style>
  <w:style w:type="numbering" w:customStyle="1" w:styleId="11">
    <w:name w:val="Нет списка11"/>
    <w:next w:val="a2"/>
    <w:uiPriority w:val="99"/>
    <w:semiHidden/>
    <w:unhideWhenUsed/>
    <w:rsid w:val="0096680D"/>
  </w:style>
  <w:style w:type="paragraph" w:customStyle="1" w:styleId="ConsPlusNonformat">
    <w:name w:val="ConsPlusNonformat"/>
    <w:uiPriority w:val="99"/>
    <w:rsid w:val="0096680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96680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96680D"/>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96680D"/>
    <w:rPr>
      <w:color w:val="0000FF" w:themeColor="hyperlink"/>
      <w:u w:val="single"/>
    </w:rPr>
  </w:style>
  <w:style w:type="paragraph" w:styleId="a4">
    <w:name w:val="Balloon Text"/>
    <w:basedOn w:val="a"/>
    <w:link w:val="a5"/>
    <w:uiPriority w:val="99"/>
    <w:semiHidden/>
    <w:unhideWhenUsed/>
    <w:rsid w:val="0096680D"/>
    <w:pPr>
      <w:spacing w:after="0" w:line="240" w:lineRule="auto"/>
    </w:pPr>
    <w:rPr>
      <w:rFonts w:ascii="Tahoma" w:eastAsiaTheme="minorEastAsia" w:hAnsi="Tahoma" w:cs="Tahoma"/>
      <w:sz w:val="16"/>
      <w:szCs w:val="16"/>
    </w:rPr>
  </w:style>
  <w:style w:type="character" w:customStyle="1" w:styleId="a5">
    <w:name w:val="Текст выноски Знак"/>
    <w:basedOn w:val="a0"/>
    <w:link w:val="a4"/>
    <w:uiPriority w:val="99"/>
    <w:semiHidden/>
    <w:rsid w:val="0096680D"/>
    <w:rPr>
      <w:rFonts w:ascii="Tahoma" w:eastAsiaTheme="minorEastAsia" w:hAnsi="Tahoma" w:cs="Tahoma"/>
      <w:sz w:val="16"/>
      <w:szCs w:val="16"/>
      <w:lang w:eastAsia="ru-RU"/>
    </w:rPr>
  </w:style>
  <w:style w:type="paragraph" w:customStyle="1" w:styleId="ConsPlusTitle">
    <w:name w:val="ConsPlusTitle"/>
    <w:rsid w:val="00966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96680D"/>
    <w:pPr>
      <w:tabs>
        <w:tab w:val="center" w:pos="4677"/>
        <w:tab w:val="right" w:pos="9355"/>
      </w:tabs>
      <w:spacing w:after="0" w:line="240" w:lineRule="auto"/>
    </w:pPr>
    <w:rPr>
      <w:rFonts w:asciiTheme="minorHAnsi" w:eastAsiaTheme="minorEastAsia" w:hAnsiTheme="minorHAnsi" w:cstheme="minorBidi"/>
    </w:rPr>
  </w:style>
  <w:style w:type="character" w:customStyle="1" w:styleId="a7">
    <w:name w:val="Верхний колонтитул Знак"/>
    <w:basedOn w:val="a0"/>
    <w:link w:val="a6"/>
    <w:uiPriority w:val="99"/>
    <w:rsid w:val="0096680D"/>
    <w:rPr>
      <w:rFonts w:eastAsiaTheme="minorEastAsia"/>
      <w:lang w:eastAsia="ru-RU"/>
    </w:rPr>
  </w:style>
  <w:style w:type="paragraph" w:styleId="a8">
    <w:name w:val="footer"/>
    <w:basedOn w:val="a"/>
    <w:link w:val="a9"/>
    <w:uiPriority w:val="99"/>
    <w:unhideWhenUsed/>
    <w:rsid w:val="0096680D"/>
    <w:pPr>
      <w:tabs>
        <w:tab w:val="center" w:pos="4677"/>
        <w:tab w:val="right" w:pos="9355"/>
      </w:tabs>
      <w:spacing w:after="0" w:line="240" w:lineRule="auto"/>
    </w:pPr>
    <w:rPr>
      <w:rFonts w:asciiTheme="minorHAnsi" w:eastAsiaTheme="minorEastAsia" w:hAnsiTheme="minorHAnsi" w:cstheme="minorBidi"/>
    </w:rPr>
  </w:style>
  <w:style w:type="character" w:customStyle="1" w:styleId="a9">
    <w:name w:val="Нижний колонтитул Знак"/>
    <w:basedOn w:val="a0"/>
    <w:link w:val="a8"/>
    <w:uiPriority w:val="99"/>
    <w:rsid w:val="0096680D"/>
    <w:rPr>
      <w:rFonts w:eastAsiaTheme="minorEastAsia"/>
      <w:lang w:eastAsia="ru-RU"/>
    </w:rPr>
  </w:style>
  <w:style w:type="paragraph" w:styleId="aa">
    <w:name w:val="Normal (Web)"/>
    <w:basedOn w:val="a"/>
    <w:uiPriority w:val="99"/>
    <w:unhideWhenUsed/>
    <w:rsid w:val="0096680D"/>
    <w:pPr>
      <w:spacing w:before="100" w:beforeAutospacing="1" w:after="100" w:afterAutospacing="1" w:line="240" w:lineRule="auto"/>
    </w:pPr>
    <w:rPr>
      <w:rFonts w:ascii="Times New Roman" w:hAnsi="Times New Roman"/>
      <w:sz w:val="24"/>
      <w:szCs w:val="24"/>
    </w:rPr>
  </w:style>
  <w:style w:type="paragraph" w:styleId="ab">
    <w:name w:val="List Paragraph"/>
    <w:basedOn w:val="a"/>
    <w:qFormat/>
    <w:rsid w:val="0096680D"/>
    <w:pPr>
      <w:ind w:left="720"/>
    </w:pPr>
    <w:rPr>
      <w:rFonts w:eastAsia="Calibri" w:cs="Calibri"/>
    </w:rPr>
  </w:style>
  <w:style w:type="character" w:styleId="ac">
    <w:name w:val="Strong"/>
    <w:basedOn w:val="a0"/>
    <w:uiPriority w:val="22"/>
    <w:qFormat/>
    <w:rsid w:val="0096680D"/>
    <w:rPr>
      <w:b/>
      <w:bCs/>
    </w:rPr>
  </w:style>
  <w:style w:type="character" w:styleId="ad">
    <w:name w:val="annotation reference"/>
    <w:basedOn w:val="a0"/>
    <w:uiPriority w:val="99"/>
    <w:semiHidden/>
    <w:unhideWhenUsed/>
    <w:rsid w:val="0096680D"/>
    <w:rPr>
      <w:sz w:val="16"/>
      <w:szCs w:val="16"/>
    </w:rPr>
  </w:style>
  <w:style w:type="paragraph" w:styleId="ae">
    <w:name w:val="annotation text"/>
    <w:basedOn w:val="a"/>
    <w:link w:val="af"/>
    <w:unhideWhenUsed/>
    <w:rsid w:val="0096680D"/>
    <w:pPr>
      <w:spacing w:line="240" w:lineRule="auto"/>
    </w:pPr>
    <w:rPr>
      <w:rFonts w:asciiTheme="minorHAnsi" w:eastAsiaTheme="minorEastAsia" w:hAnsiTheme="minorHAnsi" w:cstheme="minorBidi"/>
      <w:sz w:val="20"/>
      <w:szCs w:val="20"/>
    </w:rPr>
  </w:style>
  <w:style w:type="character" w:customStyle="1" w:styleId="af">
    <w:name w:val="Текст примечания Знак"/>
    <w:basedOn w:val="a0"/>
    <w:link w:val="ae"/>
    <w:rsid w:val="0096680D"/>
    <w:rPr>
      <w:rFonts w:eastAsiaTheme="minorEastAsia"/>
      <w:sz w:val="20"/>
      <w:szCs w:val="20"/>
      <w:lang w:eastAsia="ru-RU"/>
    </w:rPr>
  </w:style>
  <w:style w:type="paragraph" w:styleId="af0">
    <w:name w:val="annotation subject"/>
    <w:basedOn w:val="ae"/>
    <w:next w:val="ae"/>
    <w:link w:val="af1"/>
    <w:uiPriority w:val="99"/>
    <w:semiHidden/>
    <w:unhideWhenUsed/>
    <w:rsid w:val="0096680D"/>
    <w:rPr>
      <w:b/>
      <w:bCs/>
    </w:rPr>
  </w:style>
  <w:style w:type="character" w:customStyle="1" w:styleId="af1">
    <w:name w:val="Тема примечания Знак"/>
    <w:basedOn w:val="af"/>
    <w:link w:val="af0"/>
    <w:uiPriority w:val="99"/>
    <w:semiHidden/>
    <w:rsid w:val="0096680D"/>
    <w:rPr>
      <w:rFonts w:eastAsiaTheme="minorEastAsia"/>
      <w:b/>
      <w:bCs/>
      <w:sz w:val="20"/>
      <w:szCs w:val="20"/>
      <w:lang w:eastAsia="ru-RU"/>
    </w:rPr>
  </w:style>
  <w:style w:type="paragraph" w:styleId="af2">
    <w:name w:val="Title"/>
    <w:basedOn w:val="a"/>
    <w:link w:val="af3"/>
    <w:qFormat/>
    <w:rsid w:val="0096680D"/>
    <w:pPr>
      <w:spacing w:after="0" w:line="240" w:lineRule="auto"/>
      <w:jc w:val="center"/>
    </w:pPr>
    <w:rPr>
      <w:rFonts w:ascii="Times New Roman" w:hAnsi="Times New Roman"/>
      <w:sz w:val="28"/>
      <w:szCs w:val="24"/>
      <w:lang w:val="x-none" w:eastAsia="x-none"/>
    </w:rPr>
  </w:style>
  <w:style w:type="character" w:customStyle="1" w:styleId="af3">
    <w:name w:val="Заголовок Знак"/>
    <w:basedOn w:val="a0"/>
    <w:link w:val="af2"/>
    <w:rsid w:val="0096680D"/>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96680D"/>
    <w:pPr>
      <w:widowControl w:val="0"/>
      <w:spacing w:after="0" w:line="240" w:lineRule="auto"/>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96680D"/>
    <w:pPr>
      <w:spacing w:after="0" w:line="240" w:lineRule="auto"/>
    </w:pPr>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semiHidden/>
    <w:rsid w:val="0096680D"/>
    <w:rPr>
      <w:sz w:val="20"/>
      <w:szCs w:val="20"/>
    </w:rPr>
  </w:style>
  <w:style w:type="character" w:styleId="af7">
    <w:name w:val="footnote reference"/>
    <w:basedOn w:val="a0"/>
    <w:uiPriority w:val="99"/>
    <w:semiHidden/>
    <w:unhideWhenUsed/>
    <w:rsid w:val="0096680D"/>
    <w:rPr>
      <w:vertAlign w:val="superscript"/>
    </w:rPr>
  </w:style>
  <w:style w:type="paragraph" w:styleId="af8">
    <w:name w:val="endnote text"/>
    <w:basedOn w:val="a"/>
    <w:link w:val="af9"/>
    <w:uiPriority w:val="99"/>
    <w:semiHidden/>
    <w:unhideWhenUsed/>
    <w:rsid w:val="0096680D"/>
    <w:pPr>
      <w:spacing w:after="0" w:line="240" w:lineRule="auto"/>
    </w:pPr>
    <w:rPr>
      <w:rFonts w:asciiTheme="minorHAnsi" w:eastAsiaTheme="minorHAnsi" w:hAnsiTheme="minorHAnsi" w:cstheme="minorBidi"/>
      <w:sz w:val="20"/>
      <w:szCs w:val="20"/>
      <w:lang w:eastAsia="en-US"/>
    </w:rPr>
  </w:style>
  <w:style w:type="character" w:customStyle="1" w:styleId="af9">
    <w:name w:val="Текст концевой сноски Знак"/>
    <w:basedOn w:val="a0"/>
    <w:link w:val="af8"/>
    <w:uiPriority w:val="99"/>
    <w:semiHidden/>
    <w:rsid w:val="0096680D"/>
    <w:rPr>
      <w:sz w:val="20"/>
      <w:szCs w:val="20"/>
    </w:rPr>
  </w:style>
  <w:style w:type="character" w:styleId="afa">
    <w:name w:val="endnote reference"/>
    <w:basedOn w:val="a0"/>
    <w:uiPriority w:val="99"/>
    <w:semiHidden/>
    <w:unhideWhenUsed/>
    <w:rsid w:val="009668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CD9778EA30AFFBF8B816B9316EFDE178ED8521B5AD4F09A01F6A74974F7FE89C1BA3223FF082FED5AFB6D961XAiEJ" TargetMode="External"/><Relationship Id="rId13" Type="http://schemas.openxmlformats.org/officeDocument/2006/relationships/hyperlink" Target="consultantplus://offline/ref=5A345EC06331D97CCA70BF61778B2FAA1AAD87F7FF08AF303D7145B5304C10A4BDC93BC4C7B95C60AC69F424D4C15AE79E087F9178oANCM" TargetMode="External"/><Relationship Id="rId18" Type="http://schemas.openxmlformats.org/officeDocument/2006/relationships/hyperlink" Target="consultantplus://offline/ref=818B8D2BA673886D7BD27E81FAE33786ACBAD544CB161A556F2D6D8000438A9CE706AE79A9R8jD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hyperlink" Target="consultantplus://offline/ref=95194AE3C9DA1A3F57DD82EB1B781EEA1C0B4474F216EE28D60E7DAD5AA4D6AEFCAD28579C8A4F709A99CF4A9Cd7S1H" TargetMode="External"/><Relationship Id="rId12" Type="http://schemas.openxmlformats.org/officeDocument/2006/relationships/hyperlink" Target="consultantplus://offline/ref=5A345EC06331D97CCA70BF61778B2FAA1AAD87F7FF08AF303D7145B5304C10A4BDC93BC4C7BA5C60AC69F424D4C15AE79E087F9178oANCM" TargetMode="External"/><Relationship Id="rId17" Type="http://schemas.openxmlformats.org/officeDocument/2006/relationships/hyperlink" Target="consultantplus://offline/ref=818B8D2BA673886D7BD27E81FAE33786ACBAD544CB161A556F2D6D8000438A9CE706AE79A9R8jF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C5B76821092D89924B13314E4F968FFE9DF1606665FC6E09462DD4276D8664EC4196969C973CAf4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CD144DD30E748B493938D183B23061D848F253602F99C5BF8D8772339331D8F1E2E7DC3913B4q0c8J" TargetMode="External"/><Relationship Id="rId23" Type="http://schemas.openxmlformats.org/officeDocument/2006/relationships/header" Target="header1.xml"/><Relationship Id="rId10" Type="http://schemas.openxmlformats.org/officeDocument/2006/relationships/hyperlink" Target="consultantplus://offline/ref=4C39102AF9FF80503F0DA7EA7971799E6A6541A31B0975BFD2864C252E7A0FD78A65D323584F4600BC72913A48sC7DK" TargetMode="External"/><Relationship Id="rId19" Type="http://schemas.openxmlformats.org/officeDocument/2006/relationships/hyperlink" Target="consultantplus://offline/ref=818B8D2BA673886D7BD27E81FAE33786ACBAD544CB161A556F2D6D8000438A9CE706AE79AAR8jCJ" TargetMode="External"/><Relationship Id="rId4" Type="http://schemas.openxmlformats.org/officeDocument/2006/relationships/webSettings" Target="web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CD144DD30E748B493938D183B23061D848F256612F93C5BF8D8772339331D8F1E2E7DC3A14B4q0c5J" TargetMode="External"/><Relationship Id="rId22" Type="http://schemas.openxmlformats.org/officeDocument/2006/relationships/hyperlink" Target="consultantplus://offline/ref=943C3E4ED707235AAF95FD027AE90424F9F5D9864E6FFBC66B1839A31C5E8571887FAA9FFF370A42030AF69A19G1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36</Pages>
  <Words>13721</Words>
  <Characters>78212</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R</cp:lastModifiedBy>
  <cp:revision>5</cp:revision>
  <cp:lastPrinted>2024-11-12T13:17:00Z</cp:lastPrinted>
  <dcterms:created xsi:type="dcterms:W3CDTF">2024-06-07T11:53:00Z</dcterms:created>
  <dcterms:modified xsi:type="dcterms:W3CDTF">2024-11-12T13:20:00Z</dcterms:modified>
</cp:coreProperties>
</file>