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Default="0022100F">
      <w:pPr>
        <w:pStyle w:val="20"/>
        <w:shd w:val="clear" w:color="auto" w:fill="auto"/>
        <w:spacing w:after="316"/>
        <w:ind w:right="20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77">
        <w:rPr>
          <w:rFonts w:ascii="Times New Roman" w:hAnsi="Times New Roman" w:cs="Times New Roman"/>
          <w:b/>
          <w:sz w:val="28"/>
          <w:szCs w:val="28"/>
        </w:rPr>
        <w:t>04.12.2020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77">
        <w:rPr>
          <w:rFonts w:ascii="Times New Roman" w:hAnsi="Times New Roman" w:cs="Times New Roman"/>
          <w:b/>
          <w:sz w:val="28"/>
          <w:szCs w:val="28"/>
        </w:rPr>
        <w:t>567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Постановление от 07.08.2015 №546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7A6F58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886777" w:rsidRDefault="00BA0BA1" w:rsidP="00886777">
      <w:pPr>
        <w:pStyle w:val="20"/>
        <w:shd w:val="clear" w:color="auto" w:fill="auto"/>
        <w:spacing w:after="331" w:line="319" w:lineRule="exact"/>
        <w:ind w:firstLine="600"/>
        <w:jc w:val="both"/>
        <w:rPr>
          <w:b/>
        </w:rPr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  <w:r w:rsidR="0022100F" w:rsidRPr="000A05B0">
        <w:rPr>
          <w:b/>
        </w:rPr>
        <w:t>ПОСТАНОВЛЯЕТ:</w:t>
      </w:r>
    </w:p>
    <w:p w:rsidR="007A6F58" w:rsidRPr="00886777" w:rsidRDefault="00886777" w:rsidP="00886777">
      <w:pPr>
        <w:pStyle w:val="20"/>
        <w:shd w:val="clear" w:color="auto" w:fill="auto"/>
        <w:spacing w:after="331" w:line="319" w:lineRule="exact"/>
        <w:ind w:firstLine="600"/>
        <w:jc w:val="both"/>
      </w:pPr>
      <w:r w:rsidRPr="00886777">
        <w:t>1.</w:t>
      </w:r>
      <w:r>
        <w:rPr>
          <w:b/>
        </w:rPr>
        <w:t xml:space="preserve"> </w:t>
      </w:r>
      <w:r w:rsidR="007A6F58" w:rsidRPr="007A6F58">
        <w:t>Внести</w:t>
      </w:r>
      <w:r w:rsidR="007A6F58"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t xml:space="preserve"> постановления №495 от 25.10.2019</w:t>
      </w:r>
      <w:r>
        <w:rPr>
          <w:b/>
        </w:rPr>
        <w:t xml:space="preserve">, </w:t>
      </w:r>
      <w:r w:rsidRPr="00886777">
        <w:t>постановления №527 от 13.11.2019, постановления №339 от 05.08.2020</w:t>
      </w:r>
      <w:r w:rsidR="000A05B0" w:rsidRPr="00886777">
        <w:t>)</w:t>
      </w:r>
      <w:r w:rsidR="000A05B0">
        <w:t>:</w:t>
      </w:r>
      <w:bookmarkStart w:id="0" w:name="_GoBack"/>
      <w:bookmarkEnd w:id="0"/>
    </w:p>
    <w:p w:rsidR="000A05B0" w:rsidRDefault="000A05B0" w:rsidP="000A05B0">
      <w:pPr>
        <w:pStyle w:val="30"/>
        <w:numPr>
          <w:ilvl w:val="1"/>
          <w:numId w:val="4"/>
        </w:numPr>
        <w:shd w:val="clear" w:color="auto" w:fill="auto"/>
        <w:spacing w:before="0" w:after="303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</w:t>
      </w:r>
      <w:r w:rsidR="00886777">
        <w:rPr>
          <w:b w:val="0"/>
        </w:rPr>
        <w:t>»</w:t>
      </w:r>
      <w:r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FC1604" w:rsidRPr="00886777" w:rsidRDefault="000A05B0" w:rsidP="00886777">
      <w:pPr>
        <w:pStyle w:val="30"/>
        <w:numPr>
          <w:ilvl w:val="0"/>
          <w:numId w:val="4"/>
        </w:numPr>
        <w:shd w:val="clear" w:color="auto" w:fill="auto"/>
        <w:spacing w:before="0" w:after="303" w:line="240" w:lineRule="auto"/>
        <w:ind w:left="0" w:firstLine="142"/>
        <w:rPr>
          <w:b w:val="0"/>
        </w:rPr>
      </w:pPr>
      <w:r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762425" w:rsidRDefault="00F939ED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F939ED">
        <w:t>Е.Н. Иваева</w:t>
      </w:r>
    </w:p>
    <w:sectPr w:rsidR="00236A34" w:rsidSect="00BC7CB3">
      <w:pgSz w:w="11900" w:h="16840"/>
      <w:pgMar w:top="851" w:right="701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5" w:rsidRDefault="00B307F5">
      <w:r>
        <w:separator/>
      </w:r>
    </w:p>
  </w:endnote>
  <w:endnote w:type="continuationSeparator" w:id="0">
    <w:p w:rsidR="00B307F5" w:rsidRDefault="00B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5" w:rsidRDefault="00B307F5"/>
  </w:footnote>
  <w:footnote w:type="continuationSeparator" w:id="0">
    <w:p w:rsidR="00B307F5" w:rsidRDefault="00B307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92841"/>
    <w:rsid w:val="000A05B0"/>
    <w:rsid w:val="000D733E"/>
    <w:rsid w:val="00121071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4756EB"/>
    <w:rsid w:val="0051362C"/>
    <w:rsid w:val="00521CFB"/>
    <w:rsid w:val="00523034"/>
    <w:rsid w:val="0052552E"/>
    <w:rsid w:val="005C56AA"/>
    <w:rsid w:val="005C7003"/>
    <w:rsid w:val="00634225"/>
    <w:rsid w:val="006750C2"/>
    <w:rsid w:val="00762425"/>
    <w:rsid w:val="00765C53"/>
    <w:rsid w:val="007A6F58"/>
    <w:rsid w:val="00886777"/>
    <w:rsid w:val="008C2896"/>
    <w:rsid w:val="009860F6"/>
    <w:rsid w:val="009A2596"/>
    <w:rsid w:val="009B154B"/>
    <w:rsid w:val="009C0AB0"/>
    <w:rsid w:val="00A0699E"/>
    <w:rsid w:val="00A537BE"/>
    <w:rsid w:val="00A61308"/>
    <w:rsid w:val="00AE21F6"/>
    <w:rsid w:val="00B26ACF"/>
    <w:rsid w:val="00B27D84"/>
    <w:rsid w:val="00B307F5"/>
    <w:rsid w:val="00B663BC"/>
    <w:rsid w:val="00B709D8"/>
    <w:rsid w:val="00BA0BA1"/>
    <w:rsid w:val="00BC7CB3"/>
    <w:rsid w:val="00BF5EA8"/>
    <w:rsid w:val="00C40FD0"/>
    <w:rsid w:val="00CC38ED"/>
    <w:rsid w:val="00D60D29"/>
    <w:rsid w:val="00D76A70"/>
    <w:rsid w:val="00D852FB"/>
    <w:rsid w:val="00DC3A81"/>
    <w:rsid w:val="00DF3207"/>
    <w:rsid w:val="00DF395D"/>
    <w:rsid w:val="00F03C0C"/>
    <w:rsid w:val="00F40F2A"/>
    <w:rsid w:val="00F60718"/>
    <w:rsid w:val="00F829C4"/>
    <w:rsid w:val="00F939ED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88B6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9</cp:revision>
  <cp:lastPrinted>2020-12-04T13:45:00Z</cp:lastPrinted>
  <dcterms:created xsi:type="dcterms:W3CDTF">2019-11-26T06:37:00Z</dcterms:created>
  <dcterms:modified xsi:type="dcterms:W3CDTF">2020-12-04T13:46:00Z</dcterms:modified>
</cp:coreProperties>
</file>