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B4" w:rsidRDefault="009C5DB4" w:rsidP="009C5DB4">
      <w:pPr>
        <w:pStyle w:val="a3"/>
        <w:ind w:left="142"/>
        <w:jc w:val="center"/>
      </w:pPr>
      <w:r>
        <w:t>АДМИНИСТРАЦИЯ МУНИЦИПАЛЬНОГО ОБРАЗОВАНИЯ</w:t>
      </w:r>
    </w:p>
    <w:p w:rsidR="009C5DB4" w:rsidRDefault="009C5DB4" w:rsidP="009C5DB4">
      <w:pPr>
        <w:pStyle w:val="a3"/>
        <w:ind w:left="720"/>
      </w:pPr>
      <w:r>
        <w:t xml:space="preserve">                   ПУДОСТЬСКОЕ СЕЛЬСКОЕ ПОСЕЛЕНИЕ</w:t>
      </w:r>
    </w:p>
    <w:p w:rsidR="009C5DB4" w:rsidRDefault="009C5DB4" w:rsidP="009C5DB4">
      <w:pPr>
        <w:pStyle w:val="a3"/>
        <w:ind w:left="720"/>
      </w:pPr>
      <w:r>
        <w:t xml:space="preserve">               ГАТЧИНСКОГО МУНИЦИПАЛЬНОГО РАЙОНА</w:t>
      </w:r>
    </w:p>
    <w:p w:rsidR="009C5DB4" w:rsidRDefault="009C5DB4" w:rsidP="009C5DB4">
      <w:pPr>
        <w:pStyle w:val="a3"/>
        <w:ind w:left="720"/>
      </w:pPr>
      <w:r>
        <w:t xml:space="preserve">                             ЛЕНИНГРАДСКОЙ ОБЛАСТИ</w:t>
      </w:r>
    </w:p>
    <w:p w:rsidR="009C5DB4" w:rsidRDefault="009C5DB4" w:rsidP="009C5DB4">
      <w:pPr>
        <w:pStyle w:val="a3"/>
        <w:ind w:left="720"/>
      </w:pPr>
    </w:p>
    <w:p w:rsidR="009C5DB4" w:rsidRPr="00C94142" w:rsidRDefault="009C5DB4" w:rsidP="009C5DB4">
      <w:pPr>
        <w:pStyle w:val="a3"/>
        <w:ind w:left="720"/>
        <w:rPr>
          <w:b/>
        </w:rPr>
      </w:pPr>
      <w:r>
        <w:tab/>
      </w:r>
      <w:r>
        <w:tab/>
        <w:t xml:space="preserve">                </w:t>
      </w:r>
      <w:r w:rsidRPr="00C94142">
        <w:rPr>
          <w:b/>
        </w:rPr>
        <w:t>П О С Т А Н О В Л Е Н И Е</w:t>
      </w:r>
    </w:p>
    <w:p w:rsidR="009C5DB4" w:rsidRDefault="009C5DB4" w:rsidP="009C5DB4">
      <w:pPr>
        <w:pStyle w:val="a3"/>
        <w:ind w:left="720"/>
      </w:pPr>
    </w:p>
    <w:p w:rsidR="009C5DB4" w:rsidRDefault="009C5DB4" w:rsidP="009C5DB4">
      <w:pPr>
        <w:pStyle w:val="a3"/>
      </w:pPr>
      <w:r>
        <w:t>От 02.07.2021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304 </w:t>
      </w:r>
    </w:p>
    <w:p w:rsidR="009C5DB4" w:rsidRDefault="009C5DB4" w:rsidP="009C5DB4">
      <w:pPr>
        <w:jc w:val="both"/>
        <w:rPr>
          <w:sz w:val="28"/>
          <w:szCs w:val="28"/>
        </w:rPr>
      </w:pP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оказанию содействия избирательным комиссиям </w:t>
      </w: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в организации  </w:t>
      </w: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проведения выборов депутатов</w:t>
      </w: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Думы Федерального Собрания</w:t>
      </w: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восьмого созыва и </w:t>
      </w: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выборов депутатов Законодательного собрания</w:t>
      </w: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седьмого созыва 19 сентября 2021 года</w:t>
      </w: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</w:p>
    <w:p w:rsidR="009C5DB4" w:rsidRDefault="009C5DB4" w:rsidP="009C5DB4">
      <w:pPr>
        <w:tabs>
          <w:tab w:val="left" w:pos="6237"/>
        </w:tabs>
        <w:jc w:val="both"/>
        <w:rPr>
          <w:sz w:val="28"/>
          <w:szCs w:val="28"/>
        </w:rPr>
      </w:pPr>
    </w:p>
    <w:p w:rsidR="009C5DB4" w:rsidRDefault="009C5DB4" w:rsidP="009C5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содействия избирательным комиссиям в организации подготовки и проведения выборов депутатов  Государственной Думы Федерального Собрания Российской Федерации восьмого созыва и выборов депутатов Законодательного собрания Ленинградской области седьмого созыва 19 сентября 2021 года, повышения правовой культуры и активности избирателей,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12.06.2002г.  №67-ФЗ «Об основных гарантиях избирательных прав и права  на участие в референдуме граждан Российской Федерации» , Федеральным законом орт 05.04.2013 №44-ФЗ «О контрактной системе в сфере закупок товаров, работ, услуг для обеспечения государственных и муниципальных нужд», Федеральным законом от 22.02.2014 №20-ФЗ «О выборах депутатов Государственной Думы Федерального Собрания Российской Федерации», Указом Президента Российской Федерации от 17.06.2021 №367 «О назначении выборов депутатов Государственной Думы Федерального Собрания Российской Федерации нового созыва»,   постановлением Законодательного собрания Ленинградской области от 18.06.2021 №274 «О назначении выборов депутатов Законодательного собрания Ленинградской области седьмого созыва», областным законом Ленинградской области от 01.08.2006 №77-оз «О выборах депутатов Законодательного собрания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9C5DB4" w:rsidRDefault="009C5DB4" w:rsidP="009C5D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C5DB4" w:rsidRDefault="009C5DB4" w:rsidP="009C5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подготовке и проведению выборов </w:t>
      </w:r>
      <w:proofErr w:type="gramStart"/>
      <w:r>
        <w:rPr>
          <w:sz w:val="28"/>
          <w:szCs w:val="28"/>
        </w:rPr>
        <w:t>депутатов  Государственной</w:t>
      </w:r>
      <w:proofErr w:type="gramEnd"/>
      <w:r>
        <w:rPr>
          <w:sz w:val="28"/>
          <w:szCs w:val="28"/>
        </w:rPr>
        <w:t xml:space="preserve"> Думы Федерального Собрания Российской Федерации восьмого созыва и выборов депутатов </w:t>
      </w:r>
      <w:r>
        <w:rPr>
          <w:sz w:val="28"/>
          <w:szCs w:val="28"/>
        </w:rPr>
        <w:lastRenderedPageBreak/>
        <w:t>Законодательного собрания Ленинградской области седьмого созыва 19 сентября 2021 года (Приложение №1).</w:t>
      </w:r>
    </w:p>
    <w:p w:rsidR="009C5DB4" w:rsidRDefault="009C5DB4" w:rsidP="009C5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рабочей группы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по оказанию организационно-технической помощи участковым избирательным комиссиям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при проведении  выборов депутатов  Государственной Думы Федерального Собрания Российской Федерации восьмого созыва и выборов депутатов Законодательного собрания Ленинградской области седьмого созыва 19 сентября 2021 года на территории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(Приложение №2).</w:t>
      </w:r>
    </w:p>
    <w:p w:rsidR="009C5DB4" w:rsidRDefault="009C5DB4" w:rsidP="009C5DB4">
      <w:pPr>
        <w:numPr>
          <w:ilvl w:val="0"/>
          <w:numId w:val="1"/>
        </w:numPr>
        <w:jc w:val="both"/>
        <w:rPr>
          <w:sz w:val="28"/>
          <w:szCs w:val="28"/>
        </w:rPr>
      </w:pPr>
      <w:r w:rsidRPr="002B0801">
        <w:rPr>
          <w:sz w:val="28"/>
          <w:szCs w:val="28"/>
        </w:rPr>
        <w:t>Контроль за исполнением постановления оставляю за собой.</w:t>
      </w:r>
    </w:p>
    <w:p w:rsidR="009C5DB4" w:rsidRPr="007B2F4A" w:rsidRDefault="009C5DB4" w:rsidP="009C5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</w:t>
      </w:r>
      <w:r w:rsidRPr="007B2F4A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7B2F4A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7B2F4A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размещению на официальном сайте поселения</w:t>
      </w:r>
      <w:r w:rsidRPr="007B2F4A">
        <w:rPr>
          <w:sz w:val="28"/>
          <w:szCs w:val="28"/>
        </w:rPr>
        <w:t>.</w:t>
      </w:r>
    </w:p>
    <w:p w:rsidR="009C5DB4" w:rsidRDefault="009C5DB4" w:rsidP="009C5DB4">
      <w:pPr>
        <w:jc w:val="both"/>
        <w:rPr>
          <w:sz w:val="28"/>
          <w:szCs w:val="28"/>
        </w:rPr>
      </w:pPr>
    </w:p>
    <w:p w:rsidR="009C5DB4" w:rsidRDefault="009C5DB4" w:rsidP="009C5DB4">
      <w:pPr>
        <w:jc w:val="both"/>
        <w:rPr>
          <w:sz w:val="28"/>
          <w:szCs w:val="28"/>
        </w:rPr>
      </w:pPr>
    </w:p>
    <w:p w:rsidR="009C5DB4" w:rsidRDefault="009C5DB4" w:rsidP="009C5DB4">
      <w:pPr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</w:p>
    <w:p w:rsidR="009C5DB4" w:rsidRDefault="009C5DB4" w:rsidP="009C5DB4">
      <w:pPr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Н.А.Коугия</w:t>
      </w:r>
      <w:proofErr w:type="spellEnd"/>
    </w:p>
    <w:p w:rsidR="0086676D" w:rsidRDefault="0086676D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 w:rsidP="009C5DB4">
      <w:pPr>
        <w:pStyle w:val="1"/>
        <w:ind w:left="2160" w:firstLine="720"/>
      </w:pPr>
      <w:r>
        <w:lastRenderedPageBreak/>
        <w:t>Приложение №1 к Постановлению</w:t>
      </w:r>
    </w:p>
    <w:p w:rsidR="009C5DB4" w:rsidRDefault="009C5DB4" w:rsidP="009C5DB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сельского поселения</w:t>
      </w:r>
    </w:p>
    <w:p w:rsidR="009C5DB4" w:rsidRDefault="009C5DB4" w:rsidP="009C5DB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от 10.07.2021г. №304</w:t>
      </w:r>
    </w:p>
    <w:p w:rsidR="009C5DB4" w:rsidRDefault="009C5DB4" w:rsidP="009C5DB4">
      <w:pPr>
        <w:rPr>
          <w:sz w:val="28"/>
          <w:szCs w:val="28"/>
        </w:rPr>
      </w:pPr>
    </w:p>
    <w:p w:rsidR="009C5DB4" w:rsidRDefault="009C5DB4" w:rsidP="009C5DB4">
      <w:pPr>
        <w:rPr>
          <w:sz w:val="28"/>
          <w:szCs w:val="28"/>
        </w:rPr>
      </w:pPr>
    </w:p>
    <w:p w:rsidR="009C5DB4" w:rsidRPr="00491FF3" w:rsidRDefault="009C5DB4" w:rsidP="009C5DB4">
      <w:pPr>
        <w:pStyle w:val="2"/>
        <w:jc w:val="center"/>
        <w:rPr>
          <w:b/>
        </w:rPr>
      </w:pPr>
      <w:r w:rsidRPr="00491FF3">
        <w:rPr>
          <w:b/>
        </w:rPr>
        <w:t>П Л А Н</w:t>
      </w:r>
    </w:p>
    <w:p w:rsidR="009C5DB4" w:rsidRPr="003D58DB" w:rsidRDefault="009C5DB4" w:rsidP="009C5DB4">
      <w:pPr>
        <w:jc w:val="center"/>
        <w:rPr>
          <w:b/>
          <w:sz w:val="28"/>
          <w:szCs w:val="28"/>
        </w:rPr>
      </w:pPr>
      <w:r w:rsidRPr="003D58DB">
        <w:rPr>
          <w:b/>
          <w:sz w:val="28"/>
          <w:szCs w:val="28"/>
        </w:rPr>
        <w:t xml:space="preserve">мероприятий по подготовке и проведению выборов </w:t>
      </w:r>
      <w:proofErr w:type="gramStart"/>
      <w:r w:rsidRPr="003D58DB">
        <w:rPr>
          <w:b/>
          <w:sz w:val="28"/>
          <w:szCs w:val="28"/>
        </w:rPr>
        <w:t>депутатов  Государственной</w:t>
      </w:r>
      <w:proofErr w:type="gramEnd"/>
      <w:r w:rsidRPr="003D58DB">
        <w:rPr>
          <w:b/>
          <w:sz w:val="28"/>
          <w:szCs w:val="28"/>
        </w:rPr>
        <w:t xml:space="preserve"> Думы Федерального Собрания Российской Федерации восьмого созыва и выборов депутатов Законодательного собрания Ленинградской области седьмого созыва 19 сентября 2021 года</w:t>
      </w:r>
    </w:p>
    <w:p w:rsidR="009C5DB4" w:rsidRPr="00491FF3" w:rsidRDefault="009C5DB4" w:rsidP="009C5D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468"/>
        <w:gridCol w:w="2200"/>
        <w:gridCol w:w="1908"/>
      </w:tblGrid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727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Ответственные за исполнение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Срок исполнения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27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4" w:type="dxa"/>
            <w:gridSpan w:val="4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Раздел 1. Организационно-технические мероприятия в помощь избирательным комиссиям по подготовке и проведению выборов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Опубликование списков избирательных участков с указанием их границ и номеров, мест нахождения  участковых комиссий и помещений для голосования 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Ефименкова</w:t>
            </w:r>
            <w:proofErr w:type="spellEnd"/>
            <w:r>
              <w:rPr>
                <w:sz w:val="24"/>
                <w:szCs w:val="28"/>
              </w:rPr>
              <w:t xml:space="preserve"> Т.В.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позднее 04 августа 2021г.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Выделение специально оборудованных мест на территории каждого избирательного участка для размещения печатных агитационных материалов кандидатов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Участковые избирательные комиссии</w:t>
            </w:r>
          </w:p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поселения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позднее 19 августа 2021г.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Предоставление помещений для проведения встреч зарегистрированных кандидатов и их доверенных лиц с избирателями безвозмездно, по заявке зарегистрированных кандидатов 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Иваева</w:t>
            </w:r>
            <w:proofErr w:type="spellEnd"/>
            <w:r>
              <w:rPr>
                <w:sz w:val="24"/>
                <w:szCs w:val="28"/>
              </w:rPr>
              <w:t xml:space="preserve"> Е.Н.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После регистрации до ноля часов 17 сентября 2021г. 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в день проведения выборов</w:t>
            </w:r>
          </w:p>
          <w:p w:rsidR="009C5DB4" w:rsidRDefault="009C5DB4" w:rsidP="003B4785">
            <w:pPr>
              <w:rPr>
                <w:sz w:val="24"/>
                <w:szCs w:val="28"/>
              </w:rPr>
            </w:pPr>
            <w:r w:rsidRPr="003D32C4">
              <w:rPr>
                <w:sz w:val="24"/>
                <w:szCs w:val="24"/>
              </w:rPr>
              <w:t>депутатов  Государственной Думы Федерального Собрания Российской Федерации восьмого созыва и выборов депутатов Законодательного собрания Ленинградской области седьмого созыва 19 сентября 2021 года работы пассажирского</w:t>
            </w:r>
            <w:r>
              <w:rPr>
                <w:sz w:val="24"/>
                <w:szCs w:val="28"/>
              </w:rPr>
              <w:t xml:space="preserve"> автотранспорта по доставке избирателей к месту голосования  по заявкам участковых избирательных комиссий.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Иваева</w:t>
            </w:r>
            <w:proofErr w:type="spellEnd"/>
            <w:r>
              <w:rPr>
                <w:sz w:val="24"/>
                <w:szCs w:val="28"/>
              </w:rPr>
              <w:t xml:space="preserve"> Е.Н., председатели участковых избирательных комиссий.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17-19 сентября 2021 года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727" w:type="dxa"/>
          </w:tcPr>
          <w:p w:rsidR="009C5DB4" w:rsidRPr="003D32C4" w:rsidRDefault="009C5DB4" w:rsidP="003B4785">
            <w:pPr>
              <w:rPr>
                <w:sz w:val="24"/>
                <w:szCs w:val="24"/>
              </w:rPr>
            </w:pPr>
            <w:r w:rsidRPr="003D32C4">
              <w:rPr>
                <w:sz w:val="24"/>
                <w:szCs w:val="24"/>
              </w:rPr>
              <w:t xml:space="preserve">Организация культурно-массовых, спортивных мероприятий, работы предприятий торговли в день проведения Выборов депутатов  Государственной Думы Федерального Собрания Российской Федерации восьмого созыва и выборов депутатов Законодательного собрания </w:t>
            </w:r>
            <w:r w:rsidRPr="003D32C4">
              <w:rPr>
                <w:sz w:val="24"/>
                <w:szCs w:val="24"/>
              </w:rPr>
              <w:lastRenderedPageBreak/>
              <w:t>Ленинградской области седьмого созыва 19 сентября 2021 года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Игнатьева Е.Н.- директор МКУК ПСКС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 сентября 2021г.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6. 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 w:rsidRPr="00080610">
              <w:rPr>
                <w:sz w:val="24"/>
                <w:szCs w:val="28"/>
              </w:rPr>
              <w:t>Функционирование систем энергообеспечения, тепло- и водоснабжения в зданиях и объектах, где расположены участковые избирательные комиссии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Похмельных С.А.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17-19 сентября 2021 года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готовности помещений для голосования, обеспечение их средствами связи и техническим оборудованием.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Иваева</w:t>
            </w:r>
            <w:proofErr w:type="spellEnd"/>
            <w:r>
              <w:rPr>
                <w:sz w:val="24"/>
                <w:szCs w:val="28"/>
              </w:rPr>
              <w:t xml:space="preserve"> Е.Н. 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позднее       02 сентября 2021года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Создание условий гражданам с ограниченными возможностями здоровья в реализации права на участие в голосовании 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Иваева</w:t>
            </w:r>
            <w:proofErr w:type="spellEnd"/>
            <w:r>
              <w:rPr>
                <w:sz w:val="24"/>
                <w:szCs w:val="28"/>
              </w:rPr>
              <w:t xml:space="preserve"> Е.Н, участковые избирательные комиссии.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17-19 сентября 2021 года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4" w:type="dxa"/>
            <w:gridSpan w:val="4"/>
          </w:tcPr>
          <w:p w:rsidR="009C5DB4" w:rsidRDefault="009C5DB4" w:rsidP="003B478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Раздел 2. Мероприятия по правовому обучению и информированию избирателей.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в учреждениях культуры мероприятий по избирательной тематике.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Игнатьева Е.Н.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 01 августа 2021 года </w:t>
            </w:r>
          </w:p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17 сентября  2021 года</w:t>
            </w:r>
          </w:p>
        </w:tc>
      </w:tr>
      <w:tr w:rsidR="009C5DB4" w:rsidTr="003B4785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4727" w:type="dxa"/>
          </w:tcPr>
          <w:p w:rsidR="009C5DB4" w:rsidRDefault="009C5DB4" w:rsidP="003B47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 плакатов, листовок информационного содержания в местах массового нахождения граждан, учреждениях и организациях.</w:t>
            </w:r>
          </w:p>
        </w:tc>
        <w:tc>
          <w:tcPr>
            <w:tcW w:w="2236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Иваева</w:t>
            </w:r>
            <w:proofErr w:type="spellEnd"/>
            <w:r>
              <w:rPr>
                <w:sz w:val="24"/>
                <w:szCs w:val="28"/>
              </w:rPr>
              <w:t xml:space="preserve"> Е.Н.</w:t>
            </w:r>
          </w:p>
        </w:tc>
        <w:tc>
          <w:tcPr>
            <w:tcW w:w="1957" w:type="dxa"/>
          </w:tcPr>
          <w:p w:rsidR="009C5DB4" w:rsidRDefault="009C5DB4" w:rsidP="003B47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01 июля  2021г. по 31 августа 2021г.</w:t>
            </w:r>
          </w:p>
        </w:tc>
      </w:tr>
    </w:tbl>
    <w:p w:rsidR="009C5DB4" w:rsidRDefault="009C5DB4" w:rsidP="009C5DB4">
      <w:pPr>
        <w:pStyle w:val="1"/>
        <w:ind w:left="2160" w:firstLine="720"/>
      </w:pPr>
    </w:p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/>
    <w:p w:rsidR="009C5DB4" w:rsidRDefault="009C5DB4" w:rsidP="009C5DB4">
      <w:pPr>
        <w:pStyle w:val="1"/>
        <w:ind w:left="2160" w:firstLine="720"/>
      </w:pPr>
      <w:r>
        <w:lastRenderedPageBreak/>
        <w:t>Приложение № 2 к Постановлению</w:t>
      </w:r>
    </w:p>
    <w:p w:rsidR="009C5DB4" w:rsidRDefault="009C5DB4" w:rsidP="009C5DB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Пудостьского</w:t>
      </w:r>
      <w:proofErr w:type="spellEnd"/>
      <w:proofErr w:type="gram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сельского поселения</w:t>
      </w:r>
    </w:p>
    <w:p w:rsidR="009C5DB4" w:rsidRDefault="009C5DB4" w:rsidP="009C5DB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от 10.07.2021г.   №304</w:t>
      </w:r>
    </w:p>
    <w:p w:rsidR="009C5DB4" w:rsidRDefault="009C5DB4" w:rsidP="009C5DB4">
      <w:pPr>
        <w:jc w:val="center"/>
        <w:rPr>
          <w:sz w:val="28"/>
          <w:szCs w:val="28"/>
        </w:rPr>
      </w:pPr>
    </w:p>
    <w:p w:rsidR="009C5DB4" w:rsidRDefault="009C5DB4" w:rsidP="009C5DB4">
      <w:pPr>
        <w:jc w:val="center"/>
        <w:rPr>
          <w:sz w:val="28"/>
          <w:szCs w:val="28"/>
        </w:rPr>
      </w:pPr>
    </w:p>
    <w:p w:rsidR="009C5DB4" w:rsidRDefault="009C5DB4" w:rsidP="009C5DB4">
      <w:pPr>
        <w:jc w:val="center"/>
        <w:rPr>
          <w:sz w:val="28"/>
          <w:szCs w:val="28"/>
        </w:rPr>
      </w:pPr>
    </w:p>
    <w:p w:rsidR="009C5DB4" w:rsidRDefault="009C5DB4" w:rsidP="009C5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C5DB4" w:rsidRPr="00561938" w:rsidRDefault="009C5DB4" w:rsidP="009C5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оказанию организационно-технической помощи избирательным комиссиям поселения </w:t>
      </w:r>
      <w:r w:rsidRPr="00EE7ACA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 xml:space="preserve">      </w:t>
      </w:r>
      <w:r w:rsidRPr="00561938">
        <w:rPr>
          <w:sz w:val="28"/>
          <w:szCs w:val="28"/>
        </w:rPr>
        <w:t>Выборов Губернатора Ленинградской области 13 сентября 2020г.</w:t>
      </w:r>
    </w:p>
    <w:p w:rsidR="009C5DB4" w:rsidRDefault="009C5DB4" w:rsidP="009C5DB4">
      <w:pPr>
        <w:jc w:val="center"/>
        <w:rPr>
          <w:sz w:val="28"/>
          <w:szCs w:val="28"/>
        </w:rPr>
      </w:pPr>
    </w:p>
    <w:p w:rsidR="009C5DB4" w:rsidRDefault="009C5DB4" w:rsidP="009C5DB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Иваева</w:t>
      </w:r>
      <w:proofErr w:type="spellEnd"/>
      <w:r>
        <w:rPr>
          <w:sz w:val="28"/>
          <w:szCs w:val="28"/>
        </w:rPr>
        <w:t xml:space="preserve"> Е.Н. – глава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C5DB4" w:rsidRDefault="009C5DB4" w:rsidP="009C5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Похмельных С.А.- заместитель главы администрации;</w:t>
      </w:r>
    </w:p>
    <w:p w:rsidR="009C5DB4" w:rsidRDefault="009C5DB4" w:rsidP="009C5DB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Коугия</w:t>
      </w:r>
      <w:proofErr w:type="spellEnd"/>
      <w:r>
        <w:rPr>
          <w:sz w:val="28"/>
          <w:szCs w:val="28"/>
        </w:rPr>
        <w:t xml:space="preserve"> Н.А.-  заместитель главы администрации;</w:t>
      </w:r>
    </w:p>
    <w:p w:rsidR="009C5DB4" w:rsidRDefault="009C5DB4" w:rsidP="009C5DB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Т.В. – начальник сектора администрации;</w:t>
      </w:r>
    </w:p>
    <w:p w:rsidR="009C5DB4" w:rsidRDefault="009C5DB4" w:rsidP="009C5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Игнатьева Е.Н. – директор муниципального казенного учреждения культуры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Пудостьский</w:t>
      </w:r>
      <w:proofErr w:type="spellEnd"/>
      <w:proofErr w:type="gramEnd"/>
      <w:r>
        <w:rPr>
          <w:sz w:val="28"/>
          <w:szCs w:val="28"/>
        </w:rPr>
        <w:t xml:space="preserve"> культурно-досуговый центр»;</w:t>
      </w:r>
    </w:p>
    <w:p w:rsidR="009C5DB4" w:rsidRDefault="009C5DB4" w:rsidP="009C5DB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Бережко</w:t>
      </w:r>
      <w:proofErr w:type="spellEnd"/>
      <w:r>
        <w:rPr>
          <w:sz w:val="28"/>
          <w:szCs w:val="28"/>
        </w:rPr>
        <w:t xml:space="preserve"> Ю.И. – ведущий специалист администрации;</w:t>
      </w:r>
    </w:p>
    <w:p w:rsidR="009C5DB4" w:rsidRDefault="009C5DB4" w:rsidP="009C5DB4">
      <w:pPr>
        <w:jc w:val="center"/>
        <w:rPr>
          <w:sz w:val="24"/>
          <w:szCs w:val="28"/>
        </w:rPr>
      </w:pPr>
    </w:p>
    <w:p w:rsidR="009C5DB4" w:rsidRDefault="009C5DB4" w:rsidP="009C5DB4">
      <w:pPr>
        <w:jc w:val="center"/>
        <w:rPr>
          <w:sz w:val="24"/>
          <w:szCs w:val="28"/>
        </w:rPr>
      </w:pPr>
    </w:p>
    <w:p w:rsidR="009C5DB4" w:rsidRDefault="009C5DB4">
      <w:bookmarkStart w:id="0" w:name="_GoBack"/>
      <w:bookmarkEnd w:id="0"/>
    </w:p>
    <w:p w:rsidR="009C5DB4" w:rsidRDefault="009C5DB4"/>
    <w:sectPr w:rsidR="009C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EF7"/>
    <w:multiLevelType w:val="multilevel"/>
    <w:tmpl w:val="C2D63CD8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64556BA0"/>
    <w:multiLevelType w:val="hybridMultilevel"/>
    <w:tmpl w:val="87B6C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4"/>
    <w:rsid w:val="0086676D"/>
    <w:rsid w:val="009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1A4B"/>
  <w15:chartTrackingRefBased/>
  <w15:docId w15:val="{3B018013-0AED-4F59-BE60-57FD1AD8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DB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C5DB4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DB4"/>
    <w:rPr>
      <w:sz w:val="28"/>
    </w:rPr>
  </w:style>
  <w:style w:type="character" w:customStyle="1" w:styleId="a4">
    <w:name w:val="Основной текст Знак"/>
    <w:basedOn w:val="a0"/>
    <w:link w:val="a3"/>
    <w:rsid w:val="009C5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5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5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Cекретарь</dc:creator>
  <cp:keywords/>
  <dc:description/>
  <cp:lastModifiedBy>Cекретарь</cp:lastModifiedBy>
  <cp:revision>1</cp:revision>
  <cp:lastPrinted>2021-07-09T06:32:00Z</cp:lastPrinted>
  <dcterms:created xsi:type="dcterms:W3CDTF">2021-07-09T06:31:00Z</dcterms:created>
  <dcterms:modified xsi:type="dcterms:W3CDTF">2021-07-09T06:34:00Z</dcterms:modified>
</cp:coreProperties>
</file>