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5E5E" w14:textId="59C43E4C" w:rsidR="00061163" w:rsidRPr="00DF202F" w:rsidRDefault="008010E6" w:rsidP="008010E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F202F">
        <w:rPr>
          <w:b/>
          <w:sz w:val="24"/>
          <w:szCs w:val="24"/>
        </w:rPr>
        <w:t xml:space="preserve">Приложение </w:t>
      </w:r>
      <w:r w:rsidR="0080455E">
        <w:rPr>
          <w:b/>
          <w:sz w:val="24"/>
          <w:szCs w:val="24"/>
        </w:rPr>
        <w:t>№16</w:t>
      </w:r>
    </w:p>
    <w:p w14:paraId="346E1D55" w14:textId="62146A2C" w:rsidR="008010E6" w:rsidRPr="00DF202F" w:rsidRDefault="002830B1" w:rsidP="008010E6">
      <w:pPr>
        <w:jc w:val="right"/>
        <w:rPr>
          <w:sz w:val="24"/>
          <w:szCs w:val="24"/>
        </w:rPr>
      </w:pPr>
      <w:r w:rsidRPr="00DF202F">
        <w:rPr>
          <w:sz w:val="24"/>
          <w:szCs w:val="24"/>
        </w:rPr>
        <w:t>к решению С</w:t>
      </w:r>
      <w:r w:rsidR="008010E6" w:rsidRPr="00DF202F">
        <w:rPr>
          <w:sz w:val="24"/>
          <w:szCs w:val="24"/>
        </w:rPr>
        <w:t>овета депутатов</w:t>
      </w:r>
    </w:p>
    <w:p w14:paraId="7F680FE8" w14:textId="1967EB25" w:rsidR="008010E6" w:rsidRPr="00DF202F" w:rsidRDefault="002830B1" w:rsidP="008010E6">
      <w:pPr>
        <w:jc w:val="right"/>
        <w:rPr>
          <w:sz w:val="24"/>
          <w:szCs w:val="24"/>
        </w:rPr>
      </w:pPr>
      <w:r w:rsidRPr="00DF202F">
        <w:rPr>
          <w:sz w:val="24"/>
          <w:szCs w:val="24"/>
        </w:rPr>
        <w:t>МО Пудостьское сельское поселение</w:t>
      </w:r>
    </w:p>
    <w:p w14:paraId="1C3F057D" w14:textId="432F7858" w:rsidR="008010E6" w:rsidRPr="00DF202F" w:rsidRDefault="0080455E" w:rsidP="004D2F56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A52F27">
        <w:rPr>
          <w:sz w:val="24"/>
          <w:szCs w:val="24"/>
        </w:rPr>
        <w:t xml:space="preserve">191 от 12 декабря </w:t>
      </w:r>
      <w:r>
        <w:rPr>
          <w:sz w:val="24"/>
          <w:szCs w:val="24"/>
        </w:rPr>
        <w:t>2023</w:t>
      </w:r>
      <w:r w:rsidR="00DF202F">
        <w:rPr>
          <w:sz w:val="24"/>
          <w:szCs w:val="24"/>
        </w:rPr>
        <w:t xml:space="preserve"> года</w:t>
      </w:r>
      <w:r w:rsidR="002830B1" w:rsidRPr="00DF202F">
        <w:rPr>
          <w:sz w:val="24"/>
          <w:szCs w:val="24"/>
        </w:rPr>
        <w:t xml:space="preserve">      </w:t>
      </w:r>
    </w:p>
    <w:p w14:paraId="195904E2" w14:textId="77777777" w:rsidR="004D2F56" w:rsidRPr="00DF29C5" w:rsidRDefault="004D2F56" w:rsidP="004D2F56">
      <w:pPr>
        <w:jc w:val="right"/>
      </w:pPr>
    </w:p>
    <w:p w14:paraId="38C25F48" w14:textId="77777777" w:rsidR="008010E6" w:rsidRPr="00DF29C5" w:rsidRDefault="008010E6" w:rsidP="008010E6">
      <w:pPr>
        <w:jc w:val="center"/>
        <w:rPr>
          <w:b/>
        </w:rPr>
      </w:pPr>
      <w:r w:rsidRPr="00DF29C5">
        <w:rPr>
          <w:b/>
        </w:rPr>
        <w:t xml:space="preserve">Порядок </w:t>
      </w:r>
    </w:p>
    <w:p w14:paraId="13CE22F4" w14:textId="77777777" w:rsidR="008010E6" w:rsidRPr="00DF29C5" w:rsidRDefault="008010E6" w:rsidP="008010E6">
      <w:pPr>
        <w:jc w:val="center"/>
        <w:rPr>
          <w:b/>
        </w:rPr>
      </w:pPr>
      <w:r w:rsidRPr="00DF29C5">
        <w:rPr>
          <w:b/>
        </w:rPr>
        <w:t xml:space="preserve">предоставления муниципальных гарантий </w:t>
      </w:r>
    </w:p>
    <w:p w14:paraId="661F9D4A" w14:textId="7D59BB5B" w:rsidR="008010E6" w:rsidRPr="00DF29C5" w:rsidRDefault="002830B1" w:rsidP="008010E6">
      <w:pPr>
        <w:jc w:val="center"/>
        <w:rPr>
          <w:b/>
        </w:rPr>
      </w:pPr>
      <w:r>
        <w:rPr>
          <w:b/>
        </w:rPr>
        <w:t>МО Пудостьское сельское поселение</w:t>
      </w:r>
    </w:p>
    <w:p w14:paraId="65E217FE" w14:textId="77777777" w:rsidR="008010E6" w:rsidRPr="00DF29C5" w:rsidRDefault="008010E6"/>
    <w:p w14:paraId="1EC54FF5" w14:textId="33B01B71" w:rsidR="00561DDB" w:rsidRPr="000C6EE0" w:rsidRDefault="008010E6" w:rsidP="000C6EE0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45D1">
        <w:rPr>
          <w:b/>
          <w:sz w:val="24"/>
          <w:szCs w:val="24"/>
        </w:rPr>
        <w:t>Общие положения</w:t>
      </w:r>
    </w:p>
    <w:p w14:paraId="10EEA0FF" w14:textId="77777777" w:rsidR="002830B1" w:rsidRPr="008E45D1" w:rsidRDefault="008010E6" w:rsidP="00916F58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Настоящий Порядок определяет </w:t>
      </w:r>
      <w:r w:rsidR="00F360F2" w:rsidRPr="008E45D1">
        <w:rPr>
          <w:sz w:val="24"/>
          <w:szCs w:val="24"/>
        </w:rPr>
        <w:t xml:space="preserve">условия и </w:t>
      </w:r>
      <w:r w:rsidR="00AC793A" w:rsidRPr="008E45D1">
        <w:rPr>
          <w:sz w:val="24"/>
          <w:szCs w:val="24"/>
        </w:rPr>
        <w:t>порядок</w:t>
      </w:r>
      <w:r w:rsidRPr="008E45D1">
        <w:rPr>
          <w:sz w:val="24"/>
          <w:szCs w:val="24"/>
        </w:rPr>
        <w:t xml:space="preserve"> предоставления муниципальных гарантий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(далее - </w:t>
      </w:r>
      <w:r w:rsidR="00561DDB" w:rsidRPr="008E45D1">
        <w:rPr>
          <w:sz w:val="24"/>
          <w:szCs w:val="24"/>
        </w:rPr>
        <w:t xml:space="preserve">муниципальная </w:t>
      </w:r>
      <w:r w:rsidRPr="008E45D1">
        <w:rPr>
          <w:sz w:val="24"/>
          <w:szCs w:val="24"/>
        </w:rPr>
        <w:t xml:space="preserve">гарантия) юридическим лицам, зарегистрированным на территории Российской Федерации, осуществляющим предпринимательскую деятельность на территории </w:t>
      </w:r>
      <w:r w:rsidR="002830B1" w:rsidRPr="008E45D1">
        <w:rPr>
          <w:sz w:val="24"/>
          <w:szCs w:val="24"/>
        </w:rPr>
        <w:t>МО Пудостьское сельское поселение.</w:t>
      </w:r>
    </w:p>
    <w:p w14:paraId="1ABE7ECF" w14:textId="2CE2B962" w:rsidR="008010E6" w:rsidRPr="008E45D1" w:rsidRDefault="008010E6" w:rsidP="00916F58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>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статьей 115.1 Бюджетного кодекса Российской Федерации.</w:t>
      </w:r>
    </w:p>
    <w:p w14:paraId="1913977B" w14:textId="50D1D4D1" w:rsidR="008010E6" w:rsidRPr="008E45D1" w:rsidRDefault="008010E6" w:rsidP="009F16DE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Предоставление </w:t>
      </w:r>
      <w:r w:rsidR="00EA0C4B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гарантий регулируется Бюджетным кодексом Российской Федерации, правовыми актами </w:t>
      </w:r>
      <w:r w:rsidR="00D529DA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, настоящим Порядком и осуществляется в пределах лимитов, установленных решением Совета депутатов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о </w:t>
      </w:r>
      <w:r w:rsidR="002830B1" w:rsidRPr="008E45D1">
        <w:rPr>
          <w:sz w:val="24"/>
          <w:szCs w:val="24"/>
        </w:rPr>
        <w:t xml:space="preserve">местном </w:t>
      </w:r>
      <w:r w:rsidRPr="008E45D1">
        <w:rPr>
          <w:sz w:val="24"/>
          <w:szCs w:val="24"/>
        </w:rPr>
        <w:t>бюджете на текущий финансовый год и на плановый период на соответствующие цели.</w:t>
      </w:r>
    </w:p>
    <w:p w14:paraId="1FA6F9B7" w14:textId="77777777" w:rsidR="005D576D" w:rsidRPr="008E45D1" w:rsidRDefault="004D3446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pacing w:val="2"/>
          <w:sz w:val="24"/>
          <w:szCs w:val="24"/>
        </w:rPr>
        <w:t xml:space="preserve">Муниципальная гарантия может предоставляться для обеспечения как уже </w:t>
      </w:r>
      <w:r w:rsidRPr="008E45D1">
        <w:rPr>
          <w:color w:val="000000"/>
          <w:sz w:val="24"/>
          <w:szCs w:val="24"/>
        </w:rPr>
        <w:t>возникших обязательств, так и обязательств, которые возникнут в будущем.</w:t>
      </w:r>
    </w:p>
    <w:p w14:paraId="63C6A583" w14:textId="23901B95" w:rsidR="00D8097D" w:rsidRPr="008E45D1" w:rsidRDefault="00D8097D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Решение о предоставлении </w:t>
      </w:r>
      <w:r w:rsidR="00D50467" w:rsidRPr="008E45D1">
        <w:rPr>
          <w:color w:val="000000"/>
          <w:sz w:val="24"/>
          <w:szCs w:val="24"/>
        </w:rPr>
        <w:t xml:space="preserve">муниципальной </w:t>
      </w:r>
      <w:r w:rsidRPr="008E45D1">
        <w:rPr>
          <w:color w:val="000000"/>
          <w:sz w:val="24"/>
          <w:szCs w:val="24"/>
        </w:rPr>
        <w:t xml:space="preserve">гарантии принимается администрацией </w:t>
      </w:r>
      <w:r w:rsidR="002830B1" w:rsidRPr="008E45D1">
        <w:rPr>
          <w:color w:val="000000"/>
          <w:sz w:val="24"/>
          <w:szCs w:val="24"/>
        </w:rPr>
        <w:t>Пудостьского сельского поселения</w:t>
      </w:r>
      <w:r w:rsidRPr="008E45D1">
        <w:rPr>
          <w:color w:val="000000"/>
          <w:sz w:val="24"/>
          <w:szCs w:val="24"/>
        </w:rPr>
        <w:t xml:space="preserve"> путем издания </w:t>
      </w:r>
      <w:r w:rsidR="00FA4251" w:rsidRPr="008E45D1">
        <w:rPr>
          <w:color w:val="000000"/>
          <w:sz w:val="24"/>
          <w:szCs w:val="24"/>
        </w:rPr>
        <w:t>п</w:t>
      </w:r>
      <w:r w:rsidRPr="008E45D1">
        <w:rPr>
          <w:color w:val="000000"/>
          <w:sz w:val="24"/>
          <w:szCs w:val="24"/>
        </w:rPr>
        <w:t>остановления.</w:t>
      </w:r>
    </w:p>
    <w:p w14:paraId="56C89018" w14:textId="77777777" w:rsidR="00D50467" w:rsidRPr="008E45D1" w:rsidRDefault="00D50467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Муниципальная гарантия предусматривает субсидиарную отв</w:t>
      </w:r>
      <w:r w:rsidR="00F64E2C" w:rsidRPr="008E45D1">
        <w:rPr>
          <w:color w:val="000000"/>
          <w:sz w:val="24"/>
          <w:szCs w:val="24"/>
        </w:rPr>
        <w:t xml:space="preserve">етственность гаранта по обеспеченному им обязательству </w:t>
      </w:r>
      <w:r w:rsidR="00FA4251" w:rsidRPr="008E45D1">
        <w:rPr>
          <w:color w:val="000000"/>
          <w:sz w:val="24"/>
          <w:szCs w:val="24"/>
        </w:rPr>
        <w:t>принципала.</w:t>
      </w:r>
    </w:p>
    <w:p w14:paraId="674CCC12" w14:textId="3E4D0DC2" w:rsidR="00EB178C" w:rsidRPr="008E45D1" w:rsidRDefault="00EB178C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Муниципальная гарантия, предоставляемая администрацией </w:t>
      </w:r>
      <w:r w:rsidR="002830B1" w:rsidRPr="008E45D1">
        <w:rPr>
          <w:color w:val="000000"/>
          <w:sz w:val="24"/>
          <w:szCs w:val="24"/>
        </w:rPr>
        <w:t>Пудостьского сельского поселения</w:t>
      </w:r>
      <w:r w:rsidR="006F62C2" w:rsidRPr="008E45D1">
        <w:rPr>
          <w:color w:val="000000"/>
          <w:sz w:val="24"/>
          <w:szCs w:val="24"/>
        </w:rPr>
        <w:t xml:space="preserve"> в соответствии с настоящим Порядком, оформляется договором о предоставлении муниципальной гарантии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="002830B1" w:rsidRPr="008E45D1">
        <w:rPr>
          <w:color w:val="000000"/>
          <w:sz w:val="24"/>
          <w:szCs w:val="24"/>
        </w:rPr>
        <w:t xml:space="preserve"> </w:t>
      </w:r>
      <w:r w:rsidR="006F62C2" w:rsidRPr="008E45D1">
        <w:rPr>
          <w:color w:val="000000"/>
          <w:sz w:val="24"/>
          <w:szCs w:val="24"/>
        </w:rPr>
        <w:t>(</w:t>
      </w:r>
      <w:r w:rsidR="0054194A" w:rsidRPr="008E45D1">
        <w:rPr>
          <w:color w:val="000000"/>
          <w:sz w:val="24"/>
          <w:szCs w:val="24"/>
        </w:rPr>
        <w:t xml:space="preserve">далее - договор о предоставлении </w:t>
      </w:r>
      <w:r w:rsidR="00805F83" w:rsidRPr="008E45D1">
        <w:rPr>
          <w:color w:val="000000"/>
          <w:sz w:val="24"/>
          <w:szCs w:val="24"/>
        </w:rPr>
        <w:t xml:space="preserve">муниципальной </w:t>
      </w:r>
      <w:r w:rsidR="0054194A" w:rsidRPr="008E45D1">
        <w:rPr>
          <w:color w:val="000000"/>
          <w:sz w:val="24"/>
          <w:szCs w:val="24"/>
        </w:rPr>
        <w:t>гаранти</w:t>
      </w:r>
      <w:r w:rsidR="00276A0D" w:rsidRPr="008E45D1">
        <w:rPr>
          <w:color w:val="000000"/>
          <w:sz w:val="24"/>
          <w:szCs w:val="24"/>
        </w:rPr>
        <w:t>и</w:t>
      </w:r>
      <w:r w:rsidR="0054194A" w:rsidRPr="008E45D1">
        <w:rPr>
          <w:color w:val="000000"/>
          <w:sz w:val="24"/>
          <w:szCs w:val="24"/>
        </w:rPr>
        <w:t>).</w:t>
      </w:r>
    </w:p>
    <w:p w14:paraId="083DC933" w14:textId="77777777" w:rsidR="009B2130" w:rsidRPr="008E45D1" w:rsidRDefault="005022AA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Обеспечение исполнения регрессных обязательств по </w:t>
      </w:r>
      <w:r w:rsidR="008F6CB2" w:rsidRPr="008E45D1">
        <w:rPr>
          <w:sz w:val="24"/>
          <w:szCs w:val="24"/>
        </w:rPr>
        <w:t>муниципальной гарантии должно составлять не менее 100 процентов объема обязательств по муниципальной гарантии.</w:t>
      </w:r>
    </w:p>
    <w:p w14:paraId="455C6A44" w14:textId="3403741F" w:rsidR="00C41ADA" w:rsidRPr="008E45D1" w:rsidRDefault="005E417E" w:rsidP="000C6EE0">
      <w:pPr>
        <w:spacing w:line="0" w:lineRule="atLeast"/>
        <w:rPr>
          <w:sz w:val="24"/>
          <w:szCs w:val="24"/>
        </w:rPr>
      </w:pPr>
      <w:r w:rsidRPr="008E45D1">
        <w:rPr>
          <w:sz w:val="24"/>
          <w:szCs w:val="24"/>
        </w:rPr>
        <w:tab/>
      </w:r>
      <w:r w:rsidR="009B2130" w:rsidRPr="008E45D1">
        <w:rPr>
          <w:sz w:val="24"/>
          <w:szCs w:val="24"/>
        </w:rPr>
        <w:t>Оценка рыночной стоимости и ликвидности</w:t>
      </w:r>
      <w:r w:rsidR="00833A8C" w:rsidRPr="008E45D1">
        <w:rPr>
          <w:sz w:val="24"/>
          <w:szCs w:val="24"/>
        </w:rPr>
        <w:t xml:space="preserve"> имущества, передаваемого в качестве обеспечения исполнения регрессных обязательств по гарантии</w:t>
      </w:r>
      <w:r w:rsidR="006B2625" w:rsidRPr="008E45D1">
        <w:rPr>
          <w:sz w:val="24"/>
          <w:szCs w:val="24"/>
        </w:rPr>
        <w:t>, осуществляется независимым оценщиком в соответствии с законодательством Российской Федерации об оценочной деятельности</w:t>
      </w:r>
      <w:r w:rsidR="00AD1BAE" w:rsidRPr="008E45D1">
        <w:rPr>
          <w:sz w:val="24"/>
          <w:szCs w:val="24"/>
        </w:rPr>
        <w:t xml:space="preserve">. Предметом договора об обеспечении исполнения регрессных обязательств по муниципальной гарантии не может являться имущество, находящееся в собственности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="000C693B" w:rsidRPr="008E45D1">
        <w:rPr>
          <w:sz w:val="24"/>
          <w:szCs w:val="24"/>
        </w:rPr>
        <w:t>. Расходы, связанные с оформлением обеспечения, его оценкой и страхованием, несет залогодатель.</w:t>
      </w:r>
    </w:p>
    <w:p w14:paraId="2371864F" w14:textId="69990856" w:rsidR="004D3446" w:rsidRPr="000C6EE0" w:rsidRDefault="000C6EE0" w:rsidP="000C6EE0">
      <w:pPr>
        <w:pStyle w:val="a4"/>
        <w:shd w:val="clear" w:color="auto" w:fill="FFFFFF"/>
        <w:tabs>
          <w:tab w:val="left" w:pos="1944"/>
        </w:tabs>
        <w:spacing w:line="0" w:lineRule="atLeast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2.</w:t>
      </w:r>
      <w:r w:rsidR="004D3446" w:rsidRPr="008E45D1">
        <w:rPr>
          <w:b/>
          <w:color w:val="000000"/>
          <w:sz w:val="24"/>
          <w:szCs w:val="24"/>
        </w:rPr>
        <w:t xml:space="preserve">Условия </w:t>
      </w:r>
      <w:r w:rsidR="008424FF" w:rsidRPr="008E45D1">
        <w:rPr>
          <w:b/>
          <w:color w:val="000000"/>
          <w:sz w:val="24"/>
          <w:szCs w:val="24"/>
        </w:rPr>
        <w:t xml:space="preserve">и порядок </w:t>
      </w:r>
      <w:r w:rsidR="004D3446" w:rsidRPr="008E45D1">
        <w:rPr>
          <w:b/>
          <w:color w:val="000000"/>
          <w:sz w:val="24"/>
          <w:szCs w:val="24"/>
        </w:rPr>
        <w:t>предост</w:t>
      </w:r>
      <w:r w:rsidR="008424FF" w:rsidRPr="008E45D1">
        <w:rPr>
          <w:b/>
          <w:color w:val="000000"/>
          <w:sz w:val="24"/>
          <w:szCs w:val="24"/>
        </w:rPr>
        <w:t xml:space="preserve">авления </w:t>
      </w:r>
      <w:r w:rsidR="00561DDB" w:rsidRPr="008E45D1">
        <w:rPr>
          <w:b/>
          <w:color w:val="000000"/>
          <w:sz w:val="24"/>
          <w:szCs w:val="24"/>
        </w:rPr>
        <w:t>муниципальных гарантий</w:t>
      </w:r>
    </w:p>
    <w:p w14:paraId="553A4882" w14:textId="77777777" w:rsidR="00FC78D4" w:rsidRPr="008E45D1" w:rsidRDefault="00144974" w:rsidP="000C6EE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0" w:lineRule="atLeast"/>
        <w:ind w:left="0" w:firstLine="0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Муниципальные г</w:t>
      </w:r>
      <w:r w:rsidR="00FC78D4" w:rsidRPr="008E45D1">
        <w:rPr>
          <w:color w:val="000000"/>
          <w:spacing w:val="-3"/>
          <w:sz w:val="24"/>
          <w:szCs w:val="24"/>
        </w:rPr>
        <w:t>арантии не могут быть предоставлены:</w:t>
      </w:r>
    </w:p>
    <w:p w14:paraId="37FC8BD4" w14:textId="77777777" w:rsidR="00FC78D4" w:rsidRPr="008E45D1" w:rsidRDefault="00FC78D4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для обеспечения исполнения обязательств </w:t>
      </w:r>
      <w:r w:rsidR="003C5AB8" w:rsidRPr="008E45D1">
        <w:rPr>
          <w:color w:val="000000"/>
          <w:spacing w:val="-3"/>
          <w:sz w:val="24"/>
          <w:szCs w:val="24"/>
        </w:rPr>
        <w:t>муниципальных</w:t>
      </w:r>
      <w:r w:rsidRPr="008E45D1">
        <w:rPr>
          <w:color w:val="000000"/>
          <w:spacing w:val="-3"/>
          <w:sz w:val="24"/>
          <w:szCs w:val="24"/>
        </w:rPr>
        <w:t xml:space="preserve"> унитарных предприятий;</w:t>
      </w:r>
    </w:p>
    <w:p w14:paraId="6E8D0D5E" w14:textId="77777777" w:rsidR="00FC78D4" w:rsidRPr="008E45D1" w:rsidRDefault="00FC78D4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юридическим лицам:</w:t>
      </w:r>
    </w:p>
    <w:p w14:paraId="3446C8AF" w14:textId="77777777" w:rsidR="00FC78D4" w:rsidRPr="008E45D1" w:rsidRDefault="00FC78D4" w:rsidP="00DF29C5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lastRenderedPageBreak/>
        <w:t>находящимся в процессе</w:t>
      </w:r>
      <w:r w:rsidR="00AB598F" w:rsidRPr="008E45D1">
        <w:rPr>
          <w:color w:val="000000"/>
          <w:spacing w:val="-3"/>
          <w:sz w:val="24"/>
          <w:szCs w:val="24"/>
        </w:rPr>
        <w:t xml:space="preserve"> реорганизации, ликвидации или </w:t>
      </w:r>
      <w:r w:rsidR="00D82599" w:rsidRPr="008E45D1">
        <w:rPr>
          <w:color w:val="000000"/>
          <w:spacing w:val="-3"/>
          <w:sz w:val="24"/>
          <w:szCs w:val="24"/>
        </w:rPr>
        <w:t>в отношении которых возбуждено производство по делу о несостоятельности (банкротстве)</w:t>
      </w:r>
      <w:r w:rsidR="00AB598F" w:rsidRPr="008E45D1">
        <w:rPr>
          <w:color w:val="000000"/>
          <w:spacing w:val="-3"/>
          <w:sz w:val="24"/>
          <w:szCs w:val="24"/>
        </w:rPr>
        <w:t>;</w:t>
      </w:r>
    </w:p>
    <w:p w14:paraId="1A8DAD08" w14:textId="77777777" w:rsidR="00AB598F" w:rsidRPr="008E45D1" w:rsidRDefault="00AB598F" w:rsidP="00DF29C5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имеющим </w:t>
      </w:r>
      <w:r w:rsidR="00653C43" w:rsidRPr="008E45D1">
        <w:rPr>
          <w:color w:val="000000"/>
          <w:spacing w:val="3"/>
          <w:sz w:val="24"/>
          <w:szCs w:val="24"/>
        </w:rPr>
        <w:t>просроченн</w:t>
      </w:r>
      <w:r w:rsidR="00AC793A" w:rsidRPr="008E45D1">
        <w:rPr>
          <w:color w:val="000000"/>
          <w:spacing w:val="3"/>
          <w:sz w:val="24"/>
          <w:szCs w:val="24"/>
        </w:rPr>
        <w:t>ую</w:t>
      </w:r>
      <w:r w:rsidR="00653C43" w:rsidRPr="008E45D1">
        <w:rPr>
          <w:color w:val="000000"/>
          <w:spacing w:val="3"/>
          <w:sz w:val="24"/>
          <w:szCs w:val="24"/>
        </w:rPr>
        <w:t xml:space="preserve"> </w:t>
      </w:r>
      <w:r w:rsidR="00653C43" w:rsidRPr="008E45D1">
        <w:rPr>
          <w:color w:val="000000"/>
          <w:spacing w:val="-1"/>
          <w:sz w:val="24"/>
          <w:szCs w:val="24"/>
        </w:rPr>
        <w:t>задолженност</w:t>
      </w:r>
      <w:r w:rsidR="00AC793A" w:rsidRPr="008E45D1">
        <w:rPr>
          <w:color w:val="000000"/>
          <w:spacing w:val="-1"/>
          <w:sz w:val="24"/>
          <w:szCs w:val="24"/>
        </w:rPr>
        <w:t>ь</w:t>
      </w:r>
      <w:r w:rsidR="00653C43" w:rsidRPr="008E45D1">
        <w:rPr>
          <w:color w:val="000000"/>
          <w:spacing w:val="-1"/>
          <w:sz w:val="24"/>
          <w:szCs w:val="24"/>
        </w:rPr>
        <w:t xml:space="preserve"> </w:t>
      </w:r>
      <w:r w:rsidR="00653C43" w:rsidRPr="008E45D1">
        <w:rPr>
          <w:color w:val="000000"/>
          <w:spacing w:val="1"/>
          <w:sz w:val="24"/>
          <w:szCs w:val="24"/>
        </w:rPr>
        <w:t xml:space="preserve">по обязательным платежам в бюджетную систему Российской </w:t>
      </w:r>
      <w:r w:rsidR="00653C43" w:rsidRPr="008E45D1">
        <w:rPr>
          <w:color w:val="000000"/>
          <w:spacing w:val="4"/>
          <w:sz w:val="24"/>
          <w:szCs w:val="24"/>
        </w:rPr>
        <w:t xml:space="preserve">Федерации, </w:t>
      </w:r>
      <w:r w:rsidR="00653C43" w:rsidRPr="008E45D1">
        <w:rPr>
          <w:color w:val="000000"/>
          <w:spacing w:val="-1"/>
          <w:sz w:val="24"/>
          <w:szCs w:val="24"/>
        </w:rPr>
        <w:t xml:space="preserve">по денежным обязательствам перед бюджетом Гатчинского муниципального </w:t>
      </w:r>
      <w:r w:rsidR="00653C43" w:rsidRPr="008E45D1">
        <w:rPr>
          <w:color w:val="000000"/>
          <w:spacing w:val="1"/>
          <w:sz w:val="24"/>
          <w:szCs w:val="24"/>
        </w:rPr>
        <w:t xml:space="preserve">района, </w:t>
      </w:r>
      <w:r w:rsidR="00653C43" w:rsidRPr="008E45D1">
        <w:rPr>
          <w:color w:val="000000"/>
          <w:spacing w:val="4"/>
          <w:sz w:val="24"/>
          <w:szCs w:val="24"/>
        </w:rPr>
        <w:t>а также неурегулированны</w:t>
      </w:r>
      <w:r w:rsidR="00AC793A" w:rsidRPr="008E45D1">
        <w:rPr>
          <w:color w:val="000000"/>
          <w:spacing w:val="4"/>
          <w:sz w:val="24"/>
          <w:szCs w:val="24"/>
        </w:rPr>
        <w:t>е</w:t>
      </w:r>
      <w:r w:rsidR="00653C43" w:rsidRPr="008E45D1">
        <w:rPr>
          <w:color w:val="000000"/>
          <w:spacing w:val="4"/>
          <w:sz w:val="24"/>
          <w:szCs w:val="24"/>
        </w:rPr>
        <w:t xml:space="preserve"> обязательств</w:t>
      </w:r>
      <w:r w:rsidR="00AC793A" w:rsidRPr="008E45D1">
        <w:rPr>
          <w:color w:val="000000"/>
          <w:spacing w:val="4"/>
          <w:sz w:val="24"/>
          <w:szCs w:val="24"/>
        </w:rPr>
        <w:t>а</w:t>
      </w:r>
      <w:r w:rsidR="00653C43" w:rsidRPr="008E45D1">
        <w:rPr>
          <w:color w:val="000000"/>
          <w:spacing w:val="4"/>
          <w:sz w:val="24"/>
          <w:szCs w:val="24"/>
        </w:rPr>
        <w:t xml:space="preserve"> по ранее </w:t>
      </w:r>
      <w:r w:rsidR="00653C43" w:rsidRPr="008E45D1">
        <w:rPr>
          <w:color w:val="000000"/>
          <w:spacing w:val="-2"/>
          <w:sz w:val="24"/>
          <w:szCs w:val="24"/>
        </w:rPr>
        <w:t>предоставленным муниципальным гарантиям</w:t>
      </w:r>
      <w:r w:rsidR="0044793D" w:rsidRPr="008E45D1">
        <w:rPr>
          <w:color w:val="000000"/>
          <w:spacing w:val="-3"/>
          <w:sz w:val="24"/>
          <w:szCs w:val="24"/>
        </w:rPr>
        <w:t>;</w:t>
      </w:r>
    </w:p>
    <w:p w14:paraId="4833BC03" w14:textId="77777777" w:rsidR="0044793D" w:rsidRPr="008E45D1" w:rsidRDefault="0044793D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муниципальным образованиям</w:t>
      </w:r>
      <w:r w:rsidR="00C76F9B" w:rsidRPr="008E45D1">
        <w:rPr>
          <w:color w:val="000000"/>
          <w:spacing w:val="-3"/>
          <w:sz w:val="24"/>
          <w:szCs w:val="24"/>
        </w:rPr>
        <w:t>.</w:t>
      </w:r>
    </w:p>
    <w:p w14:paraId="03C08A19" w14:textId="77777777" w:rsidR="004A421D" w:rsidRPr="008E45D1" w:rsidRDefault="009756B4" w:rsidP="00DF29C5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Гарантия предоставляется на безвозмездной основе</w:t>
      </w:r>
      <w:r w:rsidR="00355FA4" w:rsidRPr="008E45D1">
        <w:rPr>
          <w:color w:val="000000"/>
          <w:spacing w:val="-3"/>
          <w:sz w:val="24"/>
          <w:szCs w:val="24"/>
        </w:rPr>
        <w:t>.</w:t>
      </w:r>
    </w:p>
    <w:p w14:paraId="0C7E8DBE" w14:textId="77777777" w:rsidR="00355FA4" w:rsidRPr="008E45D1" w:rsidRDefault="00355FA4" w:rsidP="00DF29C5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Предоставление гарантий осуществляется при условии:</w:t>
      </w:r>
    </w:p>
    <w:p w14:paraId="6E106F63" w14:textId="77777777" w:rsidR="00355FA4" w:rsidRPr="008E45D1" w:rsidRDefault="00355FA4" w:rsidP="00DF29C5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проведение анализа финансового состояния принципала (за исключением случаев, предусмотренных пунктом </w:t>
      </w:r>
      <w:r w:rsidR="001E5843" w:rsidRPr="008E45D1">
        <w:rPr>
          <w:color w:val="000000"/>
          <w:spacing w:val="-3"/>
          <w:sz w:val="24"/>
          <w:szCs w:val="24"/>
        </w:rPr>
        <w:t xml:space="preserve">1 статьи 115.2 Бюджетного кодекса Российской Федерации) </w:t>
      </w:r>
      <w:r w:rsidR="003034E7" w:rsidRPr="008E45D1">
        <w:rPr>
          <w:color w:val="000000"/>
          <w:spacing w:val="-3"/>
          <w:sz w:val="24"/>
          <w:szCs w:val="24"/>
        </w:rPr>
        <w:t>по</w:t>
      </w:r>
      <w:r w:rsidR="001E5843" w:rsidRPr="008E45D1">
        <w:rPr>
          <w:color w:val="000000"/>
          <w:spacing w:val="-3"/>
          <w:sz w:val="24"/>
          <w:szCs w:val="24"/>
        </w:rPr>
        <w:t xml:space="preserve"> </w:t>
      </w:r>
      <w:r w:rsidR="003034E7" w:rsidRPr="008E45D1">
        <w:rPr>
          <w:color w:val="000000"/>
          <w:spacing w:val="-3"/>
          <w:sz w:val="24"/>
          <w:szCs w:val="24"/>
        </w:rPr>
        <w:t>методике</w:t>
      </w:r>
      <w:r w:rsidR="001E5843" w:rsidRPr="008E45D1">
        <w:rPr>
          <w:color w:val="000000"/>
          <w:spacing w:val="-3"/>
          <w:sz w:val="24"/>
          <w:szCs w:val="24"/>
        </w:rPr>
        <w:t>, установленно</w:t>
      </w:r>
      <w:r w:rsidR="003034E7" w:rsidRPr="008E45D1">
        <w:rPr>
          <w:color w:val="000000"/>
          <w:spacing w:val="-3"/>
          <w:sz w:val="24"/>
          <w:szCs w:val="24"/>
        </w:rPr>
        <w:t>й</w:t>
      </w:r>
      <w:r w:rsidR="001E5843" w:rsidRPr="008E45D1">
        <w:rPr>
          <w:color w:val="000000"/>
          <w:spacing w:val="-3"/>
          <w:sz w:val="24"/>
          <w:szCs w:val="24"/>
        </w:rPr>
        <w:t xml:space="preserve"> </w:t>
      </w:r>
      <w:r w:rsidR="003034E7" w:rsidRPr="008E45D1">
        <w:rPr>
          <w:color w:val="000000"/>
          <w:spacing w:val="-3"/>
          <w:sz w:val="24"/>
          <w:szCs w:val="24"/>
        </w:rPr>
        <w:t>комитетом финансов Гатчинского муниципального района;</w:t>
      </w:r>
    </w:p>
    <w:p w14:paraId="078E201B" w14:textId="77777777" w:rsidR="00D14D5A" w:rsidRPr="008E45D1" w:rsidRDefault="00400C48" w:rsidP="00DF29C5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предоставления принципалом обеспечения исполнения обязательств </w:t>
      </w:r>
      <w:r w:rsidRPr="008E45D1">
        <w:rPr>
          <w:color w:val="000000"/>
          <w:spacing w:val="1"/>
          <w:sz w:val="24"/>
          <w:szCs w:val="24"/>
        </w:rPr>
        <w:t xml:space="preserve">принципала по удовлетворению регрессного требования к принципалу в связи с </w:t>
      </w:r>
      <w:r w:rsidRPr="008E45D1">
        <w:rPr>
          <w:color w:val="000000"/>
          <w:sz w:val="24"/>
          <w:szCs w:val="24"/>
        </w:rPr>
        <w:t>исполнением в полном объеме или в какой-либо части гарантии согласно требованиям Бюджетного кодекса</w:t>
      </w:r>
      <w:r w:rsidR="00AC793A" w:rsidRPr="008E45D1">
        <w:rPr>
          <w:color w:val="000000"/>
          <w:sz w:val="24"/>
          <w:szCs w:val="24"/>
        </w:rPr>
        <w:t xml:space="preserve"> Российской Федерации</w:t>
      </w:r>
      <w:r w:rsidRPr="008E45D1">
        <w:rPr>
          <w:color w:val="000000"/>
          <w:sz w:val="24"/>
          <w:szCs w:val="24"/>
        </w:rPr>
        <w:t xml:space="preserve"> и гражданского законодательства Российской Федерации</w:t>
      </w:r>
      <w:r w:rsidR="00637E45" w:rsidRPr="008E45D1">
        <w:rPr>
          <w:color w:val="000000"/>
          <w:sz w:val="24"/>
          <w:szCs w:val="24"/>
        </w:rPr>
        <w:t>;</w:t>
      </w:r>
    </w:p>
    <w:p w14:paraId="72725817" w14:textId="6C96159B" w:rsidR="006377CF" w:rsidRPr="008E45D1" w:rsidRDefault="006377CF" w:rsidP="00DF29C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положительного заключения </w:t>
      </w:r>
      <w:r w:rsidR="00D529DA">
        <w:rPr>
          <w:color w:val="000000"/>
          <w:sz w:val="24"/>
          <w:szCs w:val="24"/>
        </w:rPr>
        <w:t>администрации Пудостьского сельского поселения</w:t>
      </w:r>
      <w:r w:rsidRPr="008E45D1">
        <w:rPr>
          <w:color w:val="000000"/>
          <w:sz w:val="24"/>
          <w:szCs w:val="24"/>
        </w:rPr>
        <w:t xml:space="preserve"> о возможности заключения договора по результатам анализа финансового состояния принципала.</w:t>
      </w:r>
    </w:p>
    <w:p w14:paraId="27AA519C" w14:textId="77777777" w:rsidR="00E0689E" w:rsidRPr="008E45D1" w:rsidRDefault="004D3446" w:rsidP="00DF29C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Способами обеспечения исполнения обязательств принципала по удовлетворению регрессного требования гаранта к принципалу могут быть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14:paraId="4C098CD6" w14:textId="77777777" w:rsidR="00E0689E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Предметом залога могут служить принадлежащие залогодателю на праве собственности недвижимость, производственное оборудование, транспортные средства, акции и иные ценные бумаги.</w:t>
      </w:r>
    </w:p>
    <w:p w14:paraId="256CCC4E" w14:textId="77777777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Залогодателем не может являться лицо, не участвующее в обязательстве.</w:t>
      </w:r>
    </w:p>
    <w:p w14:paraId="59E688A7" w14:textId="1D36819C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Оценка надежности (ликвидности) банковской гарантии, поручительства осуществляется </w:t>
      </w:r>
      <w:r w:rsidR="00D529DA">
        <w:rPr>
          <w:color w:val="000000"/>
          <w:sz w:val="24"/>
          <w:szCs w:val="24"/>
        </w:rPr>
        <w:t>администрацией Пудостьского сельского поселения</w:t>
      </w:r>
      <w:r w:rsidR="00D529DA" w:rsidRPr="008E45D1">
        <w:rPr>
          <w:color w:val="000000"/>
          <w:sz w:val="24"/>
          <w:szCs w:val="24"/>
        </w:rPr>
        <w:t xml:space="preserve"> </w:t>
      </w:r>
      <w:r w:rsidR="00924434" w:rsidRPr="008E45D1">
        <w:rPr>
          <w:sz w:val="24"/>
          <w:szCs w:val="24"/>
        </w:rPr>
        <w:t>или по их поручению уполномоченным лицом, привлеченным в соответствии с пунктом 3 статьи 93.2 Бюджетного кодекса Российской Федерации</w:t>
      </w:r>
      <w:r w:rsidRPr="008E45D1">
        <w:rPr>
          <w:sz w:val="24"/>
          <w:szCs w:val="24"/>
        </w:rPr>
        <w:t>.</w:t>
      </w:r>
    </w:p>
    <w:p w14:paraId="7C1550F8" w14:textId="3A3BA8E5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Если предметом залога является имущество, администрация </w:t>
      </w:r>
      <w:r w:rsidR="002830B1" w:rsidRPr="008E45D1">
        <w:rPr>
          <w:sz w:val="24"/>
          <w:szCs w:val="24"/>
        </w:rPr>
        <w:t>Пудостьского сельского поселения</w:t>
      </w:r>
      <w:r w:rsidR="00BA12B3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заключает договор залога на основании предоставле</w:t>
      </w:r>
      <w:r w:rsidR="00BA12B3" w:rsidRPr="008E45D1">
        <w:rPr>
          <w:sz w:val="24"/>
          <w:szCs w:val="24"/>
        </w:rPr>
        <w:t xml:space="preserve">нных документов. Администрация </w:t>
      </w:r>
      <w:r w:rsidR="002830B1" w:rsidRPr="008E45D1">
        <w:rPr>
          <w:sz w:val="24"/>
          <w:szCs w:val="24"/>
        </w:rPr>
        <w:t xml:space="preserve">Пудостьского сельского поселения </w:t>
      </w:r>
      <w:r w:rsidRPr="008E45D1">
        <w:rPr>
          <w:sz w:val="24"/>
          <w:szCs w:val="24"/>
        </w:rPr>
        <w:t>вправе требовать от залогодателя страхования предмета залога.</w:t>
      </w:r>
    </w:p>
    <w:p w14:paraId="58D04649" w14:textId="77777777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Оценка имущества, предоставляемого в залог, осуществляется в соответствии с Федеральным законом «Об оценочной деятельности в Российской Федерации».</w:t>
      </w:r>
      <w:r w:rsidRPr="008E45D1">
        <w:rPr>
          <w:b/>
          <w:sz w:val="24"/>
          <w:szCs w:val="24"/>
        </w:rPr>
        <w:t xml:space="preserve"> </w:t>
      </w:r>
    </w:p>
    <w:p w14:paraId="492532AA" w14:textId="1F4BD86E" w:rsidR="00E74B1D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>Предоставление муниципальной гарантии</w:t>
      </w:r>
      <w:r w:rsidRPr="008E45D1">
        <w:rPr>
          <w:color w:val="000000"/>
          <w:spacing w:val="9"/>
          <w:sz w:val="24"/>
          <w:szCs w:val="24"/>
        </w:rPr>
        <w:t xml:space="preserve">, а также заключение договора о предоставлении муниципальной </w:t>
      </w:r>
      <w:r w:rsidRPr="008E45D1">
        <w:rPr>
          <w:color w:val="000000"/>
          <w:spacing w:val="6"/>
          <w:sz w:val="24"/>
          <w:szCs w:val="24"/>
        </w:rPr>
        <w:t>гарантии</w:t>
      </w:r>
      <w:r w:rsidR="00853F50" w:rsidRPr="008E45D1">
        <w:rPr>
          <w:color w:val="000000"/>
          <w:spacing w:val="6"/>
          <w:sz w:val="24"/>
          <w:szCs w:val="24"/>
        </w:rPr>
        <w:t>,</w:t>
      </w:r>
      <w:r w:rsidRPr="008E45D1">
        <w:rPr>
          <w:color w:val="000000"/>
          <w:spacing w:val="6"/>
          <w:sz w:val="24"/>
          <w:szCs w:val="24"/>
        </w:rPr>
        <w:t xml:space="preserve"> осуществляются после </w:t>
      </w:r>
      <w:r w:rsidRPr="008E45D1">
        <w:rPr>
          <w:color w:val="000000"/>
          <w:sz w:val="24"/>
          <w:szCs w:val="24"/>
        </w:rPr>
        <w:t xml:space="preserve">предоставления юридическим лицом (принципалом) в </w:t>
      </w:r>
      <w:r w:rsidR="00CB7E53">
        <w:rPr>
          <w:color w:val="000000"/>
          <w:sz w:val="24"/>
          <w:szCs w:val="24"/>
        </w:rPr>
        <w:t>администрацию Пудостьского сельского поселения</w:t>
      </w:r>
      <w:r w:rsidR="00CB7E53" w:rsidRPr="008E45D1">
        <w:rPr>
          <w:color w:val="000000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 xml:space="preserve">следующих </w:t>
      </w:r>
      <w:r w:rsidRPr="008E45D1">
        <w:rPr>
          <w:color w:val="000000"/>
          <w:spacing w:val="-3"/>
          <w:sz w:val="24"/>
          <w:szCs w:val="24"/>
        </w:rPr>
        <w:t>документов:</w:t>
      </w:r>
    </w:p>
    <w:p w14:paraId="33157CEC" w14:textId="03853C0D" w:rsidR="004D3446" w:rsidRPr="008E45D1" w:rsidRDefault="004D3446" w:rsidP="00F671A7">
      <w:pPr>
        <w:pStyle w:val="a4"/>
        <w:widowControl w:val="0"/>
        <w:numPr>
          <w:ilvl w:val="2"/>
          <w:numId w:val="26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7"/>
          <w:sz w:val="24"/>
          <w:szCs w:val="24"/>
        </w:rPr>
        <w:t>Письменное заявление на имя главы администрации Гатчинского</w:t>
      </w:r>
      <w:r w:rsidR="00E74B1D" w:rsidRPr="008E45D1">
        <w:rPr>
          <w:color w:val="000000"/>
          <w:spacing w:val="7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>муниципального рай</w:t>
      </w:r>
      <w:r w:rsidR="00E74B1D" w:rsidRPr="008E45D1">
        <w:rPr>
          <w:color w:val="000000"/>
          <w:sz w:val="24"/>
          <w:szCs w:val="24"/>
        </w:rPr>
        <w:t>она</w:t>
      </w:r>
      <w:r w:rsidR="00CB7E53" w:rsidRPr="00CB7E53">
        <w:rPr>
          <w:color w:val="000000"/>
          <w:sz w:val="24"/>
          <w:szCs w:val="24"/>
        </w:rPr>
        <w:t xml:space="preserve"> </w:t>
      </w:r>
      <w:r w:rsidR="00CB7E53">
        <w:rPr>
          <w:color w:val="000000"/>
          <w:sz w:val="24"/>
          <w:szCs w:val="24"/>
        </w:rPr>
        <w:t>администрации Пудостьского сельского поселения</w:t>
      </w:r>
      <w:r w:rsidR="00E74B1D" w:rsidRPr="008E45D1">
        <w:rPr>
          <w:color w:val="000000"/>
          <w:sz w:val="24"/>
          <w:szCs w:val="24"/>
        </w:rPr>
        <w:t xml:space="preserve"> о предоставлении </w:t>
      </w:r>
      <w:r w:rsidR="00F671A7" w:rsidRPr="008E45D1">
        <w:rPr>
          <w:color w:val="000000"/>
          <w:sz w:val="24"/>
          <w:szCs w:val="24"/>
        </w:rPr>
        <w:t xml:space="preserve">муниципальной </w:t>
      </w:r>
      <w:r w:rsidR="00E74B1D" w:rsidRPr="008E45D1">
        <w:rPr>
          <w:color w:val="000000"/>
          <w:sz w:val="24"/>
          <w:szCs w:val="24"/>
        </w:rPr>
        <w:t xml:space="preserve">гарантии с </w:t>
      </w:r>
      <w:r w:rsidRPr="008E45D1">
        <w:rPr>
          <w:color w:val="000000"/>
          <w:sz w:val="24"/>
          <w:szCs w:val="24"/>
        </w:rPr>
        <w:t>указанием:</w:t>
      </w:r>
    </w:p>
    <w:p w14:paraId="5A66496B" w14:textId="77777777" w:rsidR="004D3446" w:rsidRPr="008E45D1" w:rsidRDefault="00F671A7" w:rsidP="009F16DE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4"/>
          <w:sz w:val="24"/>
          <w:szCs w:val="24"/>
        </w:rPr>
        <w:t xml:space="preserve">полного </w:t>
      </w:r>
      <w:r w:rsidR="004D3446" w:rsidRPr="008E45D1">
        <w:rPr>
          <w:color w:val="000000"/>
          <w:spacing w:val="4"/>
          <w:sz w:val="24"/>
          <w:szCs w:val="24"/>
        </w:rPr>
        <w:t xml:space="preserve">наименования </w:t>
      </w:r>
      <w:r w:rsidRPr="008E45D1">
        <w:rPr>
          <w:color w:val="000000"/>
          <w:spacing w:val="4"/>
          <w:sz w:val="24"/>
          <w:szCs w:val="24"/>
        </w:rPr>
        <w:t xml:space="preserve">заявителя, его юридического и </w:t>
      </w:r>
      <w:r w:rsidR="004D3446" w:rsidRPr="008E45D1">
        <w:rPr>
          <w:color w:val="000000"/>
          <w:spacing w:val="4"/>
          <w:sz w:val="24"/>
          <w:szCs w:val="24"/>
        </w:rPr>
        <w:t>фактического</w:t>
      </w:r>
      <w:r w:rsidR="00E74B1D" w:rsidRPr="008E45D1">
        <w:rPr>
          <w:color w:val="000000"/>
          <w:spacing w:val="4"/>
          <w:sz w:val="24"/>
          <w:szCs w:val="24"/>
        </w:rPr>
        <w:t xml:space="preserve"> </w:t>
      </w:r>
      <w:r w:rsidR="004D3446" w:rsidRPr="008E45D1">
        <w:rPr>
          <w:color w:val="000000"/>
          <w:spacing w:val="-5"/>
          <w:sz w:val="24"/>
          <w:szCs w:val="24"/>
        </w:rPr>
        <w:t>адреса;</w:t>
      </w:r>
    </w:p>
    <w:p w14:paraId="211B65FD" w14:textId="77777777" w:rsidR="004D3446" w:rsidRPr="008E45D1" w:rsidRDefault="004D3446" w:rsidP="009F16DE">
      <w:pPr>
        <w:pStyle w:val="a4"/>
        <w:numPr>
          <w:ilvl w:val="0"/>
          <w:numId w:val="7"/>
        </w:numPr>
        <w:shd w:val="clear" w:color="auto" w:fill="FFFFFF"/>
        <w:tabs>
          <w:tab w:val="left" w:pos="725"/>
          <w:tab w:val="left" w:pos="993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обязательства, в обеспечение которого запрашивается гарантия, его сумма</w:t>
      </w:r>
      <w:r w:rsidR="00E74B1D" w:rsidRPr="008E45D1">
        <w:rPr>
          <w:color w:val="000000"/>
          <w:sz w:val="24"/>
          <w:szCs w:val="24"/>
        </w:rPr>
        <w:t xml:space="preserve"> </w:t>
      </w:r>
      <w:r w:rsidRPr="008E45D1">
        <w:rPr>
          <w:color w:val="000000"/>
          <w:spacing w:val="-5"/>
          <w:sz w:val="24"/>
          <w:szCs w:val="24"/>
        </w:rPr>
        <w:t>и срок;</w:t>
      </w:r>
    </w:p>
    <w:p w14:paraId="332465C4" w14:textId="77777777" w:rsidR="004D3446" w:rsidRPr="008E45D1" w:rsidRDefault="00F671A7" w:rsidP="009F16DE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322" w:lineRule="exact"/>
        <w:ind w:left="0" w:firstLine="567"/>
        <w:rPr>
          <w:color w:val="000000"/>
          <w:spacing w:val="-1"/>
          <w:sz w:val="24"/>
          <w:szCs w:val="24"/>
        </w:rPr>
      </w:pPr>
      <w:r w:rsidRPr="008E45D1">
        <w:rPr>
          <w:color w:val="000000"/>
          <w:spacing w:val="1"/>
          <w:sz w:val="24"/>
          <w:szCs w:val="24"/>
        </w:rPr>
        <w:lastRenderedPageBreak/>
        <w:t xml:space="preserve">наименование кредитора, которому будет предоставлена </w:t>
      </w:r>
      <w:r w:rsidR="004D3446" w:rsidRPr="008E45D1">
        <w:rPr>
          <w:color w:val="000000"/>
          <w:spacing w:val="1"/>
          <w:sz w:val="24"/>
          <w:szCs w:val="24"/>
        </w:rPr>
        <w:t>полученная</w:t>
      </w:r>
      <w:r w:rsidR="00E74B1D" w:rsidRPr="008E45D1">
        <w:rPr>
          <w:color w:val="000000"/>
          <w:spacing w:val="1"/>
          <w:sz w:val="24"/>
          <w:szCs w:val="24"/>
        </w:rPr>
        <w:t xml:space="preserve"> </w:t>
      </w:r>
      <w:r w:rsidR="004D3446" w:rsidRPr="008E45D1">
        <w:rPr>
          <w:color w:val="000000"/>
          <w:spacing w:val="-1"/>
          <w:sz w:val="24"/>
          <w:szCs w:val="24"/>
        </w:rPr>
        <w:t>муниципальная гарантия.</w:t>
      </w:r>
    </w:p>
    <w:p w14:paraId="1660D54A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6"/>
          <w:sz w:val="24"/>
          <w:szCs w:val="24"/>
        </w:rPr>
        <w:t>Нот</w:t>
      </w:r>
      <w:r w:rsidR="009466DA" w:rsidRPr="008E45D1">
        <w:rPr>
          <w:color w:val="000000"/>
          <w:spacing w:val="-6"/>
          <w:sz w:val="24"/>
          <w:szCs w:val="24"/>
        </w:rPr>
        <w:t>а</w:t>
      </w:r>
      <w:r w:rsidRPr="008E45D1">
        <w:rPr>
          <w:color w:val="000000"/>
          <w:spacing w:val="-6"/>
          <w:sz w:val="24"/>
          <w:szCs w:val="24"/>
        </w:rPr>
        <w:t>риально з</w:t>
      </w:r>
      <w:r w:rsidR="00BD4CCB" w:rsidRPr="008E45D1">
        <w:rPr>
          <w:color w:val="000000"/>
          <w:sz w:val="24"/>
          <w:szCs w:val="24"/>
        </w:rPr>
        <w:t xml:space="preserve">аверенные копии учредительных документов, </w:t>
      </w:r>
      <w:r w:rsidRPr="008E45D1">
        <w:rPr>
          <w:color w:val="000000"/>
          <w:sz w:val="24"/>
          <w:szCs w:val="24"/>
        </w:rPr>
        <w:t xml:space="preserve">копии документа о </w:t>
      </w:r>
      <w:r w:rsidR="00BD4CCB" w:rsidRPr="008E45D1">
        <w:rPr>
          <w:color w:val="000000"/>
          <w:spacing w:val="2"/>
          <w:sz w:val="24"/>
          <w:szCs w:val="24"/>
        </w:rPr>
        <w:t xml:space="preserve">государственной </w:t>
      </w:r>
      <w:r w:rsidRPr="008E45D1">
        <w:rPr>
          <w:color w:val="000000"/>
          <w:spacing w:val="2"/>
          <w:sz w:val="24"/>
          <w:szCs w:val="24"/>
        </w:rPr>
        <w:t>регистрац</w:t>
      </w:r>
      <w:r w:rsidR="00BD4CCB" w:rsidRPr="008E45D1">
        <w:rPr>
          <w:color w:val="000000"/>
          <w:spacing w:val="2"/>
          <w:sz w:val="24"/>
          <w:szCs w:val="24"/>
        </w:rPr>
        <w:t xml:space="preserve">ии, лицензий на виды деятельности, </w:t>
      </w:r>
      <w:r w:rsidRPr="008E45D1">
        <w:rPr>
          <w:color w:val="000000"/>
          <w:spacing w:val="2"/>
          <w:sz w:val="24"/>
          <w:szCs w:val="24"/>
        </w:rPr>
        <w:t xml:space="preserve">которые </w:t>
      </w:r>
      <w:r w:rsidR="00BD4CCB" w:rsidRPr="008E45D1">
        <w:rPr>
          <w:color w:val="000000"/>
          <w:spacing w:val="6"/>
          <w:sz w:val="24"/>
          <w:szCs w:val="24"/>
        </w:rPr>
        <w:t xml:space="preserve">подлежат лицензированию в соответствии </w:t>
      </w:r>
      <w:r w:rsidRPr="008E45D1">
        <w:rPr>
          <w:color w:val="000000"/>
          <w:spacing w:val="6"/>
          <w:sz w:val="24"/>
          <w:szCs w:val="24"/>
        </w:rPr>
        <w:t xml:space="preserve">с законодательством Российской </w:t>
      </w:r>
      <w:r w:rsidRPr="008E45D1">
        <w:rPr>
          <w:color w:val="000000"/>
          <w:spacing w:val="-4"/>
          <w:sz w:val="24"/>
          <w:szCs w:val="24"/>
        </w:rPr>
        <w:t>Федерации.</w:t>
      </w:r>
    </w:p>
    <w:p w14:paraId="1BE33D7E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3"/>
          <w:sz w:val="24"/>
          <w:szCs w:val="24"/>
        </w:rPr>
        <w:t xml:space="preserve">Копии бухгалтерских балансов (с приложениями) и отчетов о прибылях и </w:t>
      </w:r>
      <w:r w:rsidRPr="008E45D1">
        <w:rPr>
          <w:color w:val="000000"/>
          <w:spacing w:val="1"/>
          <w:sz w:val="24"/>
          <w:szCs w:val="24"/>
        </w:rPr>
        <w:t xml:space="preserve">убытках за последний отчетный год и за все отчетные периоды текущего года </w:t>
      </w:r>
      <w:r w:rsidRPr="008E45D1">
        <w:rPr>
          <w:color w:val="000000"/>
          <w:sz w:val="24"/>
          <w:szCs w:val="24"/>
        </w:rPr>
        <w:t>с отметкой налогового органа об их принятии, в том числе в электронном виде.</w:t>
      </w:r>
    </w:p>
    <w:p w14:paraId="77BADACB" w14:textId="77777777" w:rsidR="00D93B90" w:rsidRPr="008E45D1" w:rsidRDefault="00BD4CCB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Расшифровка кредиторской и дебиторской задолженности </w:t>
      </w:r>
      <w:r w:rsidR="004D3446" w:rsidRPr="008E45D1">
        <w:rPr>
          <w:color w:val="000000"/>
          <w:spacing w:val="-1"/>
          <w:sz w:val="24"/>
          <w:szCs w:val="24"/>
        </w:rPr>
        <w:t>к</w:t>
      </w:r>
      <w:r w:rsidR="00D93B90" w:rsidRPr="008E45D1">
        <w:rPr>
          <w:color w:val="000000"/>
          <w:spacing w:val="-1"/>
          <w:sz w:val="24"/>
          <w:szCs w:val="24"/>
        </w:rPr>
        <w:t xml:space="preserve"> </w:t>
      </w:r>
      <w:r w:rsidR="004D3446" w:rsidRPr="008E45D1">
        <w:rPr>
          <w:color w:val="000000"/>
          <w:spacing w:val="9"/>
          <w:sz w:val="24"/>
          <w:szCs w:val="24"/>
        </w:rPr>
        <w:t>представленному бухгалтерскому балансу</w:t>
      </w:r>
      <w:r w:rsidR="00D93B90" w:rsidRPr="008E45D1">
        <w:rPr>
          <w:color w:val="000000"/>
          <w:spacing w:val="9"/>
          <w:sz w:val="24"/>
          <w:szCs w:val="24"/>
        </w:rPr>
        <w:t xml:space="preserve"> за последний отчетный период с </w:t>
      </w:r>
      <w:r w:rsidR="004D3446" w:rsidRPr="008E45D1">
        <w:rPr>
          <w:color w:val="000000"/>
          <w:spacing w:val="9"/>
          <w:sz w:val="24"/>
          <w:szCs w:val="24"/>
        </w:rPr>
        <w:t>указанием дат возникновения и окончания задолженности в соответствии с</w:t>
      </w:r>
      <w:r w:rsidR="00D93B90" w:rsidRPr="008E45D1">
        <w:rPr>
          <w:color w:val="000000"/>
          <w:spacing w:val="9"/>
          <w:sz w:val="24"/>
          <w:szCs w:val="24"/>
        </w:rPr>
        <w:t xml:space="preserve"> </w:t>
      </w:r>
      <w:r w:rsidR="004D3446" w:rsidRPr="008E45D1">
        <w:rPr>
          <w:color w:val="000000"/>
          <w:sz w:val="24"/>
          <w:szCs w:val="24"/>
        </w:rPr>
        <w:t>заключенными договорами.</w:t>
      </w:r>
    </w:p>
    <w:p w14:paraId="56689DA6" w14:textId="77777777" w:rsidR="00D93B90" w:rsidRPr="008E45D1" w:rsidRDefault="00BD4CCB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Справка налогового органа об отсутствии </w:t>
      </w:r>
      <w:r w:rsidR="004D3446" w:rsidRPr="008E45D1">
        <w:rPr>
          <w:color w:val="000000"/>
          <w:spacing w:val="-1"/>
          <w:sz w:val="24"/>
          <w:szCs w:val="24"/>
        </w:rPr>
        <w:t>просроченной</w:t>
      </w:r>
      <w:r w:rsidR="00D93B90" w:rsidRPr="008E45D1">
        <w:rPr>
          <w:color w:val="000000"/>
          <w:spacing w:val="-1"/>
          <w:sz w:val="24"/>
          <w:szCs w:val="24"/>
        </w:rPr>
        <w:t xml:space="preserve"> </w:t>
      </w:r>
      <w:r w:rsidR="004D3446" w:rsidRPr="008E45D1">
        <w:rPr>
          <w:color w:val="000000"/>
          <w:spacing w:val="3"/>
          <w:sz w:val="24"/>
          <w:szCs w:val="24"/>
        </w:rPr>
        <w:t>задолженности по налоговым и иным обязательным платежам в бюджеты всех</w:t>
      </w:r>
      <w:r w:rsidR="00D93B90" w:rsidRPr="008E45D1">
        <w:rPr>
          <w:color w:val="000000"/>
          <w:spacing w:val="3"/>
          <w:sz w:val="24"/>
          <w:szCs w:val="24"/>
        </w:rPr>
        <w:t xml:space="preserve"> </w:t>
      </w:r>
      <w:r w:rsidR="004D3446" w:rsidRPr="008E45D1">
        <w:rPr>
          <w:color w:val="000000"/>
          <w:sz w:val="24"/>
          <w:szCs w:val="24"/>
        </w:rPr>
        <w:t>уровней и государственные внебюджетные фонды.</w:t>
      </w:r>
    </w:p>
    <w:p w14:paraId="0674C58C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2"/>
          <w:sz w:val="24"/>
          <w:szCs w:val="24"/>
        </w:rPr>
        <w:t>Справка налогового органа обо всех открытых счетах юридического</w:t>
      </w:r>
      <w:r w:rsidR="00D93B90" w:rsidRPr="008E45D1">
        <w:rPr>
          <w:color w:val="000000"/>
          <w:spacing w:val="2"/>
          <w:sz w:val="24"/>
          <w:szCs w:val="24"/>
        </w:rPr>
        <w:t xml:space="preserve"> </w:t>
      </w:r>
      <w:r w:rsidRPr="008E45D1">
        <w:rPr>
          <w:color w:val="000000"/>
          <w:spacing w:val="3"/>
          <w:sz w:val="24"/>
          <w:szCs w:val="24"/>
        </w:rPr>
        <w:t>лица, а также справки банков и иных кред</w:t>
      </w:r>
      <w:r w:rsidR="00D93B90" w:rsidRPr="008E45D1">
        <w:rPr>
          <w:color w:val="000000"/>
          <w:spacing w:val="3"/>
          <w:sz w:val="24"/>
          <w:szCs w:val="24"/>
        </w:rPr>
        <w:t xml:space="preserve">итных учреждений, обслуживающих </w:t>
      </w:r>
      <w:r w:rsidRPr="008E45D1">
        <w:rPr>
          <w:color w:val="000000"/>
          <w:spacing w:val="3"/>
          <w:sz w:val="24"/>
          <w:szCs w:val="24"/>
        </w:rPr>
        <w:t>эти счета, об оборотах и средних остатках по ним за последние шесть месяцев,</w:t>
      </w:r>
      <w:r w:rsidR="00D93B90" w:rsidRPr="008E45D1">
        <w:rPr>
          <w:color w:val="000000"/>
          <w:spacing w:val="3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>наличии или отсутствии финансовых претензий к юридическому лицу.</w:t>
      </w:r>
    </w:p>
    <w:p w14:paraId="48CB2FF9" w14:textId="77777777" w:rsidR="004D3446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z w:val="24"/>
          <w:szCs w:val="24"/>
        </w:rPr>
        <w:t>Проект кредитного договора</w:t>
      </w:r>
      <w:r w:rsidR="006B3C0F" w:rsidRPr="008E45D1">
        <w:rPr>
          <w:color w:val="000000"/>
          <w:sz w:val="24"/>
          <w:szCs w:val="24"/>
        </w:rPr>
        <w:t xml:space="preserve"> с кредитной </w:t>
      </w:r>
      <w:r w:rsidRPr="008E45D1">
        <w:rPr>
          <w:color w:val="000000"/>
          <w:sz w:val="24"/>
          <w:szCs w:val="24"/>
        </w:rPr>
        <w:t>организацией, предоставляющей кредит юридическому лицу</w:t>
      </w:r>
      <w:r w:rsidR="006B3C0F" w:rsidRPr="008E45D1">
        <w:rPr>
          <w:color w:val="000000"/>
          <w:sz w:val="24"/>
          <w:szCs w:val="24"/>
        </w:rPr>
        <w:t xml:space="preserve"> - </w:t>
      </w:r>
      <w:r w:rsidRPr="008E45D1">
        <w:rPr>
          <w:color w:val="000000"/>
          <w:sz w:val="24"/>
          <w:szCs w:val="24"/>
        </w:rPr>
        <w:t>получателю муниципальной гарантии.</w:t>
      </w:r>
    </w:p>
    <w:p w14:paraId="35FC526D" w14:textId="77777777" w:rsidR="004F3014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1267"/>
        </w:tabs>
        <w:spacing w:line="322" w:lineRule="exact"/>
        <w:ind w:left="0" w:firstLine="567"/>
        <w:rPr>
          <w:color w:val="000000"/>
          <w:sz w:val="24"/>
          <w:szCs w:val="24"/>
        </w:rPr>
      </w:pPr>
      <w:r w:rsidRPr="008E45D1">
        <w:rPr>
          <w:color w:val="000000"/>
          <w:sz w:val="24"/>
          <w:szCs w:val="24"/>
        </w:rPr>
        <w:t>Документы, устанавливающие полномочия лиц, подписывающих договор о предоставлении муниципальной гарантии.</w:t>
      </w:r>
    </w:p>
    <w:p w14:paraId="2BF2F9D0" w14:textId="654EBC8C" w:rsidR="004F3014" w:rsidRPr="008E45D1" w:rsidRDefault="00CB7E53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Пудостьского сельского поселения</w:t>
      </w:r>
      <w:r w:rsidRPr="008E45D1">
        <w:rPr>
          <w:color w:val="000000"/>
          <w:sz w:val="24"/>
          <w:szCs w:val="24"/>
        </w:rPr>
        <w:t xml:space="preserve"> </w:t>
      </w:r>
      <w:r w:rsidR="004D3446" w:rsidRPr="008E45D1">
        <w:rPr>
          <w:spacing w:val="1"/>
          <w:sz w:val="24"/>
          <w:szCs w:val="24"/>
        </w:rPr>
        <w:t xml:space="preserve">вправе </w:t>
      </w:r>
      <w:r w:rsidR="006B3C0F" w:rsidRPr="008E45D1">
        <w:rPr>
          <w:spacing w:val="2"/>
          <w:sz w:val="24"/>
          <w:szCs w:val="24"/>
        </w:rPr>
        <w:t>затребовать дополнительные документы</w:t>
      </w:r>
      <w:r w:rsidR="00853F50" w:rsidRPr="008E45D1">
        <w:rPr>
          <w:spacing w:val="2"/>
          <w:sz w:val="24"/>
          <w:szCs w:val="24"/>
        </w:rPr>
        <w:t xml:space="preserve"> о финансово-хозяйственной деятельности юридического лица</w:t>
      </w:r>
      <w:r w:rsidR="006B3C0F" w:rsidRPr="008E45D1">
        <w:rPr>
          <w:spacing w:val="2"/>
          <w:sz w:val="24"/>
          <w:szCs w:val="24"/>
        </w:rPr>
        <w:t xml:space="preserve">, необходимые для </w:t>
      </w:r>
      <w:r w:rsidR="004D3446" w:rsidRPr="008E45D1">
        <w:rPr>
          <w:spacing w:val="2"/>
          <w:sz w:val="24"/>
          <w:szCs w:val="24"/>
        </w:rPr>
        <w:t xml:space="preserve">рассмотрения </w:t>
      </w:r>
      <w:r w:rsidR="004D3446" w:rsidRPr="008E45D1">
        <w:rPr>
          <w:sz w:val="24"/>
          <w:szCs w:val="24"/>
        </w:rPr>
        <w:t>вопроса о предоставлении юридическому лицу муниципальной гарантии.</w:t>
      </w:r>
    </w:p>
    <w:p w14:paraId="23666EB7" w14:textId="7A01E7D5" w:rsidR="004F3014" w:rsidRPr="008E45D1" w:rsidRDefault="00CB7E53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Пудостьского сельского поселения</w:t>
      </w:r>
      <w:r w:rsidR="003D2A11" w:rsidRPr="008E45D1">
        <w:rPr>
          <w:color w:val="000000"/>
          <w:spacing w:val="1"/>
          <w:sz w:val="24"/>
          <w:szCs w:val="24"/>
        </w:rPr>
        <w:t>, либо привлеченный агент в соответствии с статьей 115.2 Бюджетного кодекса Российской Федерации</w:t>
      </w:r>
      <w:r w:rsidR="00023658" w:rsidRPr="008E45D1">
        <w:rPr>
          <w:color w:val="000000"/>
          <w:spacing w:val="1"/>
          <w:sz w:val="24"/>
          <w:szCs w:val="24"/>
        </w:rPr>
        <w:t xml:space="preserve"> </w:t>
      </w:r>
      <w:r w:rsidR="00AF5D03" w:rsidRPr="008E45D1">
        <w:rPr>
          <w:color w:val="000000"/>
          <w:spacing w:val="1"/>
          <w:sz w:val="24"/>
          <w:szCs w:val="24"/>
        </w:rPr>
        <w:t xml:space="preserve">осуществляет </w:t>
      </w:r>
      <w:r w:rsidR="004D3446" w:rsidRPr="008E45D1">
        <w:rPr>
          <w:color w:val="000000"/>
          <w:spacing w:val="1"/>
          <w:sz w:val="24"/>
          <w:szCs w:val="24"/>
        </w:rPr>
        <w:t>пров</w:t>
      </w:r>
      <w:r w:rsidR="00AF5D03" w:rsidRPr="008E45D1">
        <w:rPr>
          <w:color w:val="000000"/>
          <w:spacing w:val="1"/>
          <w:sz w:val="24"/>
          <w:szCs w:val="24"/>
        </w:rPr>
        <w:t>ерку соблюдения принципалом</w:t>
      </w:r>
      <w:r w:rsidR="004D3446" w:rsidRPr="008E45D1">
        <w:rPr>
          <w:color w:val="000000"/>
          <w:spacing w:val="1"/>
          <w:sz w:val="24"/>
          <w:szCs w:val="24"/>
        </w:rPr>
        <w:t xml:space="preserve"> условий, </w:t>
      </w:r>
      <w:r w:rsidR="00AF5D03" w:rsidRPr="008E45D1">
        <w:rPr>
          <w:color w:val="000000"/>
          <w:sz w:val="24"/>
          <w:szCs w:val="24"/>
        </w:rPr>
        <w:t xml:space="preserve">предусмотренных разделом 2 </w:t>
      </w:r>
      <w:r w:rsidR="004D3446" w:rsidRPr="008E45D1">
        <w:rPr>
          <w:color w:val="000000"/>
          <w:sz w:val="24"/>
          <w:szCs w:val="24"/>
        </w:rPr>
        <w:t>настоящ</w:t>
      </w:r>
      <w:r w:rsidR="00AF5D03" w:rsidRPr="008E45D1">
        <w:rPr>
          <w:color w:val="000000"/>
          <w:sz w:val="24"/>
          <w:szCs w:val="24"/>
        </w:rPr>
        <w:t xml:space="preserve">его Порядка, проводит анализ </w:t>
      </w:r>
      <w:r w:rsidR="004D3446" w:rsidRPr="008E45D1">
        <w:rPr>
          <w:color w:val="000000"/>
          <w:sz w:val="24"/>
          <w:szCs w:val="24"/>
        </w:rPr>
        <w:t xml:space="preserve">его </w:t>
      </w:r>
      <w:r w:rsidR="004D3446" w:rsidRPr="008E45D1">
        <w:rPr>
          <w:color w:val="000000"/>
          <w:spacing w:val="7"/>
          <w:sz w:val="24"/>
          <w:szCs w:val="24"/>
        </w:rPr>
        <w:t>финансового состояния</w:t>
      </w:r>
      <w:r w:rsidR="003D4B16" w:rsidRPr="008E45D1">
        <w:rPr>
          <w:color w:val="000000"/>
          <w:spacing w:val="7"/>
          <w:sz w:val="24"/>
          <w:szCs w:val="24"/>
        </w:rPr>
        <w:t>, проверку достаточности, надежности и ликвидности обеспечения</w:t>
      </w:r>
      <w:r w:rsidR="004D3446" w:rsidRPr="008E45D1">
        <w:rPr>
          <w:color w:val="000000"/>
          <w:spacing w:val="7"/>
          <w:sz w:val="24"/>
          <w:szCs w:val="24"/>
        </w:rPr>
        <w:t xml:space="preserve"> и в </w:t>
      </w:r>
      <w:r w:rsidR="004D3446" w:rsidRPr="008E45D1">
        <w:rPr>
          <w:color w:val="000000"/>
          <w:spacing w:val="1"/>
          <w:sz w:val="24"/>
          <w:szCs w:val="24"/>
        </w:rPr>
        <w:t xml:space="preserve">течение 15 рабочих дней </w:t>
      </w:r>
      <w:r w:rsidR="004D3446" w:rsidRPr="008E45D1">
        <w:rPr>
          <w:sz w:val="24"/>
          <w:szCs w:val="24"/>
        </w:rPr>
        <w:t>со дня получения полного пакета документов выносит заключение о возможности предоставления муниципальной гарантии либо об отказе в ее предоставлении.</w:t>
      </w:r>
    </w:p>
    <w:p w14:paraId="2BB22744" w14:textId="2EBD2C4B" w:rsidR="004F3014" w:rsidRPr="008E45D1" w:rsidRDefault="00E65D85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</w:t>
      </w:r>
      <w:r w:rsidR="004D3446" w:rsidRPr="008E45D1">
        <w:rPr>
          <w:sz w:val="24"/>
          <w:szCs w:val="24"/>
        </w:rPr>
        <w:t>принятия положительного решения о выдаче муниципальной гарантии</w:t>
      </w:r>
      <w:r w:rsidR="00C653A6" w:rsidRPr="008E45D1">
        <w:rPr>
          <w:sz w:val="24"/>
          <w:szCs w:val="24"/>
        </w:rPr>
        <w:t xml:space="preserve"> </w:t>
      </w:r>
      <w:r w:rsidR="00CB7E53">
        <w:rPr>
          <w:color w:val="000000"/>
          <w:sz w:val="24"/>
          <w:szCs w:val="24"/>
        </w:rPr>
        <w:t>администрация Пудостьского сельского поселения</w:t>
      </w:r>
      <w:r w:rsidR="00CB7E53" w:rsidRPr="008E45D1">
        <w:rPr>
          <w:color w:val="000000"/>
          <w:sz w:val="24"/>
          <w:szCs w:val="24"/>
        </w:rPr>
        <w:t xml:space="preserve"> </w:t>
      </w:r>
      <w:r w:rsidR="004D3446" w:rsidRPr="008E45D1">
        <w:rPr>
          <w:sz w:val="24"/>
          <w:szCs w:val="24"/>
        </w:rPr>
        <w:t xml:space="preserve">готовит проект </w:t>
      </w:r>
      <w:r w:rsidR="00136466" w:rsidRPr="008E45D1">
        <w:rPr>
          <w:sz w:val="24"/>
          <w:szCs w:val="24"/>
        </w:rPr>
        <w:t xml:space="preserve">соответствующих изменений </w:t>
      </w:r>
      <w:r w:rsidR="00905431" w:rsidRPr="008E45D1">
        <w:rPr>
          <w:sz w:val="24"/>
          <w:szCs w:val="24"/>
        </w:rPr>
        <w:t xml:space="preserve">в </w:t>
      </w:r>
      <w:r w:rsidR="004D3446" w:rsidRPr="008E45D1">
        <w:rPr>
          <w:sz w:val="24"/>
          <w:szCs w:val="24"/>
        </w:rPr>
        <w:t>решени</w:t>
      </w:r>
      <w:r w:rsidR="00905431" w:rsidRPr="008E45D1">
        <w:rPr>
          <w:sz w:val="24"/>
          <w:szCs w:val="24"/>
        </w:rPr>
        <w:t>е</w:t>
      </w:r>
      <w:r w:rsidR="004D3446" w:rsidRPr="008E45D1">
        <w:rPr>
          <w:sz w:val="24"/>
          <w:szCs w:val="24"/>
        </w:rPr>
        <w:t xml:space="preserve"> </w:t>
      </w:r>
      <w:r w:rsidR="00CB7E53">
        <w:rPr>
          <w:sz w:val="24"/>
          <w:szCs w:val="24"/>
        </w:rPr>
        <w:t>С</w:t>
      </w:r>
      <w:r w:rsidR="004D3446" w:rsidRPr="008E45D1">
        <w:rPr>
          <w:sz w:val="24"/>
          <w:szCs w:val="24"/>
        </w:rPr>
        <w:t xml:space="preserve">овета депутатов </w:t>
      </w:r>
      <w:r w:rsidR="00CB7E53">
        <w:rPr>
          <w:sz w:val="24"/>
          <w:szCs w:val="24"/>
        </w:rPr>
        <w:t xml:space="preserve">МО Пудостьское сельское поселение </w:t>
      </w:r>
      <w:r w:rsidR="00136466" w:rsidRPr="008E45D1">
        <w:rPr>
          <w:sz w:val="24"/>
          <w:szCs w:val="24"/>
        </w:rPr>
        <w:t xml:space="preserve">о бюджете </w:t>
      </w:r>
      <w:r w:rsidR="00CB7E53">
        <w:rPr>
          <w:sz w:val="24"/>
          <w:szCs w:val="24"/>
        </w:rPr>
        <w:t>МО Пудостьское сельское поселение</w:t>
      </w:r>
      <w:r w:rsidR="00136466" w:rsidRPr="008E45D1">
        <w:rPr>
          <w:sz w:val="24"/>
          <w:szCs w:val="24"/>
        </w:rPr>
        <w:t xml:space="preserve"> на соответствующий финансовый год и на плановый период</w:t>
      </w:r>
      <w:r w:rsidR="004D3446" w:rsidRPr="008E45D1">
        <w:rPr>
          <w:sz w:val="24"/>
          <w:szCs w:val="24"/>
        </w:rPr>
        <w:t>.</w:t>
      </w:r>
    </w:p>
    <w:p w14:paraId="6C992BCD" w14:textId="43C938B8" w:rsidR="004F3014" w:rsidRPr="008E45D1" w:rsidRDefault="004D3446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На основании принятого решения </w:t>
      </w:r>
      <w:r w:rsidR="00CB7E53">
        <w:rPr>
          <w:sz w:val="24"/>
          <w:szCs w:val="24"/>
        </w:rPr>
        <w:t>С</w:t>
      </w:r>
      <w:r w:rsidR="00CB7E53" w:rsidRPr="008E45D1">
        <w:rPr>
          <w:sz w:val="24"/>
          <w:szCs w:val="24"/>
        </w:rPr>
        <w:t xml:space="preserve">овета депутатов </w:t>
      </w:r>
      <w:r w:rsidR="00CB7E53">
        <w:rPr>
          <w:sz w:val="24"/>
          <w:szCs w:val="24"/>
        </w:rPr>
        <w:t xml:space="preserve">МО Пудостьское сельское поселение </w:t>
      </w:r>
      <w:r w:rsidR="00CB7E53" w:rsidRPr="008E45D1">
        <w:rPr>
          <w:sz w:val="24"/>
          <w:szCs w:val="24"/>
        </w:rPr>
        <w:t xml:space="preserve">о бюджете </w:t>
      </w:r>
      <w:r w:rsidR="00CB7E53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</w:t>
      </w:r>
      <w:r w:rsidR="00136466" w:rsidRPr="008E45D1">
        <w:rPr>
          <w:sz w:val="24"/>
          <w:szCs w:val="24"/>
        </w:rPr>
        <w:t xml:space="preserve">о внесении изменений в решение о бюджете </w:t>
      </w:r>
      <w:r w:rsidR="00CB7E53">
        <w:rPr>
          <w:sz w:val="24"/>
          <w:szCs w:val="24"/>
        </w:rPr>
        <w:t>МО Пудостьское сельское поселение</w:t>
      </w:r>
      <w:r w:rsidR="00136466" w:rsidRPr="008E45D1">
        <w:rPr>
          <w:sz w:val="24"/>
          <w:szCs w:val="24"/>
        </w:rPr>
        <w:t xml:space="preserve"> на соответствующий финансовый </w:t>
      </w:r>
      <w:r w:rsidR="00C653A6" w:rsidRPr="008E45D1">
        <w:rPr>
          <w:sz w:val="24"/>
          <w:szCs w:val="24"/>
        </w:rPr>
        <w:t>год и на плановый период с учетом изменений, касающихся муниципальной гарантии,</w:t>
      </w:r>
      <w:r w:rsidRPr="008E45D1">
        <w:rPr>
          <w:sz w:val="24"/>
          <w:szCs w:val="24"/>
        </w:rPr>
        <w:t xml:space="preserve"> </w:t>
      </w:r>
      <w:r w:rsidR="00956548">
        <w:rPr>
          <w:sz w:val="24"/>
          <w:szCs w:val="24"/>
        </w:rPr>
        <w:t>администрация Пудостьского сельского поселения</w:t>
      </w:r>
      <w:r w:rsidR="008254F4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в течение пяти рабочих дней готовит проект постановления админис</w:t>
      </w:r>
      <w:r w:rsidR="008254F4" w:rsidRPr="008E45D1">
        <w:rPr>
          <w:sz w:val="24"/>
          <w:szCs w:val="24"/>
        </w:rPr>
        <w:t xml:space="preserve">трации </w:t>
      </w:r>
      <w:r w:rsidR="00956548">
        <w:rPr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 xml:space="preserve"> о </w:t>
      </w:r>
      <w:r w:rsidRPr="008E45D1">
        <w:rPr>
          <w:sz w:val="24"/>
          <w:szCs w:val="24"/>
        </w:rPr>
        <w:lastRenderedPageBreak/>
        <w:t>предоставлении муниципальной гарантии принципалу, где указываются наименование принципал</w:t>
      </w:r>
      <w:r w:rsidR="008254F4" w:rsidRPr="008E45D1">
        <w:rPr>
          <w:sz w:val="24"/>
          <w:szCs w:val="24"/>
        </w:rPr>
        <w:t xml:space="preserve">а, цель, сумма и срок действия </w:t>
      </w:r>
      <w:r w:rsidRPr="008E45D1">
        <w:rPr>
          <w:sz w:val="24"/>
          <w:szCs w:val="24"/>
        </w:rPr>
        <w:t>муниципальной гарантии, установление либо отсутствие права регрессного требования, наименование гаранта, наименование бенефициара, а также пр</w:t>
      </w:r>
      <w:r w:rsidR="008254F4" w:rsidRPr="008E45D1">
        <w:rPr>
          <w:sz w:val="24"/>
          <w:szCs w:val="24"/>
        </w:rPr>
        <w:t xml:space="preserve">оект договора о предоставлении </w:t>
      </w:r>
      <w:r w:rsidRPr="008E45D1">
        <w:rPr>
          <w:sz w:val="24"/>
          <w:szCs w:val="24"/>
        </w:rPr>
        <w:t xml:space="preserve">муниципальной гарантии. </w:t>
      </w:r>
    </w:p>
    <w:p w14:paraId="4B3237FB" w14:textId="2B627D93" w:rsidR="004F3014" w:rsidRPr="008E45D1" w:rsidRDefault="004D3446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После издания </w:t>
      </w:r>
      <w:r w:rsidR="003C5AB8" w:rsidRPr="008E45D1">
        <w:rPr>
          <w:sz w:val="24"/>
          <w:szCs w:val="24"/>
        </w:rPr>
        <w:t>п</w:t>
      </w:r>
      <w:r w:rsidRPr="008E45D1">
        <w:rPr>
          <w:sz w:val="24"/>
          <w:szCs w:val="24"/>
        </w:rPr>
        <w:t xml:space="preserve">остановления </w:t>
      </w:r>
      <w:r w:rsidR="00956548" w:rsidRPr="008E45D1">
        <w:rPr>
          <w:sz w:val="24"/>
          <w:szCs w:val="24"/>
        </w:rPr>
        <w:t xml:space="preserve">администрации </w:t>
      </w:r>
      <w:r w:rsidR="00956548">
        <w:rPr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 xml:space="preserve"> «</w:t>
      </w:r>
      <w:r w:rsidR="008254F4" w:rsidRPr="008E45D1">
        <w:rPr>
          <w:sz w:val="24"/>
          <w:szCs w:val="24"/>
        </w:rPr>
        <w:t xml:space="preserve">О предоставлении муниципальной </w:t>
      </w:r>
      <w:r w:rsidRPr="008E45D1">
        <w:rPr>
          <w:sz w:val="24"/>
          <w:szCs w:val="24"/>
        </w:rPr>
        <w:t>гарантии</w:t>
      </w:r>
      <w:r w:rsidR="00956548">
        <w:rPr>
          <w:sz w:val="24"/>
          <w:szCs w:val="24"/>
        </w:rPr>
        <w:t xml:space="preserve"> МО Пудостьское сельское поселение</w:t>
      </w:r>
      <w:r w:rsidR="008254F4" w:rsidRPr="008E45D1">
        <w:rPr>
          <w:sz w:val="24"/>
          <w:szCs w:val="24"/>
        </w:rPr>
        <w:t xml:space="preserve">», </w:t>
      </w:r>
      <w:r w:rsidRPr="008E45D1">
        <w:rPr>
          <w:sz w:val="24"/>
          <w:szCs w:val="24"/>
        </w:rPr>
        <w:t>глава администрации заключает с принципалом договор о предоставлении муниципальной гарантии и выдает муниципальную гарантию.</w:t>
      </w:r>
    </w:p>
    <w:p w14:paraId="609A7039" w14:textId="77777777" w:rsidR="0006007B" w:rsidRPr="008E45D1" w:rsidRDefault="0006007B" w:rsidP="0006007B">
      <w:pPr>
        <w:pStyle w:val="a4"/>
        <w:numPr>
          <w:ilvl w:val="0"/>
          <w:numId w:val="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Договором о предоставлении муниципальной гарантии устанавливаются следующие обязательства:</w:t>
      </w:r>
    </w:p>
    <w:p w14:paraId="1FD024F5" w14:textId="77777777" w:rsidR="0006007B" w:rsidRPr="008E45D1" w:rsidRDefault="0006007B" w:rsidP="0006007B">
      <w:pPr>
        <w:pStyle w:val="a4"/>
        <w:numPr>
          <w:ilvl w:val="0"/>
          <w:numId w:val="13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бенефициара:</w:t>
      </w:r>
    </w:p>
    <w:p w14:paraId="0F269436" w14:textId="7BCAFB41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уведомление в письменной форме </w:t>
      </w:r>
      <w:r w:rsidR="00956548">
        <w:rPr>
          <w:sz w:val="24"/>
          <w:szCs w:val="24"/>
        </w:rPr>
        <w:t xml:space="preserve">администрации Пудостьского сельского поселения </w:t>
      </w:r>
      <w:r w:rsidRPr="008E45D1">
        <w:rPr>
          <w:sz w:val="24"/>
          <w:szCs w:val="24"/>
        </w:rPr>
        <w:t>о наступлении случая неисполнения принципалом своих обязательств, обеспеченных муниципальной гарантией (далее - гарантийный случай), не позднее 10 рабочих дней с момента наступления гарантийного случая;</w:t>
      </w:r>
    </w:p>
    <w:p w14:paraId="5610A0DA" w14:textId="77777777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14:paraId="56F79EBD" w14:textId="034F1D9B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подтверждение факта наступления гарантийного случая путем представления в </w:t>
      </w:r>
      <w:r w:rsidR="00956548">
        <w:rPr>
          <w:sz w:val="24"/>
          <w:szCs w:val="24"/>
        </w:rPr>
        <w:t>администрацию Пудостьского сельского поселения</w:t>
      </w:r>
      <w:r w:rsidR="00956548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копий переписки с принципалом, содержащей требование погасить задолженность;</w:t>
      </w:r>
    </w:p>
    <w:p w14:paraId="7491A6CD" w14:textId="77777777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в случае предоставления муниципальной гарантии под получение кредита (займа) представление в комитет финансов Гатчинского муниципального района заверенной выписки со ссудного счета принципала;</w:t>
      </w:r>
    </w:p>
    <w:p w14:paraId="12B90721" w14:textId="77777777" w:rsidR="0006007B" w:rsidRPr="008E45D1" w:rsidRDefault="0006007B" w:rsidP="0006007B">
      <w:pPr>
        <w:pStyle w:val="a4"/>
        <w:numPr>
          <w:ilvl w:val="0"/>
          <w:numId w:val="13"/>
        </w:numPr>
        <w:shd w:val="clear" w:color="auto" w:fill="FFFFFF"/>
        <w:tabs>
          <w:tab w:val="left" w:pos="1276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гаранта:</w:t>
      </w:r>
    </w:p>
    <w:p w14:paraId="5F532BD1" w14:textId="77777777" w:rsidR="0006007B" w:rsidRPr="008E45D1" w:rsidRDefault="0006007B" w:rsidP="0006007B">
      <w:pPr>
        <w:pStyle w:val="a4"/>
        <w:numPr>
          <w:ilvl w:val="0"/>
          <w:numId w:val="15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включение в объем (исключение из объема) обязательств гаранта по возмещению ущерба, образовавшегося при наступлении гарантийного случая некоммерческого характера.</w:t>
      </w:r>
    </w:p>
    <w:p w14:paraId="5FA8D016" w14:textId="2F81D833" w:rsidR="004D3446" w:rsidRPr="000C6EE0" w:rsidRDefault="00956548" w:rsidP="004D344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Администрация Пудостьского сельского поселения</w:t>
      </w:r>
      <w:r w:rsidR="004D3446" w:rsidRPr="008E45D1">
        <w:rPr>
          <w:color w:val="000000"/>
          <w:spacing w:val="1"/>
          <w:sz w:val="24"/>
          <w:szCs w:val="24"/>
        </w:rPr>
        <w:t xml:space="preserve"> в целях предоставления и</w:t>
      </w:r>
      <w:r w:rsidR="001E5A6C" w:rsidRPr="008E45D1">
        <w:rPr>
          <w:color w:val="000000"/>
          <w:spacing w:val="1"/>
          <w:sz w:val="24"/>
          <w:szCs w:val="24"/>
        </w:rPr>
        <w:t xml:space="preserve"> </w:t>
      </w:r>
      <w:r w:rsidR="001E5A6C" w:rsidRPr="008E45D1">
        <w:rPr>
          <w:color w:val="000000"/>
          <w:spacing w:val="-1"/>
          <w:sz w:val="24"/>
          <w:szCs w:val="24"/>
        </w:rPr>
        <w:t xml:space="preserve">исполнения своих обязательств по муниципальной гарантии перед бенефициаром </w:t>
      </w:r>
      <w:r w:rsidR="004D3446" w:rsidRPr="008E45D1">
        <w:rPr>
          <w:color w:val="000000"/>
          <w:spacing w:val="-1"/>
          <w:sz w:val="24"/>
          <w:szCs w:val="24"/>
        </w:rPr>
        <w:t xml:space="preserve">вправе </w:t>
      </w:r>
      <w:r w:rsidR="004D3446" w:rsidRPr="008E45D1">
        <w:rPr>
          <w:color w:val="000000"/>
          <w:spacing w:val="4"/>
          <w:sz w:val="24"/>
          <w:szCs w:val="24"/>
        </w:rPr>
        <w:t xml:space="preserve">воспользоваться услугами агента, назначаемого администрацией </w:t>
      </w:r>
      <w:r w:rsidR="0077155C">
        <w:rPr>
          <w:color w:val="000000"/>
          <w:spacing w:val="4"/>
          <w:sz w:val="24"/>
          <w:szCs w:val="24"/>
        </w:rPr>
        <w:t>Пудостьского сельского поселения.</w:t>
      </w:r>
    </w:p>
    <w:p w14:paraId="432A97F9" w14:textId="0507C58F" w:rsidR="003E5C7B" w:rsidRPr="000C6EE0" w:rsidRDefault="004D3446" w:rsidP="000C6EE0">
      <w:pPr>
        <w:jc w:val="center"/>
        <w:rPr>
          <w:b/>
          <w:sz w:val="24"/>
          <w:szCs w:val="24"/>
        </w:rPr>
      </w:pPr>
      <w:r w:rsidRPr="008E45D1">
        <w:rPr>
          <w:b/>
          <w:sz w:val="24"/>
          <w:szCs w:val="24"/>
        </w:rPr>
        <w:t>3. Учет и контроль за исполнением долговых обязательств по муниципальным гарантиям</w:t>
      </w:r>
    </w:p>
    <w:p w14:paraId="541502F9" w14:textId="77777777" w:rsidR="003E5C7B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14:paraId="451FEA4A" w14:textId="039DB42B" w:rsidR="003E5C7B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Предоставление и исполнение муниципальной гарантии подлежат отражению в муниципальной долговой книге </w:t>
      </w:r>
      <w:r w:rsidR="0077155C">
        <w:rPr>
          <w:sz w:val="24"/>
          <w:szCs w:val="24"/>
        </w:rPr>
        <w:t>МО Пудостьское сельское поселение.</w:t>
      </w:r>
      <w:r w:rsidR="002C3DDA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Порядок ведения долговой книги и ее форма устанавливается постановлением администрации Гатчинского муниципального района. </w:t>
      </w:r>
    </w:p>
    <w:p w14:paraId="746BFEEF" w14:textId="30F044EB" w:rsidR="003E5C7B" w:rsidRPr="008E45D1" w:rsidRDefault="0077155C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Администрация Пудостьского сельского поселения </w:t>
      </w:r>
      <w:r w:rsidR="004D3446" w:rsidRPr="008E45D1">
        <w:rPr>
          <w:spacing w:val="7"/>
          <w:sz w:val="24"/>
          <w:szCs w:val="24"/>
        </w:rPr>
        <w:t xml:space="preserve"> </w:t>
      </w:r>
      <w:r w:rsidR="004D3446" w:rsidRPr="008E45D1">
        <w:rPr>
          <w:sz w:val="24"/>
          <w:szCs w:val="24"/>
        </w:rPr>
        <w:t>ведет учет выданных муниципальных гарантий,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14:paraId="6E1FFFCC" w14:textId="7195BF8C" w:rsidR="004D3446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</w:t>
      </w:r>
      <w:r w:rsidR="000C6EE0">
        <w:rPr>
          <w:sz w:val="24"/>
          <w:szCs w:val="24"/>
        </w:rPr>
        <w:t xml:space="preserve">администрацию Пудостьского сельского поселения </w:t>
      </w:r>
      <w:r w:rsidRPr="008E45D1">
        <w:rPr>
          <w:sz w:val="24"/>
          <w:szCs w:val="24"/>
        </w:rPr>
        <w:t xml:space="preserve">копию кредитного договора. </w:t>
      </w:r>
    </w:p>
    <w:p w14:paraId="5CA52161" w14:textId="4EFE1FAE" w:rsidR="003E5C7B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lastRenderedPageBreak/>
        <w:t xml:space="preserve">В течение трех рабочих дней со дня погашения кредита или его части, обеспеченных муниципальной гарантией, принципал представляет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Pr="008E45D1">
        <w:rPr>
          <w:sz w:val="24"/>
          <w:szCs w:val="24"/>
        </w:rPr>
        <w:t xml:space="preserve"> копию платежного поручения. </w:t>
      </w:r>
    </w:p>
    <w:p w14:paraId="45FE7236" w14:textId="5AC6F61C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Принципал в течение месяца после получения заемных средств предоставляет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информацию о целевом использовании кредита, обеспеченного муниципальной гарантией.</w:t>
      </w:r>
    </w:p>
    <w:p w14:paraId="4D7051A4" w14:textId="77777777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Контрольно-счетная палата Гатчинского муниципального района вправе провести проверку получения муниципальной гарантии юридическим лицом, если возможность проверки юридического лица контрольно-счетной палатой</w:t>
      </w:r>
      <w:r w:rsidR="002C3DDA" w:rsidRPr="008E45D1">
        <w:rPr>
          <w:sz w:val="24"/>
          <w:szCs w:val="24"/>
        </w:rPr>
        <w:t xml:space="preserve"> Га</w:t>
      </w:r>
      <w:r w:rsidR="00B32278" w:rsidRPr="008E45D1">
        <w:rPr>
          <w:sz w:val="24"/>
          <w:szCs w:val="24"/>
        </w:rPr>
        <w:t>тчинского муниципального района</w:t>
      </w:r>
      <w:r w:rsidRPr="008E45D1">
        <w:rPr>
          <w:sz w:val="24"/>
          <w:szCs w:val="24"/>
        </w:rPr>
        <w:t xml:space="preserve"> установлена в договоре о предоставлении муниципальной гарантии.</w:t>
      </w:r>
    </w:p>
    <w:p w14:paraId="68F8DA1E" w14:textId="58BDF942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Принципал обязан ежемесячно не позднее 3 числа м</w:t>
      </w:r>
      <w:r w:rsidR="002C3DDA" w:rsidRPr="008E45D1">
        <w:rPr>
          <w:sz w:val="24"/>
          <w:szCs w:val="24"/>
        </w:rPr>
        <w:t xml:space="preserve">есяца, следующего за отчетным, </w:t>
      </w:r>
      <w:r w:rsidRPr="008E45D1">
        <w:rPr>
          <w:sz w:val="24"/>
          <w:szCs w:val="24"/>
        </w:rPr>
        <w:t xml:space="preserve">представлять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отчет о состоянии задолженности по обязательствам, обеспеченным муниципальной гарантией.</w:t>
      </w:r>
    </w:p>
    <w:p w14:paraId="2DD48D10" w14:textId="33794521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Ежегодно вместе с отчетом об исполнении бюджета </w:t>
      </w:r>
      <w:r w:rsidR="000C6EE0">
        <w:rPr>
          <w:sz w:val="24"/>
          <w:szCs w:val="24"/>
        </w:rPr>
        <w:t xml:space="preserve">МО Пудостьское сельское поселение </w:t>
      </w:r>
      <w:r w:rsidR="000C6EE0">
        <w:rPr>
          <w:spacing w:val="7"/>
          <w:sz w:val="24"/>
          <w:szCs w:val="24"/>
        </w:rPr>
        <w:t>администрация Пудостьского сельского поселения</w:t>
      </w:r>
      <w:r w:rsidRPr="008E45D1">
        <w:rPr>
          <w:sz w:val="24"/>
          <w:szCs w:val="24"/>
        </w:rPr>
        <w:t xml:space="preserve"> представляет в </w:t>
      </w:r>
      <w:r w:rsidR="000C6EE0">
        <w:rPr>
          <w:spacing w:val="7"/>
          <w:sz w:val="24"/>
          <w:szCs w:val="24"/>
        </w:rPr>
        <w:t>С</w:t>
      </w:r>
      <w:r w:rsidRPr="008E45D1">
        <w:rPr>
          <w:spacing w:val="7"/>
          <w:sz w:val="24"/>
          <w:szCs w:val="24"/>
        </w:rPr>
        <w:t xml:space="preserve">овет депутатов </w:t>
      </w:r>
      <w:r w:rsidR="000C6EE0">
        <w:rPr>
          <w:spacing w:val="7"/>
          <w:sz w:val="24"/>
          <w:szCs w:val="24"/>
        </w:rPr>
        <w:t>МО Пудостьское сельское поселение</w:t>
      </w:r>
      <w:r w:rsidRPr="008E45D1">
        <w:rPr>
          <w:spacing w:val="7"/>
          <w:sz w:val="24"/>
          <w:szCs w:val="24"/>
        </w:rPr>
        <w:t xml:space="preserve"> </w:t>
      </w:r>
      <w:r w:rsidRPr="008E45D1">
        <w:rPr>
          <w:sz w:val="24"/>
          <w:szCs w:val="24"/>
        </w:rPr>
        <w:t>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14:paraId="4E346253" w14:textId="390E0CF6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 исполнении принципалом своих обязательств перед бенефициаром на соответствующую сумму сокращается муниципальный долг, что отражается в отчете об исполнении бюджета </w:t>
      </w:r>
      <w:r w:rsidR="000C6EE0">
        <w:rPr>
          <w:spacing w:val="7"/>
          <w:sz w:val="24"/>
          <w:szCs w:val="24"/>
        </w:rPr>
        <w:t>МО Пудостьское сельское поселение</w:t>
      </w:r>
      <w:r w:rsidRPr="008E45D1">
        <w:rPr>
          <w:spacing w:val="7"/>
          <w:sz w:val="24"/>
          <w:szCs w:val="24"/>
        </w:rPr>
        <w:t>.</w:t>
      </w:r>
    </w:p>
    <w:p w14:paraId="4AACD6E1" w14:textId="665ECD58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 неисполнении принципалом обязательств перед бенефициаром по возврату суммы кредита (погашению основного долга) в срок, установленный кредитным договором, бенефициар предъявляет принципалу требование об исполнении просроченных обязательств по возврату суммы кредита (погашению основного долга). Если принципал с даты предъявления ему бенефициаром требования об исполнении просроченных обязательств по возврату суммы кредита (погашению основного долга) не удовлетворит указанное требование или не даст ответ бенефициару, требование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 может быть предъявлено гаранту (администрации</w:t>
      </w:r>
      <w:r w:rsidR="000C6EE0">
        <w:rPr>
          <w:sz w:val="24"/>
          <w:szCs w:val="24"/>
        </w:rPr>
        <w:t xml:space="preserve"> Пудостьского сельского поселения</w:t>
      </w:r>
      <w:r w:rsidRPr="008E45D1">
        <w:rPr>
          <w:spacing w:val="7"/>
          <w:sz w:val="24"/>
          <w:szCs w:val="24"/>
        </w:rPr>
        <w:t xml:space="preserve">) в </w:t>
      </w:r>
      <w:r w:rsidRPr="008E45D1">
        <w:rPr>
          <w:sz w:val="24"/>
          <w:szCs w:val="24"/>
        </w:rPr>
        <w:t xml:space="preserve">течение срока, на который предоставлена </w:t>
      </w:r>
      <w:r w:rsidR="0026041E" w:rsidRPr="008E45D1">
        <w:rPr>
          <w:sz w:val="24"/>
          <w:szCs w:val="24"/>
        </w:rPr>
        <w:t xml:space="preserve">муниципальная </w:t>
      </w:r>
      <w:r w:rsidRPr="008E45D1">
        <w:rPr>
          <w:sz w:val="24"/>
          <w:szCs w:val="24"/>
        </w:rPr>
        <w:t>гарантия.</w:t>
      </w:r>
    </w:p>
    <w:p w14:paraId="63BC4F93" w14:textId="3BB97CF4" w:rsidR="004D3446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К требованию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гарантии, направляемому бенефициаром в администрацию </w:t>
      </w:r>
      <w:r w:rsidR="000C6EE0">
        <w:rPr>
          <w:spacing w:val="7"/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>, прилагаются следующие документы:</w:t>
      </w:r>
    </w:p>
    <w:p w14:paraId="4A45B270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документы, подтверждающие фактически предоставленную на дату наступления гарантийного случая бенефициаром принципалу сумму кредита (основного долга);</w:t>
      </w:r>
    </w:p>
    <w:p w14:paraId="6EDB4C13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расчет суммы неисполненных просроченных обязательств принципала по возврату суммы кредита (погашению основного долга);</w:t>
      </w:r>
    </w:p>
    <w:p w14:paraId="6E02697D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копия предъявленного принципалу требования бенефициара об исполнении принципалом просроченных обязательств по возврату суммы кредита (погашению основного долга), документы, подтверждающие получение этого требования принципалом,</w:t>
      </w:r>
    </w:p>
    <w:p w14:paraId="6D95D286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ответ принципала об отказе (невозможности) исполнения своих обязательств (если такой ответ был получен бенефициаром).</w:t>
      </w:r>
    </w:p>
    <w:p w14:paraId="27BA5119" w14:textId="77777777" w:rsidR="00F930E0" w:rsidRPr="008E45D1" w:rsidRDefault="00F930E0" w:rsidP="00F930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4"/>
          <w:szCs w:val="24"/>
        </w:rPr>
      </w:pPr>
      <w:r w:rsidRPr="008E45D1">
        <w:rPr>
          <w:color w:val="000000"/>
          <w:spacing w:val="5"/>
          <w:sz w:val="24"/>
          <w:szCs w:val="24"/>
        </w:rPr>
        <w:tab/>
      </w:r>
      <w:r w:rsidR="004D3446" w:rsidRPr="008E45D1">
        <w:rPr>
          <w:color w:val="000000"/>
          <w:spacing w:val="5"/>
          <w:sz w:val="24"/>
          <w:szCs w:val="24"/>
        </w:rPr>
        <w:t>Все перечисленные документы должны быть подписаны уполномоченными лицами бенефициара и заверены его печатью.</w:t>
      </w:r>
    </w:p>
    <w:p w14:paraId="31C5EDA5" w14:textId="123B8201" w:rsidR="004D3446" w:rsidRPr="008E45D1" w:rsidRDefault="004D3446" w:rsidP="009F16DE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22" w:lineRule="exact"/>
        <w:ind w:left="0" w:firstLine="567"/>
        <w:rPr>
          <w:color w:val="000000"/>
          <w:spacing w:val="-14"/>
          <w:sz w:val="24"/>
          <w:szCs w:val="24"/>
        </w:rPr>
      </w:pPr>
      <w:r w:rsidRPr="008E45D1">
        <w:rPr>
          <w:sz w:val="24"/>
          <w:szCs w:val="24"/>
        </w:rPr>
        <w:t xml:space="preserve">Датой предъявления гаранту требования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является дата его поступления в администрацию </w:t>
      </w:r>
      <w:r w:rsidR="000C6EE0">
        <w:rPr>
          <w:spacing w:val="7"/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>.</w:t>
      </w:r>
    </w:p>
    <w:p w14:paraId="113AAA50" w14:textId="456F1843" w:rsidR="00F930E0" w:rsidRPr="008E45D1" w:rsidRDefault="004D3446" w:rsidP="00F930E0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По получении требования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="008C59D5" w:rsidRPr="008E45D1">
        <w:rPr>
          <w:sz w:val="24"/>
          <w:szCs w:val="24"/>
        </w:rPr>
        <w:t xml:space="preserve">в течение трех рабочих дней </w:t>
      </w:r>
      <w:r w:rsidRPr="008E45D1">
        <w:rPr>
          <w:sz w:val="24"/>
          <w:szCs w:val="24"/>
        </w:rPr>
        <w:t xml:space="preserve">уведомляет </w:t>
      </w:r>
      <w:r w:rsidRPr="008E45D1">
        <w:rPr>
          <w:sz w:val="24"/>
          <w:szCs w:val="24"/>
        </w:rPr>
        <w:lastRenderedPageBreak/>
        <w:t>принципала о предъявлении указанного требования и передает ему копии требования со все</w:t>
      </w:r>
      <w:r w:rsidR="007D7904" w:rsidRPr="008E45D1">
        <w:rPr>
          <w:sz w:val="24"/>
          <w:szCs w:val="24"/>
        </w:rPr>
        <w:t xml:space="preserve">ми относящимися к </w:t>
      </w:r>
      <w:r w:rsidRPr="008E45D1">
        <w:rPr>
          <w:sz w:val="24"/>
          <w:szCs w:val="24"/>
        </w:rPr>
        <w:t>нему документами.</w:t>
      </w:r>
    </w:p>
    <w:p w14:paraId="12A46A99" w14:textId="77777777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Для рассмотрения требования бенефициара созывается комиссия.</w:t>
      </w:r>
    </w:p>
    <w:p w14:paraId="489A3783" w14:textId="75FFACCA" w:rsidR="004D3446" w:rsidRPr="008E45D1" w:rsidRDefault="007D7904" w:rsidP="00F930E0">
      <w:pPr>
        <w:pStyle w:val="a4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Персональный состав </w:t>
      </w:r>
      <w:r w:rsidR="004D3446" w:rsidRPr="008E45D1">
        <w:rPr>
          <w:sz w:val="24"/>
          <w:szCs w:val="24"/>
        </w:rPr>
        <w:t xml:space="preserve">комиссии и порядок деятельности комиссии утверждается постановлением администрации </w:t>
      </w:r>
      <w:r w:rsidR="000C6EE0">
        <w:rPr>
          <w:sz w:val="24"/>
          <w:szCs w:val="24"/>
        </w:rPr>
        <w:t>Пудостьского сельского поселения</w:t>
      </w:r>
      <w:r w:rsidR="004D3446" w:rsidRPr="008E45D1">
        <w:rPr>
          <w:sz w:val="24"/>
          <w:szCs w:val="24"/>
        </w:rPr>
        <w:t xml:space="preserve">. </w:t>
      </w:r>
    </w:p>
    <w:p w14:paraId="5F5084D0" w14:textId="77777777" w:rsidR="004D3446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Комиссия рассматривает требование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с прилагаемыми к нему документами на предмет его обоснованности и соответствия указанного требования и приложенных к нему документов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гарантии.</w:t>
      </w:r>
    </w:p>
    <w:p w14:paraId="2F0412CE" w14:textId="77777777" w:rsidR="00F930E0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Комиссия готовит заключение, в котором либо подтверждает обоснованность предъявления кредитором требования о выплате, либо признает требования не соответствующими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гарантии. При подтверждении неисполнения принципалом своих обязательств по кредитному договору в заключении указывается сумма, подлежащая выплате по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гарантии. Заключение направляется главе администрации </w:t>
      </w:r>
      <w:r w:rsidRPr="008E45D1">
        <w:rPr>
          <w:spacing w:val="7"/>
          <w:sz w:val="24"/>
          <w:szCs w:val="24"/>
        </w:rPr>
        <w:t>Гатчинского муниципального района</w:t>
      </w:r>
      <w:r w:rsidRPr="008E45D1">
        <w:rPr>
          <w:sz w:val="24"/>
          <w:szCs w:val="24"/>
        </w:rPr>
        <w:t>.</w:t>
      </w:r>
    </w:p>
    <w:p w14:paraId="4A522A3F" w14:textId="6E8CE88E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на основании заключения комиссии вправе выдвигать в отношении указанного требования возражения, которые мог бы представить принципал, даже в том случае, если принципал отказался их представить или признал свой долг, если иное не вытекает из условий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гарантии.</w:t>
      </w:r>
    </w:p>
    <w:p w14:paraId="4D2BA2AE" w14:textId="7849D32E" w:rsidR="004D3446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признания обоснованным и соответствующим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требования бенефициара об исполнении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с прилагаемыми к нему документами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Pr="008E45D1">
        <w:rPr>
          <w:spacing w:val="7"/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исполняет обязательство по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в размере суммы неисполненных просроченных обязательств принципала по возврату суммы кредита (погашению основного долга), обеспеченных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гарантией.</w:t>
      </w:r>
    </w:p>
    <w:p w14:paraId="1E0CC75A" w14:textId="77777777" w:rsidR="00F930E0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Исполнение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 не может осуществляться ранее предусмотренных кредитным договором первоначально установленных сроков (графиков) исполнения обязательств принципала, действовавших на момент вступления в силу кредитного договора, в том числе в случае предъявления бенефициаром принципалу требования об их досрочном исполнении.</w:t>
      </w:r>
    </w:p>
    <w:p w14:paraId="6B488EE0" w14:textId="4336563E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признания требования бенефициара об исполнении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необоснованным и (или) несоответствующим условиям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направляет бенефициару мотивированное уведомление об отказе в удовлетворении этого требования.</w:t>
      </w:r>
    </w:p>
    <w:p w14:paraId="599E16A4" w14:textId="77777777" w:rsidR="00892300" w:rsidRPr="008E45D1" w:rsidRDefault="0024219F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Если исполнение гарантом муниципальной гарантии ведет </w:t>
      </w:r>
      <w:r w:rsidR="004D3446" w:rsidRPr="008E45D1">
        <w:rPr>
          <w:color w:val="000000"/>
          <w:spacing w:val="-1"/>
          <w:sz w:val="24"/>
          <w:szCs w:val="24"/>
        </w:rPr>
        <w:t>к</w:t>
      </w:r>
      <w:r w:rsidR="00F930E0" w:rsidRPr="008E45D1">
        <w:rPr>
          <w:color w:val="000000"/>
          <w:spacing w:val="-1"/>
          <w:sz w:val="24"/>
          <w:szCs w:val="24"/>
        </w:rPr>
        <w:t xml:space="preserve"> </w:t>
      </w:r>
      <w:r w:rsidRPr="008E45D1">
        <w:rPr>
          <w:color w:val="000000"/>
          <w:spacing w:val="5"/>
          <w:sz w:val="24"/>
          <w:szCs w:val="24"/>
        </w:rPr>
        <w:t xml:space="preserve">возникновению права регрессного требования гаранта к принципалу </w:t>
      </w:r>
      <w:r w:rsidR="004D3446" w:rsidRPr="008E45D1">
        <w:rPr>
          <w:color w:val="000000"/>
          <w:spacing w:val="5"/>
          <w:sz w:val="24"/>
          <w:szCs w:val="24"/>
        </w:rPr>
        <w:t>либо</w:t>
      </w:r>
      <w:r w:rsidR="00F930E0" w:rsidRPr="008E45D1">
        <w:rPr>
          <w:color w:val="000000"/>
          <w:spacing w:val="5"/>
          <w:sz w:val="24"/>
          <w:szCs w:val="24"/>
        </w:rPr>
        <w:t xml:space="preserve"> </w:t>
      </w:r>
      <w:r w:rsidR="004D3446" w:rsidRPr="008E45D1">
        <w:rPr>
          <w:color w:val="000000"/>
          <w:spacing w:val="7"/>
          <w:sz w:val="24"/>
          <w:szCs w:val="24"/>
        </w:rPr>
        <w:t>обусловлено уступкой гаранту прав требования бенефициара к принципалу,</w:t>
      </w:r>
      <w:r w:rsidR="00F930E0" w:rsidRPr="008E45D1">
        <w:rPr>
          <w:color w:val="000000"/>
          <w:spacing w:val="7"/>
          <w:sz w:val="24"/>
          <w:szCs w:val="24"/>
        </w:rPr>
        <w:t xml:space="preserve"> </w:t>
      </w:r>
      <w:r w:rsidRPr="008E45D1">
        <w:rPr>
          <w:color w:val="000000"/>
          <w:spacing w:val="3"/>
          <w:sz w:val="24"/>
          <w:szCs w:val="24"/>
        </w:rPr>
        <w:t xml:space="preserve">исполнение таких </w:t>
      </w:r>
      <w:r w:rsidR="00834EB3" w:rsidRPr="008E45D1">
        <w:rPr>
          <w:color w:val="000000"/>
          <w:spacing w:val="3"/>
          <w:sz w:val="24"/>
          <w:szCs w:val="24"/>
        </w:rPr>
        <w:t xml:space="preserve">муниципальных </w:t>
      </w:r>
      <w:r w:rsidRPr="008E45D1">
        <w:rPr>
          <w:color w:val="000000"/>
          <w:spacing w:val="3"/>
          <w:sz w:val="24"/>
          <w:szCs w:val="24"/>
        </w:rPr>
        <w:t xml:space="preserve">гарантий учитывается в источниках </w:t>
      </w:r>
      <w:r w:rsidR="004D3446" w:rsidRPr="008E45D1">
        <w:rPr>
          <w:color w:val="000000"/>
          <w:spacing w:val="3"/>
          <w:sz w:val="24"/>
          <w:szCs w:val="24"/>
        </w:rPr>
        <w:t>финансирования</w:t>
      </w:r>
      <w:r w:rsidR="00F930E0" w:rsidRPr="008E45D1">
        <w:rPr>
          <w:color w:val="000000"/>
          <w:spacing w:val="3"/>
          <w:sz w:val="24"/>
          <w:szCs w:val="24"/>
        </w:rPr>
        <w:t xml:space="preserve"> </w:t>
      </w:r>
      <w:r w:rsidR="004D3446" w:rsidRPr="008E45D1">
        <w:rPr>
          <w:color w:val="000000"/>
          <w:spacing w:val="6"/>
          <w:sz w:val="24"/>
          <w:szCs w:val="24"/>
        </w:rPr>
        <w:t>дефицита бюджета Гатчинского муниципального района как предоставление</w:t>
      </w:r>
      <w:r w:rsidR="00892300" w:rsidRPr="008E45D1">
        <w:rPr>
          <w:color w:val="000000"/>
          <w:spacing w:val="6"/>
          <w:sz w:val="24"/>
          <w:szCs w:val="24"/>
        </w:rPr>
        <w:t xml:space="preserve"> </w:t>
      </w:r>
      <w:r w:rsidR="004D3446" w:rsidRPr="008E45D1">
        <w:rPr>
          <w:color w:val="000000"/>
          <w:spacing w:val="-2"/>
          <w:sz w:val="24"/>
          <w:szCs w:val="24"/>
        </w:rPr>
        <w:t>бюджетного кредита.</w:t>
      </w:r>
    </w:p>
    <w:p w14:paraId="20D787BE" w14:textId="3804EB90" w:rsidR="0089230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12"/>
          <w:sz w:val="24"/>
          <w:szCs w:val="24"/>
        </w:rPr>
        <w:t xml:space="preserve">Если исполнение гарантом муниципальной гарантии не ведет к </w:t>
      </w:r>
      <w:r w:rsidRPr="008E45D1">
        <w:rPr>
          <w:color w:val="000000"/>
          <w:spacing w:val="3"/>
          <w:sz w:val="24"/>
          <w:szCs w:val="24"/>
        </w:rPr>
        <w:t xml:space="preserve">возникновению права регрессного требования гаранта к принципалу и не </w:t>
      </w:r>
      <w:r w:rsidRPr="008E45D1">
        <w:rPr>
          <w:color w:val="000000"/>
          <w:sz w:val="24"/>
          <w:szCs w:val="24"/>
        </w:rPr>
        <w:t xml:space="preserve">обусловлено уступкой гаранту прав требования бенефициара к принципалу, исполнение таких </w:t>
      </w:r>
      <w:r w:rsidR="00834EB3" w:rsidRPr="008E45D1">
        <w:rPr>
          <w:color w:val="000000"/>
          <w:sz w:val="24"/>
          <w:szCs w:val="24"/>
        </w:rPr>
        <w:t xml:space="preserve">муниципальных </w:t>
      </w:r>
      <w:r w:rsidRPr="008E45D1">
        <w:rPr>
          <w:color w:val="000000"/>
          <w:sz w:val="24"/>
          <w:szCs w:val="24"/>
        </w:rPr>
        <w:t xml:space="preserve">гарантий подлежит отражению в составе расходов бюджета </w:t>
      </w:r>
      <w:r w:rsidR="000C6EE0">
        <w:rPr>
          <w:color w:val="000000"/>
          <w:spacing w:val="-1"/>
          <w:sz w:val="24"/>
          <w:szCs w:val="24"/>
        </w:rPr>
        <w:t>МО Пудостьское сельское поселение.</w:t>
      </w:r>
    </w:p>
    <w:p w14:paraId="077F48A9" w14:textId="77777777" w:rsidR="004D3446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Порядок и сроки возмещения в порядке регресса сумм, уплаченных гарантом во исполнении обязательств по </w:t>
      </w:r>
      <w:r w:rsidR="00834EB3" w:rsidRPr="008E45D1">
        <w:rPr>
          <w:color w:val="000000"/>
          <w:spacing w:val="-1"/>
          <w:sz w:val="24"/>
          <w:szCs w:val="24"/>
        </w:rPr>
        <w:t xml:space="preserve">муниципальной </w:t>
      </w:r>
      <w:r w:rsidRPr="008E45D1">
        <w:rPr>
          <w:color w:val="000000"/>
          <w:spacing w:val="-1"/>
          <w:sz w:val="24"/>
          <w:szCs w:val="24"/>
        </w:rPr>
        <w:t>гарантии, определяется соответствующим договором</w:t>
      </w:r>
      <w:r w:rsidR="00E12199" w:rsidRPr="008E45D1">
        <w:rPr>
          <w:color w:val="000000"/>
          <w:spacing w:val="-1"/>
          <w:sz w:val="24"/>
          <w:szCs w:val="24"/>
        </w:rPr>
        <w:t>,</w:t>
      </w:r>
      <w:r w:rsidRPr="008E45D1">
        <w:rPr>
          <w:color w:val="000000"/>
          <w:spacing w:val="-1"/>
          <w:sz w:val="24"/>
          <w:szCs w:val="24"/>
        </w:rPr>
        <w:t xml:space="preserve"> заключенным между ним и принципалом. При отсутствии договора возмещение осуществляется в порядке и сроки, указанные в регрессном требовании гаранта к принципалу.</w:t>
      </w:r>
    </w:p>
    <w:p w14:paraId="39133D8F" w14:textId="77777777" w:rsidR="00892300" w:rsidRPr="008E45D1" w:rsidRDefault="00892300">
      <w:pPr>
        <w:rPr>
          <w:sz w:val="24"/>
          <w:szCs w:val="24"/>
        </w:rPr>
      </w:pPr>
    </w:p>
    <w:sectPr w:rsidR="00892300" w:rsidRPr="008E45D1" w:rsidSect="00D07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EC9"/>
    <w:multiLevelType w:val="hybridMultilevel"/>
    <w:tmpl w:val="4F76DB28"/>
    <w:lvl w:ilvl="0" w:tplc="04AC88C2">
      <w:start w:val="13"/>
      <w:numFmt w:val="decimal"/>
      <w:lvlText w:val="2.%1.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4CE"/>
    <w:multiLevelType w:val="hybridMultilevel"/>
    <w:tmpl w:val="F236C474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7956E9"/>
    <w:multiLevelType w:val="hybridMultilevel"/>
    <w:tmpl w:val="719E2C5C"/>
    <w:lvl w:ilvl="0" w:tplc="AEE2C744">
      <w:start w:val="1"/>
      <w:numFmt w:val="decimal"/>
      <w:lvlText w:val="3.%1.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08A1"/>
    <w:multiLevelType w:val="hybridMultilevel"/>
    <w:tmpl w:val="9E665B7E"/>
    <w:lvl w:ilvl="0" w:tplc="4B9E602A">
      <w:start w:val="1"/>
      <w:numFmt w:val="bullet"/>
      <w:lvlText w:val="­"/>
      <w:lvlJc w:val="left"/>
      <w:pPr>
        <w:ind w:left="127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18774695"/>
    <w:multiLevelType w:val="hybridMultilevel"/>
    <w:tmpl w:val="B3F43864"/>
    <w:lvl w:ilvl="0" w:tplc="4B9E602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B6F15"/>
    <w:multiLevelType w:val="hybridMultilevel"/>
    <w:tmpl w:val="86C6FDDC"/>
    <w:lvl w:ilvl="0" w:tplc="D0A63034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80B"/>
    <w:multiLevelType w:val="hybridMultilevel"/>
    <w:tmpl w:val="19705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1A43A5"/>
    <w:multiLevelType w:val="hybridMultilevel"/>
    <w:tmpl w:val="87D207E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6D039E0"/>
    <w:multiLevelType w:val="hybridMultilevel"/>
    <w:tmpl w:val="617C3BF2"/>
    <w:lvl w:ilvl="0" w:tplc="1708D8F6">
      <w:start w:val="13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A76DF"/>
    <w:multiLevelType w:val="hybridMultilevel"/>
    <w:tmpl w:val="FC062FFA"/>
    <w:lvl w:ilvl="0" w:tplc="4B9E602A">
      <w:start w:val="1"/>
      <w:numFmt w:val="bullet"/>
      <w:lvlText w:val="­"/>
      <w:lvlJc w:val="left"/>
      <w:pPr>
        <w:ind w:left="126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3211651F"/>
    <w:multiLevelType w:val="hybridMultilevel"/>
    <w:tmpl w:val="5BAAF9FC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970AB5"/>
    <w:multiLevelType w:val="multilevel"/>
    <w:tmpl w:val="B75A9C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0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6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9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12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000000"/>
      </w:rPr>
    </w:lvl>
  </w:abstractNum>
  <w:abstractNum w:abstractNumId="12" w15:restartNumberingAfterBreak="0">
    <w:nsid w:val="44400C64"/>
    <w:multiLevelType w:val="hybridMultilevel"/>
    <w:tmpl w:val="F93E7390"/>
    <w:lvl w:ilvl="0" w:tplc="4B9E602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787B53"/>
    <w:multiLevelType w:val="hybridMultilevel"/>
    <w:tmpl w:val="CE90F548"/>
    <w:lvl w:ilvl="0" w:tplc="4B9E602A">
      <w:start w:val="1"/>
      <w:numFmt w:val="bullet"/>
      <w:lvlText w:val="­"/>
      <w:lvlJc w:val="left"/>
      <w:pPr>
        <w:ind w:left="129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C7265D6"/>
    <w:multiLevelType w:val="hybridMultilevel"/>
    <w:tmpl w:val="D79AD07A"/>
    <w:lvl w:ilvl="0" w:tplc="5E822DCE">
      <w:start w:val="1"/>
      <w:numFmt w:val="decimal"/>
      <w:lvlText w:val="2.12.%1 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4B29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22284C"/>
    <w:multiLevelType w:val="hybridMultilevel"/>
    <w:tmpl w:val="5864481C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79F2E86"/>
    <w:multiLevelType w:val="hybridMultilevel"/>
    <w:tmpl w:val="327C2CFC"/>
    <w:lvl w:ilvl="0" w:tplc="14704F7E">
      <w:start w:val="1"/>
      <w:numFmt w:val="decimal"/>
      <w:lvlText w:val="2.%1. 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8" w15:restartNumberingAfterBreak="0">
    <w:nsid w:val="5B687DDB"/>
    <w:multiLevelType w:val="hybridMultilevel"/>
    <w:tmpl w:val="43428B16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D0711AB"/>
    <w:multiLevelType w:val="hybridMultilevel"/>
    <w:tmpl w:val="E02CA2CA"/>
    <w:lvl w:ilvl="0" w:tplc="EEAE43D6">
      <w:start w:val="1"/>
      <w:numFmt w:val="decimal"/>
      <w:lvlText w:val="2.10.%1 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EAE43D6">
      <w:start w:val="1"/>
      <w:numFmt w:val="decimal"/>
      <w:lvlText w:val="2.10.%3 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7E4C"/>
    <w:multiLevelType w:val="hybridMultilevel"/>
    <w:tmpl w:val="64AEF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5F7F0A"/>
    <w:multiLevelType w:val="hybridMultilevel"/>
    <w:tmpl w:val="A61ADAAC"/>
    <w:lvl w:ilvl="0" w:tplc="07C68E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3F036C"/>
    <w:multiLevelType w:val="hybridMultilevel"/>
    <w:tmpl w:val="F81AC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A71291"/>
    <w:multiLevelType w:val="hybridMultilevel"/>
    <w:tmpl w:val="F4E4872E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7820B68"/>
    <w:multiLevelType w:val="multilevel"/>
    <w:tmpl w:val="88AA4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A0DEA"/>
    <w:multiLevelType w:val="hybridMultilevel"/>
    <w:tmpl w:val="E89C596A"/>
    <w:lvl w:ilvl="0" w:tplc="14704F7E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031ED9"/>
    <w:multiLevelType w:val="hybridMultilevel"/>
    <w:tmpl w:val="5FBAD71C"/>
    <w:lvl w:ilvl="0" w:tplc="D0A63034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21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  <w:num w:numId="16">
    <w:abstractNumId w:val="22"/>
  </w:num>
  <w:num w:numId="17">
    <w:abstractNumId w:val="7"/>
  </w:num>
  <w:num w:numId="18">
    <w:abstractNumId w:val="18"/>
  </w:num>
  <w:num w:numId="19">
    <w:abstractNumId w:val="1"/>
  </w:num>
  <w:num w:numId="20">
    <w:abstractNumId w:val="23"/>
  </w:num>
  <w:num w:numId="21">
    <w:abstractNumId w:val="10"/>
  </w:num>
  <w:num w:numId="22">
    <w:abstractNumId w:val="16"/>
  </w:num>
  <w:num w:numId="23">
    <w:abstractNumId w:val="5"/>
  </w:num>
  <w:num w:numId="24">
    <w:abstractNumId w:val="20"/>
  </w:num>
  <w:num w:numId="25">
    <w:abstractNumId w:val="25"/>
  </w:num>
  <w:num w:numId="26">
    <w:abstractNumId w:val="19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6"/>
    <w:rsid w:val="00020B46"/>
    <w:rsid w:val="00021C14"/>
    <w:rsid w:val="00023658"/>
    <w:rsid w:val="0006007B"/>
    <w:rsid w:val="00061163"/>
    <w:rsid w:val="000655AA"/>
    <w:rsid w:val="00072F56"/>
    <w:rsid w:val="0007667F"/>
    <w:rsid w:val="000A2738"/>
    <w:rsid w:val="000C693B"/>
    <w:rsid w:val="000C6EE0"/>
    <w:rsid w:val="00116566"/>
    <w:rsid w:val="00120B7E"/>
    <w:rsid w:val="00131420"/>
    <w:rsid w:val="00136466"/>
    <w:rsid w:val="00143425"/>
    <w:rsid w:val="00144974"/>
    <w:rsid w:val="001508B8"/>
    <w:rsid w:val="00187C5A"/>
    <w:rsid w:val="001A1C27"/>
    <w:rsid w:val="001A6413"/>
    <w:rsid w:val="001C326F"/>
    <w:rsid w:val="001E5843"/>
    <w:rsid w:val="001E5A6C"/>
    <w:rsid w:val="001F666B"/>
    <w:rsid w:val="0020506A"/>
    <w:rsid w:val="0024219F"/>
    <w:rsid w:val="0024540E"/>
    <w:rsid w:val="0026041E"/>
    <w:rsid w:val="00261A6E"/>
    <w:rsid w:val="00262012"/>
    <w:rsid w:val="00276A0D"/>
    <w:rsid w:val="00276C17"/>
    <w:rsid w:val="002830B1"/>
    <w:rsid w:val="002C3DDA"/>
    <w:rsid w:val="002D23E5"/>
    <w:rsid w:val="002D2683"/>
    <w:rsid w:val="002D525B"/>
    <w:rsid w:val="003034E7"/>
    <w:rsid w:val="00332E8E"/>
    <w:rsid w:val="0033364E"/>
    <w:rsid w:val="00337BB5"/>
    <w:rsid w:val="003427B2"/>
    <w:rsid w:val="00355FA4"/>
    <w:rsid w:val="003A4E51"/>
    <w:rsid w:val="003A6F90"/>
    <w:rsid w:val="003B727B"/>
    <w:rsid w:val="003C3BAB"/>
    <w:rsid w:val="003C5AB8"/>
    <w:rsid w:val="003D0DFF"/>
    <w:rsid w:val="003D2A11"/>
    <w:rsid w:val="003D4B16"/>
    <w:rsid w:val="003E5C7B"/>
    <w:rsid w:val="00400C48"/>
    <w:rsid w:val="00402E49"/>
    <w:rsid w:val="0042150D"/>
    <w:rsid w:val="00441537"/>
    <w:rsid w:val="0044793D"/>
    <w:rsid w:val="00476DD9"/>
    <w:rsid w:val="004A421D"/>
    <w:rsid w:val="004A5352"/>
    <w:rsid w:val="004B6B1E"/>
    <w:rsid w:val="004D2F56"/>
    <w:rsid w:val="004D3446"/>
    <w:rsid w:val="004F3014"/>
    <w:rsid w:val="005022AA"/>
    <w:rsid w:val="0054194A"/>
    <w:rsid w:val="005427D9"/>
    <w:rsid w:val="00561DDB"/>
    <w:rsid w:val="00592DED"/>
    <w:rsid w:val="00593D0E"/>
    <w:rsid w:val="005A1EA3"/>
    <w:rsid w:val="005D2929"/>
    <w:rsid w:val="005D576D"/>
    <w:rsid w:val="005E417E"/>
    <w:rsid w:val="005E6931"/>
    <w:rsid w:val="00625AB6"/>
    <w:rsid w:val="00631BB4"/>
    <w:rsid w:val="006346C1"/>
    <w:rsid w:val="006377CF"/>
    <w:rsid w:val="00637E45"/>
    <w:rsid w:val="00653C43"/>
    <w:rsid w:val="00661D20"/>
    <w:rsid w:val="00663E49"/>
    <w:rsid w:val="00665C14"/>
    <w:rsid w:val="00671207"/>
    <w:rsid w:val="00682298"/>
    <w:rsid w:val="00684E32"/>
    <w:rsid w:val="006A1F66"/>
    <w:rsid w:val="006B2625"/>
    <w:rsid w:val="006B3C0F"/>
    <w:rsid w:val="006C0862"/>
    <w:rsid w:val="006D3642"/>
    <w:rsid w:val="006D52D2"/>
    <w:rsid w:val="006E6CA9"/>
    <w:rsid w:val="006F62C2"/>
    <w:rsid w:val="00701876"/>
    <w:rsid w:val="0070729E"/>
    <w:rsid w:val="00716841"/>
    <w:rsid w:val="00751F23"/>
    <w:rsid w:val="0077155C"/>
    <w:rsid w:val="00782CF5"/>
    <w:rsid w:val="007946A4"/>
    <w:rsid w:val="007B551C"/>
    <w:rsid w:val="007D7904"/>
    <w:rsid w:val="007E06EE"/>
    <w:rsid w:val="007F5DF4"/>
    <w:rsid w:val="008010E6"/>
    <w:rsid w:val="0080455E"/>
    <w:rsid w:val="00805F83"/>
    <w:rsid w:val="008254F4"/>
    <w:rsid w:val="00833A8C"/>
    <w:rsid w:val="00834EB3"/>
    <w:rsid w:val="008424FF"/>
    <w:rsid w:val="00853F50"/>
    <w:rsid w:val="00892300"/>
    <w:rsid w:val="00894953"/>
    <w:rsid w:val="008C59D5"/>
    <w:rsid w:val="008D275C"/>
    <w:rsid w:val="008D5E2F"/>
    <w:rsid w:val="008E45D1"/>
    <w:rsid w:val="008F6CB2"/>
    <w:rsid w:val="009036BC"/>
    <w:rsid w:val="00905431"/>
    <w:rsid w:val="00924434"/>
    <w:rsid w:val="009466DA"/>
    <w:rsid w:val="00956548"/>
    <w:rsid w:val="009756B4"/>
    <w:rsid w:val="009818DE"/>
    <w:rsid w:val="00995BAA"/>
    <w:rsid w:val="009B2130"/>
    <w:rsid w:val="009D27BF"/>
    <w:rsid w:val="009E5E98"/>
    <w:rsid w:val="009F16DE"/>
    <w:rsid w:val="00A11FED"/>
    <w:rsid w:val="00A52F27"/>
    <w:rsid w:val="00A70799"/>
    <w:rsid w:val="00A761CA"/>
    <w:rsid w:val="00A77F3E"/>
    <w:rsid w:val="00A91929"/>
    <w:rsid w:val="00AA079E"/>
    <w:rsid w:val="00AB3708"/>
    <w:rsid w:val="00AB598F"/>
    <w:rsid w:val="00AC52C6"/>
    <w:rsid w:val="00AC793A"/>
    <w:rsid w:val="00AD001D"/>
    <w:rsid w:val="00AD1BAE"/>
    <w:rsid w:val="00AF1299"/>
    <w:rsid w:val="00AF5D03"/>
    <w:rsid w:val="00B01FF7"/>
    <w:rsid w:val="00B32278"/>
    <w:rsid w:val="00B370C2"/>
    <w:rsid w:val="00B5435D"/>
    <w:rsid w:val="00B56D10"/>
    <w:rsid w:val="00B71A63"/>
    <w:rsid w:val="00B758F4"/>
    <w:rsid w:val="00BA12B3"/>
    <w:rsid w:val="00BD4CCB"/>
    <w:rsid w:val="00BF0EE1"/>
    <w:rsid w:val="00C326AE"/>
    <w:rsid w:val="00C35514"/>
    <w:rsid w:val="00C361AD"/>
    <w:rsid w:val="00C41ADA"/>
    <w:rsid w:val="00C47091"/>
    <w:rsid w:val="00C51083"/>
    <w:rsid w:val="00C55072"/>
    <w:rsid w:val="00C653A6"/>
    <w:rsid w:val="00C76F9B"/>
    <w:rsid w:val="00C778F0"/>
    <w:rsid w:val="00CB2D40"/>
    <w:rsid w:val="00CB7E53"/>
    <w:rsid w:val="00D0705B"/>
    <w:rsid w:val="00D07161"/>
    <w:rsid w:val="00D11172"/>
    <w:rsid w:val="00D14D5A"/>
    <w:rsid w:val="00D50467"/>
    <w:rsid w:val="00D529DA"/>
    <w:rsid w:val="00D623F5"/>
    <w:rsid w:val="00D8097D"/>
    <w:rsid w:val="00D82599"/>
    <w:rsid w:val="00D93B90"/>
    <w:rsid w:val="00DA1E2D"/>
    <w:rsid w:val="00DF202F"/>
    <w:rsid w:val="00DF29C5"/>
    <w:rsid w:val="00DF29EE"/>
    <w:rsid w:val="00DF7005"/>
    <w:rsid w:val="00E0689E"/>
    <w:rsid w:val="00E06B95"/>
    <w:rsid w:val="00E12199"/>
    <w:rsid w:val="00E4531F"/>
    <w:rsid w:val="00E51CBD"/>
    <w:rsid w:val="00E566DB"/>
    <w:rsid w:val="00E63284"/>
    <w:rsid w:val="00E65D85"/>
    <w:rsid w:val="00E74B1D"/>
    <w:rsid w:val="00EA0C4B"/>
    <w:rsid w:val="00EA3563"/>
    <w:rsid w:val="00EB178C"/>
    <w:rsid w:val="00EE745E"/>
    <w:rsid w:val="00F360F2"/>
    <w:rsid w:val="00F50C3E"/>
    <w:rsid w:val="00F57D68"/>
    <w:rsid w:val="00F64E2C"/>
    <w:rsid w:val="00F671A7"/>
    <w:rsid w:val="00F67F3A"/>
    <w:rsid w:val="00F74520"/>
    <w:rsid w:val="00F92DFB"/>
    <w:rsid w:val="00F930E0"/>
    <w:rsid w:val="00F9392F"/>
    <w:rsid w:val="00FA4251"/>
    <w:rsid w:val="00FB0816"/>
    <w:rsid w:val="00FC78D4"/>
    <w:rsid w:val="00FD309B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F89"/>
  <w15:docId w15:val="{1D9BF2ED-4AF3-493A-A6D3-DA49FB4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40"/>
  </w:style>
  <w:style w:type="paragraph" w:styleId="a4">
    <w:name w:val="List Paragraph"/>
    <w:basedOn w:val="a"/>
    <w:uiPriority w:val="34"/>
    <w:qFormat/>
    <w:rsid w:val="008010E6"/>
    <w:pPr>
      <w:ind w:left="720"/>
      <w:contextualSpacing/>
    </w:pPr>
  </w:style>
  <w:style w:type="paragraph" w:customStyle="1" w:styleId="ConsPlusNonformat">
    <w:name w:val="ConsPlusNonformat"/>
    <w:rsid w:val="004D344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DD90-D6AF-4B09-BE71-0E89D223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sag-kf</dc:creator>
  <cp:lastModifiedBy>NB</cp:lastModifiedBy>
  <cp:revision>21</cp:revision>
  <cp:lastPrinted>2019-11-25T07:39:00Z</cp:lastPrinted>
  <dcterms:created xsi:type="dcterms:W3CDTF">2022-09-15T14:30:00Z</dcterms:created>
  <dcterms:modified xsi:type="dcterms:W3CDTF">2023-12-14T14:14:00Z</dcterms:modified>
</cp:coreProperties>
</file>