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F6" w:rsidRPr="00C0553C" w:rsidRDefault="001F07F6" w:rsidP="001F07F6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СОВЕТ ДЕПУТАТОВ МУНИЦИПАЛЬНОГО ОБРАЗОВАНИЯ</w:t>
      </w:r>
    </w:p>
    <w:p w:rsidR="001F07F6" w:rsidRPr="00C0553C" w:rsidRDefault="001F07F6" w:rsidP="001F07F6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ПУДОСТЬСКОЕ СЕЛЬСКОЕ ПОСЕЛЕНИЕ</w:t>
      </w:r>
    </w:p>
    <w:p w:rsidR="001F07F6" w:rsidRPr="00C0553C" w:rsidRDefault="001F07F6" w:rsidP="001F07F6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ГАТЧИНСКОГО МУНИЦИПАЛЬНОГО РАЙОНА</w:t>
      </w:r>
    </w:p>
    <w:p w:rsidR="001F07F6" w:rsidRPr="00C0553C" w:rsidRDefault="001F07F6" w:rsidP="001F07F6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ЛЕНИНГРАДСКОЙ</w:t>
      </w:r>
      <w:bookmarkStart w:id="0" w:name="_GoBack"/>
      <w:bookmarkEnd w:id="0"/>
      <w:r w:rsidRPr="00C0553C">
        <w:rPr>
          <w:rStyle w:val="s1"/>
          <w:b/>
          <w:bCs/>
          <w:sz w:val="28"/>
          <w:szCs w:val="28"/>
        </w:rPr>
        <w:t xml:space="preserve"> ОБЛАСТИ</w:t>
      </w:r>
    </w:p>
    <w:p w:rsidR="001F07F6" w:rsidRPr="00C0553C" w:rsidRDefault="001F07F6" w:rsidP="001F07F6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F07F6" w:rsidRPr="00C0553C" w:rsidRDefault="001F07F6" w:rsidP="001F07F6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proofErr w:type="gramStart"/>
      <w:r w:rsidRPr="00C0553C">
        <w:rPr>
          <w:rStyle w:val="s1"/>
          <w:b/>
          <w:bCs/>
          <w:sz w:val="28"/>
          <w:szCs w:val="28"/>
        </w:rPr>
        <w:t>Р</w:t>
      </w:r>
      <w:proofErr w:type="gramEnd"/>
      <w:r w:rsidRPr="00C0553C">
        <w:rPr>
          <w:rStyle w:val="s1"/>
          <w:b/>
          <w:bCs/>
          <w:sz w:val="28"/>
          <w:szCs w:val="28"/>
        </w:rPr>
        <w:t xml:space="preserve"> Е Ш Е Н И Е</w:t>
      </w:r>
    </w:p>
    <w:p w:rsidR="001F07F6" w:rsidRPr="00C0553C" w:rsidRDefault="001F07F6" w:rsidP="001F07F6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F07F6" w:rsidRPr="00C0553C" w:rsidRDefault="00EF7B73" w:rsidP="001F07F6">
      <w:pPr>
        <w:pStyle w:val="p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12</w:t>
      </w:r>
      <w:r w:rsidR="001C20CB">
        <w:rPr>
          <w:rStyle w:val="s1"/>
          <w:b/>
          <w:bCs/>
          <w:sz w:val="28"/>
          <w:szCs w:val="28"/>
        </w:rPr>
        <w:t xml:space="preserve"> </w:t>
      </w:r>
      <w:r>
        <w:rPr>
          <w:rStyle w:val="s1"/>
          <w:b/>
          <w:bCs/>
          <w:sz w:val="28"/>
          <w:szCs w:val="28"/>
        </w:rPr>
        <w:t xml:space="preserve">декабря </w:t>
      </w:r>
      <w:r w:rsidR="00BF5176">
        <w:rPr>
          <w:b/>
          <w:sz w:val="28"/>
          <w:szCs w:val="28"/>
        </w:rPr>
        <w:t>2023</w:t>
      </w:r>
      <w:r w:rsidR="001F07F6" w:rsidRPr="00C0553C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F07F6" w:rsidRPr="00C0553C">
        <w:rPr>
          <w:b/>
          <w:sz w:val="28"/>
          <w:szCs w:val="28"/>
        </w:rPr>
        <w:tab/>
      </w:r>
      <w:r w:rsidR="001F07F6" w:rsidRPr="00C0553C">
        <w:rPr>
          <w:b/>
          <w:sz w:val="28"/>
          <w:szCs w:val="28"/>
        </w:rPr>
        <w:tab/>
      </w:r>
      <w:r w:rsidR="001F07F6">
        <w:rPr>
          <w:b/>
          <w:sz w:val="28"/>
          <w:szCs w:val="28"/>
        </w:rPr>
        <w:t xml:space="preserve">    </w:t>
      </w:r>
      <w:r w:rsidR="001C20CB">
        <w:rPr>
          <w:b/>
          <w:sz w:val="28"/>
          <w:szCs w:val="28"/>
        </w:rPr>
        <w:t xml:space="preserve">     </w:t>
      </w:r>
      <w:r w:rsidR="001F07F6">
        <w:rPr>
          <w:b/>
          <w:sz w:val="28"/>
          <w:szCs w:val="28"/>
        </w:rPr>
        <w:t xml:space="preserve">      </w:t>
      </w:r>
      <w:r w:rsidR="001F07F6" w:rsidRPr="00C0553C">
        <w:rPr>
          <w:b/>
          <w:sz w:val="28"/>
          <w:szCs w:val="28"/>
        </w:rPr>
        <w:t xml:space="preserve"> № </w:t>
      </w:r>
      <w:r w:rsidR="001C20CB">
        <w:rPr>
          <w:b/>
          <w:sz w:val="28"/>
          <w:szCs w:val="28"/>
        </w:rPr>
        <w:t>193</w:t>
      </w:r>
    </w:p>
    <w:p w:rsidR="001F07F6" w:rsidRPr="00C0553C" w:rsidRDefault="001F07F6" w:rsidP="001F0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53C">
        <w:rPr>
          <w:rFonts w:ascii="Times New Roman" w:hAnsi="Times New Roman"/>
          <w:sz w:val="28"/>
          <w:szCs w:val="28"/>
        </w:rPr>
        <w:t xml:space="preserve"> </w:t>
      </w:r>
    </w:p>
    <w:p w:rsidR="001F07F6" w:rsidRPr="003A745A" w:rsidRDefault="001F07F6" w:rsidP="001F07F6">
      <w:pPr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/>
          <w:sz w:val="28"/>
          <w:szCs w:val="28"/>
        </w:rPr>
      </w:pPr>
      <w:r w:rsidRPr="001F07F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Совета депутатов МО от 06.08.2008 г. №05 «Об утверждении Положения «О порядке управления и распоряжения имуществом, находящимся в собственности муниципального образования </w:t>
      </w:r>
      <w:proofErr w:type="spellStart"/>
      <w:r w:rsidRPr="001F07F6">
        <w:rPr>
          <w:rFonts w:ascii="Times New Roman" w:eastAsia="Times New Roman" w:hAnsi="Times New Roman"/>
          <w:sz w:val="28"/>
          <w:szCs w:val="28"/>
          <w:lang w:eastAsia="ru-RU"/>
        </w:rPr>
        <w:t>Пудостьское</w:t>
      </w:r>
      <w:proofErr w:type="spellEnd"/>
      <w:r w:rsidRPr="001F07F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Гатчинского муниципальног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района Ленинградской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7F6A" w:rsidRPr="00C0553C" w:rsidRDefault="00E87F6A" w:rsidP="001C20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07F6" w:rsidRPr="00C0553C" w:rsidRDefault="0081750F" w:rsidP="001F0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798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2D1798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2D1798">
        <w:rPr>
          <w:rFonts w:ascii="Times New Roman" w:hAnsi="Times New Roman"/>
          <w:sz w:val="28"/>
          <w:szCs w:val="28"/>
          <w:lang w:eastAsia="ru-RU"/>
        </w:rPr>
        <w:t xml:space="preserve"> от 21.12.2001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D1798">
        <w:rPr>
          <w:rFonts w:ascii="Times New Roman" w:hAnsi="Times New Roman"/>
          <w:sz w:val="28"/>
          <w:szCs w:val="28"/>
          <w:lang w:eastAsia="ru-RU"/>
        </w:rPr>
        <w:t xml:space="preserve"> 178-ФЗ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D1798">
        <w:rPr>
          <w:rFonts w:ascii="Times New Roman" w:hAnsi="Times New Roman"/>
          <w:sz w:val="28"/>
          <w:szCs w:val="28"/>
          <w:lang w:eastAsia="ru-RU"/>
        </w:rPr>
        <w:t>О приватизации государствен</w:t>
      </w:r>
      <w:r>
        <w:rPr>
          <w:rFonts w:ascii="Times New Roman" w:hAnsi="Times New Roman"/>
          <w:sz w:val="28"/>
          <w:szCs w:val="28"/>
          <w:lang w:eastAsia="ru-RU"/>
        </w:rPr>
        <w:t>ного и муниципального имущества»</w:t>
      </w:r>
      <w:r w:rsidR="001F07F6" w:rsidRPr="0088517D">
        <w:rPr>
          <w:rFonts w:ascii="Times New Roman" w:hAnsi="Times New Roman"/>
          <w:sz w:val="28"/>
          <w:szCs w:val="28"/>
        </w:rPr>
        <w:t xml:space="preserve">, </w:t>
      </w:r>
      <w:r w:rsidR="001F07F6" w:rsidRPr="006F51E5">
        <w:rPr>
          <w:rFonts w:ascii="Times New Roman" w:hAnsi="Times New Roman"/>
          <w:sz w:val="28"/>
          <w:szCs w:val="28"/>
        </w:rPr>
        <w:t>Устав</w:t>
      </w:r>
      <w:r w:rsidR="001F07F6">
        <w:rPr>
          <w:rFonts w:ascii="Times New Roman" w:hAnsi="Times New Roman"/>
          <w:sz w:val="28"/>
          <w:szCs w:val="28"/>
        </w:rPr>
        <w:t>ом</w:t>
      </w:r>
      <w:r w:rsidR="001F07F6" w:rsidRPr="006F51E5">
        <w:rPr>
          <w:rFonts w:ascii="Times New Roman" w:hAnsi="Times New Roman"/>
          <w:sz w:val="28"/>
          <w:szCs w:val="28"/>
        </w:rPr>
        <w:t xml:space="preserve">  </w:t>
      </w:r>
      <w:r w:rsidR="001F07F6" w:rsidRPr="0040528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1F07F6" w:rsidRPr="00405285">
        <w:rPr>
          <w:rFonts w:ascii="Times New Roman" w:hAnsi="Times New Roman"/>
          <w:sz w:val="28"/>
          <w:szCs w:val="28"/>
        </w:rPr>
        <w:t>Пудостьское</w:t>
      </w:r>
      <w:proofErr w:type="spellEnd"/>
      <w:r w:rsidR="001F07F6" w:rsidRPr="00405285">
        <w:rPr>
          <w:rFonts w:ascii="Times New Roman" w:hAnsi="Times New Roman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1F07F6">
        <w:rPr>
          <w:rFonts w:ascii="Times New Roman" w:hAnsi="Times New Roman"/>
          <w:sz w:val="28"/>
          <w:szCs w:val="28"/>
        </w:rPr>
        <w:t>,</w:t>
      </w:r>
    </w:p>
    <w:p w:rsidR="001F07F6" w:rsidRPr="00C0553C" w:rsidRDefault="001F07F6" w:rsidP="001F0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07F6" w:rsidRPr="00C0553C" w:rsidRDefault="001F07F6" w:rsidP="001F07F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овет депутатов МО </w:t>
      </w:r>
      <w:proofErr w:type="spellStart"/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>Пудостьское</w:t>
      </w:r>
      <w:proofErr w:type="spellEnd"/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</w:t>
      </w:r>
    </w:p>
    <w:p w:rsidR="001F07F6" w:rsidRPr="001C20CB" w:rsidRDefault="001F07F6" w:rsidP="001C20C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Л:</w:t>
      </w:r>
    </w:p>
    <w:p w:rsidR="001F07F6" w:rsidRPr="001F07F6" w:rsidRDefault="001F07F6" w:rsidP="00BF51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176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1F07F6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следующие изменения и дополнения в </w:t>
      </w:r>
      <w:r w:rsidRPr="001F07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Совета депутатов МО </w:t>
      </w:r>
      <w:r w:rsidRPr="001F07F6">
        <w:rPr>
          <w:rFonts w:ascii="Times New Roman" w:eastAsia="Times New Roman" w:hAnsi="Times New Roman"/>
          <w:sz w:val="28"/>
          <w:szCs w:val="28"/>
          <w:lang w:eastAsia="ru-RU"/>
        </w:rPr>
        <w:t>от 06.08.2008 г. №</w:t>
      </w:r>
      <w:r w:rsidR="001C20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07F6">
        <w:rPr>
          <w:rFonts w:ascii="Times New Roman" w:eastAsia="Times New Roman" w:hAnsi="Times New Roman"/>
          <w:sz w:val="28"/>
          <w:szCs w:val="28"/>
          <w:lang w:eastAsia="ru-RU"/>
        </w:rPr>
        <w:t xml:space="preserve">05 «Об утверждении Положения «О порядке управления и распоряжения имуществом, находящимся в собственности муниципального образования </w:t>
      </w:r>
      <w:proofErr w:type="spellStart"/>
      <w:r w:rsidRPr="001F07F6">
        <w:rPr>
          <w:rFonts w:ascii="Times New Roman" w:eastAsia="Times New Roman" w:hAnsi="Times New Roman"/>
          <w:sz w:val="28"/>
          <w:szCs w:val="28"/>
          <w:lang w:eastAsia="ru-RU"/>
        </w:rPr>
        <w:t>Пудостьское</w:t>
      </w:r>
      <w:proofErr w:type="spellEnd"/>
      <w:r w:rsidRPr="001F07F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Гатчинского муниципального района Ленинградской области»:</w:t>
      </w:r>
    </w:p>
    <w:p w:rsidR="001F07F6" w:rsidRPr="00BF5176" w:rsidRDefault="0081750F" w:rsidP="00BF5176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BF5176">
        <w:rPr>
          <w:rFonts w:ascii="Times New Roman" w:hAnsi="Times New Roman"/>
          <w:bCs/>
          <w:iCs/>
          <w:sz w:val="28"/>
          <w:szCs w:val="28"/>
        </w:rPr>
        <w:t>Пункт 2</w:t>
      </w:r>
      <w:r w:rsidR="001F07F6" w:rsidRPr="00BF5176">
        <w:rPr>
          <w:rFonts w:ascii="Times New Roman" w:hAnsi="Times New Roman"/>
          <w:bCs/>
          <w:iCs/>
          <w:sz w:val="28"/>
          <w:szCs w:val="28"/>
        </w:rPr>
        <w:t xml:space="preserve">.3 приложения к решению  Совета депутатов МО, </w:t>
      </w:r>
      <w:r w:rsidRPr="00BF5176">
        <w:rPr>
          <w:rFonts w:ascii="Times New Roman" w:hAnsi="Times New Roman"/>
          <w:bCs/>
          <w:iCs/>
          <w:sz w:val="28"/>
          <w:szCs w:val="28"/>
        </w:rPr>
        <w:t>изложить в новой редакции</w:t>
      </w:r>
      <w:r w:rsidR="001F07F6" w:rsidRPr="00BF5176">
        <w:rPr>
          <w:rFonts w:ascii="Times New Roman" w:hAnsi="Times New Roman"/>
          <w:bCs/>
          <w:iCs/>
          <w:sz w:val="28"/>
          <w:szCs w:val="28"/>
        </w:rPr>
        <w:t>:</w:t>
      </w:r>
    </w:p>
    <w:p w:rsidR="001F07F6" w:rsidRDefault="001F07F6" w:rsidP="00BF5176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F07F6">
        <w:rPr>
          <w:rFonts w:ascii="Times New Roman" w:hAnsi="Times New Roman"/>
          <w:sz w:val="28"/>
          <w:szCs w:val="28"/>
        </w:rPr>
        <w:t>«</w:t>
      </w:r>
      <w:r w:rsidR="0081750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2.3 </w:t>
      </w:r>
      <w:r w:rsidR="0081750F" w:rsidRPr="0081750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Полномочия собственника по управлению и распоряжению муниципальным имуществом от имени поселения осуществляет глава администрации поселения, а также комиссия по вопросам распоряжения муниципальным имуществом администрации поселения</w:t>
      </w:r>
      <w:r w:rsidR="0081750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</w:p>
    <w:p w:rsidR="0081750F" w:rsidRPr="00BF5176" w:rsidRDefault="0081750F" w:rsidP="00BF5176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BF5176">
        <w:rPr>
          <w:rFonts w:ascii="Times New Roman" w:hAnsi="Times New Roman"/>
          <w:bCs/>
          <w:iCs/>
          <w:sz w:val="28"/>
          <w:szCs w:val="28"/>
        </w:rPr>
        <w:t>Подпункт 4 Пункта 8.1 приложения к решению  Совета депутатов МО, изложить в новой редакции:</w:t>
      </w:r>
    </w:p>
    <w:p w:rsidR="0081750F" w:rsidRDefault="0081750F" w:rsidP="00BF517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r w:rsidRPr="0081750F">
        <w:rPr>
          <w:rFonts w:ascii="Times New Roman" w:hAnsi="Times New Roman"/>
          <w:bCs/>
          <w:iCs/>
          <w:sz w:val="28"/>
          <w:szCs w:val="28"/>
        </w:rPr>
        <w:t>4) Комиссия действует на основании Положения о комиссии, утверждаемого Советом депутатов поселения. Решения Комиссии носят рекомендательный характер. Порядок формирования Комиссии определяется Положением о Комиссии</w:t>
      </w:r>
      <w:proofErr w:type="gramStart"/>
      <w:r w:rsidRPr="0081750F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>»</w:t>
      </w:r>
      <w:proofErr w:type="gramEnd"/>
    </w:p>
    <w:p w:rsidR="00BF5176" w:rsidRPr="00DD5B26" w:rsidRDefault="00DD5B26" w:rsidP="00DD5B26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Пункт 5.2</w:t>
      </w:r>
      <w:r w:rsidRPr="00BF5176">
        <w:rPr>
          <w:rFonts w:ascii="Times New Roman" w:hAnsi="Times New Roman"/>
          <w:bCs/>
          <w:iCs/>
          <w:sz w:val="28"/>
          <w:szCs w:val="28"/>
        </w:rPr>
        <w:t xml:space="preserve"> приложения к решению  Совета депутатов МО, изложить в новой редакции:</w:t>
      </w:r>
    </w:p>
    <w:p w:rsidR="00DD5B26" w:rsidRPr="00DD5B26" w:rsidRDefault="00DD5B26" w:rsidP="00DD5B26">
      <w:pPr>
        <w:pStyle w:val="a6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DD5B26">
        <w:rPr>
          <w:bCs/>
          <w:iCs/>
          <w:sz w:val="28"/>
          <w:szCs w:val="28"/>
        </w:rPr>
        <w:t xml:space="preserve">«5.2. </w:t>
      </w:r>
      <w:proofErr w:type="gramStart"/>
      <w:r w:rsidRPr="00DD5B26">
        <w:rPr>
          <w:bCs/>
          <w:iCs/>
          <w:sz w:val="28"/>
          <w:szCs w:val="28"/>
        </w:rPr>
        <w:t xml:space="preserve">После передачи недвижимого имущества в собственность поселения или приобретения (возникновения) на него права собственности поселения на законных основаниях администрация поселения принимает указанное имущество в казну поселения по акту приема-передачи или акту ввода в эксплуатацию и регистрирует его в Реестре муниципальной собственности поселения (далее – Реестр), в соответствии с порядком </w:t>
      </w:r>
      <w:r w:rsidRPr="00DD5B26">
        <w:rPr>
          <w:sz w:val="28"/>
          <w:szCs w:val="28"/>
        </w:rPr>
        <w:t xml:space="preserve">установленным уполномоченным Правительством Российской Федерации федеральным органом исполнительной власти, </w:t>
      </w:r>
      <w:r w:rsidRPr="00DD5B26">
        <w:rPr>
          <w:color w:val="000000"/>
          <w:sz w:val="28"/>
          <w:szCs w:val="28"/>
        </w:rPr>
        <w:t>на основании постановления</w:t>
      </w:r>
      <w:proofErr w:type="gramEnd"/>
      <w:r w:rsidRPr="00DD5B26">
        <w:rPr>
          <w:color w:val="000000"/>
          <w:sz w:val="28"/>
          <w:szCs w:val="28"/>
        </w:rPr>
        <w:t xml:space="preserve"> главы администрации поселения</w:t>
      </w:r>
      <w:proofErr w:type="gramStart"/>
      <w:r w:rsidRPr="00DD5B2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124973" w:rsidRPr="00124973" w:rsidRDefault="0081750F" w:rsidP="00124973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BF5176">
        <w:rPr>
          <w:rFonts w:ascii="Times New Roman" w:hAnsi="Times New Roman"/>
          <w:bCs/>
          <w:iCs/>
          <w:sz w:val="28"/>
          <w:szCs w:val="28"/>
        </w:rPr>
        <w:t>Пункт 5.3 приложения к решению  Совета депутатов МО, изложить в новой редакции:</w:t>
      </w:r>
    </w:p>
    <w:p w:rsidR="00124973" w:rsidRPr="00124973" w:rsidRDefault="0081750F" w:rsidP="00124973">
      <w:pPr>
        <w:pStyle w:val="a3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1750F">
        <w:rPr>
          <w:rFonts w:ascii="Times New Roman" w:hAnsi="Times New Roman"/>
          <w:bCs/>
          <w:iCs/>
          <w:sz w:val="28"/>
          <w:szCs w:val="28"/>
        </w:rPr>
        <w:t xml:space="preserve">«5.3 </w:t>
      </w:r>
      <w:r w:rsidRPr="0081750F">
        <w:rPr>
          <w:rFonts w:ascii="Times New Roman" w:hAnsi="Times New Roman"/>
          <w:color w:val="000000"/>
          <w:sz w:val="28"/>
          <w:szCs w:val="28"/>
        </w:rPr>
        <w:t>Движимое имущество учитывается в Реестре по документам бухгалтерской отчетности на основании постановления главы администрации поселения</w:t>
      </w:r>
      <w:proofErr w:type="gramStart"/>
      <w:r w:rsidRPr="0081750F"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124973" w:rsidRDefault="00124973" w:rsidP="00BF5176">
      <w:pPr>
        <w:pStyle w:val="a3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4973">
        <w:rPr>
          <w:rFonts w:ascii="Times New Roman" w:hAnsi="Times New Roman"/>
          <w:b/>
          <w:color w:val="000000"/>
          <w:sz w:val="28"/>
          <w:szCs w:val="28"/>
        </w:rPr>
        <w:t>1.5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Пункт 5.5</w:t>
      </w:r>
      <w:r w:rsidRPr="00BF5176">
        <w:rPr>
          <w:rFonts w:ascii="Times New Roman" w:hAnsi="Times New Roman"/>
          <w:bCs/>
          <w:iCs/>
          <w:sz w:val="28"/>
          <w:szCs w:val="28"/>
        </w:rPr>
        <w:t xml:space="preserve"> приложения к решению  Совета депутатов МО, изложить в новой редакции:</w:t>
      </w:r>
    </w:p>
    <w:p w:rsidR="00124973" w:rsidRDefault="00124973" w:rsidP="0012497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124973">
        <w:rPr>
          <w:rFonts w:ascii="Times New Roman" w:hAnsi="Times New Roman"/>
          <w:color w:val="000000"/>
          <w:sz w:val="28"/>
          <w:szCs w:val="28"/>
        </w:rPr>
        <w:t xml:space="preserve">«5.5. Имущество, право хозяйственного ведения или оперативного </w:t>
      </w:r>
      <w:proofErr w:type="gramStart"/>
      <w:r w:rsidRPr="00124973">
        <w:rPr>
          <w:rFonts w:ascii="Times New Roman" w:hAnsi="Times New Roman"/>
          <w:color w:val="000000"/>
          <w:sz w:val="28"/>
          <w:szCs w:val="28"/>
        </w:rPr>
        <w:t>управления</w:t>
      </w:r>
      <w:proofErr w:type="gramEnd"/>
      <w:r w:rsidRPr="00124973">
        <w:rPr>
          <w:rFonts w:ascii="Times New Roman" w:hAnsi="Times New Roman"/>
          <w:color w:val="000000"/>
          <w:sz w:val="28"/>
          <w:szCs w:val="28"/>
        </w:rPr>
        <w:t xml:space="preserve"> на которое прекращается, принимается в казну поселения по акту приема-передачи и регистрируется в Реестре как самостоятельная единица учета; при этом ведется учет движения муниципального имущества поселения в казне поселения и в Реестре муниципальной собственности поселения, </w:t>
      </w:r>
      <w:r w:rsidRPr="00124973">
        <w:rPr>
          <w:rFonts w:ascii="Times New Roman" w:hAnsi="Times New Roman"/>
          <w:bCs/>
          <w:iCs/>
          <w:sz w:val="28"/>
          <w:szCs w:val="28"/>
        </w:rPr>
        <w:t xml:space="preserve">в соответствии с порядком </w:t>
      </w:r>
      <w:r w:rsidRPr="00124973">
        <w:rPr>
          <w:rFonts w:ascii="Times New Roman" w:hAnsi="Times New Roman"/>
          <w:sz w:val="28"/>
          <w:szCs w:val="28"/>
        </w:rPr>
        <w:t xml:space="preserve">установленным уполномоченным Правительством Российской Федерации федеральным органом исполнительной власти, </w:t>
      </w:r>
      <w:r w:rsidRPr="00124973">
        <w:rPr>
          <w:rFonts w:ascii="Times New Roman" w:hAnsi="Times New Roman"/>
          <w:color w:val="000000"/>
          <w:sz w:val="28"/>
          <w:szCs w:val="28"/>
        </w:rPr>
        <w:t>на основании постановления главы администрации поселения</w:t>
      </w:r>
      <w:proofErr w:type="gramStart"/>
      <w:r w:rsidRPr="00124973">
        <w:rPr>
          <w:rFonts w:ascii="Times New Roman" w:hAnsi="Times New Roman"/>
          <w:color w:val="000000"/>
          <w:sz w:val="28"/>
          <w:szCs w:val="28"/>
        </w:rPr>
        <w:t>.</w:t>
      </w:r>
      <w:r w:rsidRPr="00124973">
        <w:rPr>
          <w:rFonts w:ascii="Times New Roman" w:hAnsi="Times New Roman"/>
          <w:sz w:val="28"/>
          <w:szCs w:val="28"/>
        </w:rPr>
        <w:t>»</w:t>
      </w:r>
      <w:proofErr w:type="gramEnd"/>
    </w:p>
    <w:p w:rsidR="00E87F6A" w:rsidRPr="00E87F6A" w:rsidRDefault="00E87F6A" w:rsidP="00E87F6A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1.6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Подпункт 4 Пункта 8.3</w:t>
      </w:r>
      <w:r w:rsidRPr="00124973">
        <w:rPr>
          <w:rFonts w:ascii="Times New Roman" w:hAnsi="Times New Roman"/>
          <w:bCs/>
          <w:iCs/>
          <w:sz w:val="28"/>
          <w:szCs w:val="28"/>
        </w:rPr>
        <w:t xml:space="preserve"> приложения к решению  Совета депутатов </w:t>
      </w:r>
      <w:r w:rsidRPr="00E87F6A">
        <w:rPr>
          <w:rFonts w:ascii="Times New Roman" w:hAnsi="Times New Roman"/>
          <w:bCs/>
          <w:iCs/>
          <w:sz w:val="28"/>
          <w:szCs w:val="28"/>
        </w:rPr>
        <w:t>МО, изложить в новой редакции:</w:t>
      </w:r>
    </w:p>
    <w:p w:rsidR="00E87F6A" w:rsidRPr="00E87F6A" w:rsidRDefault="00E87F6A" w:rsidP="00E87F6A">
      <w:pPr>
        <w:spacing w:after="0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E87F6A">
        <w:rPr>
          <w:rFonts w:ascii="Times New Roman" w:hAnsi="Times New Roman"/>
          <w:color w:val="000000"/>
          <w:sz w:val="28"/>
          <w:szCs w:val="28"/>
        </w:rPr>
        <w:t>4) Муниципальное имущество поселения может быть продано в соответствии с Программой приватизации (прогнозным планом), утвержденн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E87F6A">
        <w:rPr>
          <w:rFonts w:ascii="Times New Roman" w:hAnsi="Times New Roman"/>
          <w:color w:val="000000"/>
          <w:sz w:val="28"/>
          <w:szCs w:val="28"/>
        </w:rPr>
        <w:t xml:space="preserve"> Советом депутатов поселения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1750F" w:rsidRPr="00E87F6A" w:rsidRDefault="00E87F6A" w:rsidP="00E87F6A">
      <w:pPr>
        <w:pStyle w:val="a3"/>
        <w:numPr>
          <w:ilvl w:val="1"/>
          <w:numId w:val="9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1750F" w:rsidRPr="00E87F6A">
        <w:rPr>
          <w:rFonts w:ascii="Times New Roman" w:hAnsi="Times New Roman"/>
          <w:bCs/>
          <w:iCs/>
          <w:sz w:val="28"/>
          <w:szCs w:val="28"/>
        </w:rPr>
        <w:t>Подпункт 7 Пункта 8.4 приложения к решению  Совета депутатов МО, изложить в новой редакции:</w:t>
      </w:r>
    </w:p>
    <w:p w:rsidR="001F07F6" w:rsidRDefault="0081750F" w:rsidP="00BF517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1750F">
        <w:rPr>
          <w:rFonts w:ascii="Times New Roman" w:hAnsi="Times New Roman"/>
          <w:bCs/>
          <w:iCs/>
          <w:sz w:val="28"/>
          <w:szCs w:val="28"/>
        </w:rPr>
        <w:t xml:space="preserve">«7) </w:t>
      </w:r>
      <w:r w:rsidRPr="0081750F">
        <w:rPr>
          <w:rFonts w:ascii="Times New Roman" w:hAnsi="Times New Roman"/>
          <w:sz w:val="28"/>
          <w:szCs w:val="28"/>
        </w:rPr>
        <w:t xml:space="preserve">Мена муниципального имущества поселения осуществляется администрацией поселения в случаях, если эта сделка не противоречит действующему федеральному законодательству, на основании </w:t>
      </w:r>
      <w:r w:rsidR="001C20CB">
        <w:rPr>
          <w:rFonts w:ascii="Times New Roman" w:hAnsi="Times New Roman"/>
          <w:sz w:val="28"/>
          <w:szCs w:val="28"/>
        </w:rPr>
        <w:t>постановления</w:t>
      </w:r>
      <w:r w:rsidRPr="0081750F">
        <w:rPr>
          <w:rFonts w:ascii="Times New Roman" w:hAnsi="Times New Roman"/>
          <w:sz w:val="28"/>
          <w:szCs w:val="28"/>
        </w:rPr>
        <w:t xml:space="preserve"> главы администрации поселения</w:t>
      </w:r>
      <w:proofErr w:type="gramStart"/>
      <w:r w:rsidRPr="0081750F">
        <w:rPr>
          <w:rFonts w:ascii="Times New Roman" w:hAnsi="Times New Roman"/>
          <w:sz w:val="28"/>
          <w:szCs w:val="28"/>
        </w:rPr>
        <w:t>.»</w:t>
      </w:r>
      <w:proofErr w:type="gramEnd"/>
    </w:p>
    <w:p w:rsidR="00E87F6A" w:rsidRPr="00BF5176" w:rsidRDefault="00E87F6A" w:rsidP="00BF517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07F6" w:rsidRPr="00BF5176" w:rsidRDefault="001F07F6" w:rsidP="00BF517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5176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официального опубликования и подлежит размещению на официальном сайте поселения.</w:t>
      </w:r>
    </w:p>
    <w:p w:rsidR="001F07F6" w:rsidRPr="001F07F6" w:rsidRDefault="001F07F6" w:rsidP="001F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176" w:rsidRDefault="001F07F6" w:rsidP="001F07F6">
      <w:pPr>
        <w:spacing w:after="0"/>
        <w:rPr>
          <w:rFonts w:ascii="Times New Roman" w:hAnsi="Times New Roman"/>
          <w:sz w:val="28"/>
          <w:szCs w:val="28"/>
        </w:rPr>
      </w:pPr>
      <w:r w:rsidRPr="001F07F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2774C" w:rsidRPr="001C20CB" w:rsidRDefault="00BF5176" w:rsidP="001C20C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1F07F6" w:rsidRPr="001F07F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F07F6" w:rsidRPr="001F07F6">
        <w:rPr>
          <w:rFonts w:ascii="Times New Roman" w:hAnsi="Times New Roman"/>
          <w:sz w:val="28"/>
          <w:szCs w:val="28"/>
        </w:rPr>
        <w:t xml:space="preserve">         </w:t>
      </w:r>
      <w:r w:rsidR="001F07F6">
        <w:rPr>
          <w:rFonts w:ascii="Times New Roman" w:hAnsi="Times New Roman"/>
          <w:sz w:val="28"/>
          <w:szCs w:val="28"/>
        </w:rPr>
        <w:t xml:space="preserve"> </w:t>
      </w:r>
      <w:r w:rsidR="001F07F6" w:rsidRPr="001F07F6">
        <w:rPr>
          <w:rFonts w:ascii="Times New Roman" w:hAnsi="Times New Roman"/>
          <w:sz w:val="28"/>
          <w:szCs w:val="28"/>
        </w:rPr>
        <w:t xml:space="preserve">   А.А. </w:t>
      </w:r>
      <w:proofErr w:type="spellStart"/>
      <w:r w:rsidR="001F07F6" w:rsidRPr="001F07F6">
        <w:rPr>
          <w:rFonts w:ascii="Times New Roman" w:hAnsi="Times New Roman"/>
          <w:sz w:val="28"/>
          <w:szCs w:val="28"/>
        </w:rPr>
        <w:t>Гордобойнов</w:t>
      </w:r>
      <w:proofErr w:type="spellEnd"/>
    </w:p>
    <w:sectPr w:rsidR="00E2774C" w:rsidRPr="001C20CB" w:rsidSect="001C20C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FFE"/>
    <w:multiLevelType w:val="multilevel"/>
    <w:tmpl w:val="BB02C9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D7E5F82"/>
    <w:multiLevelType w:val="multilevel"/>
    <w:tmpl w:val="58D44D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85A4342"/>
    <w:multiLevelType w:val="hybridMultilevel"/>
    <w:tmpl w:val="E280E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17F6E"/>
    <w:multiLevelType w:val="multilevel"/>
    <w:tmpl w:val="58D44D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4C506A0"/>
    <w:multiLevelType w:val="multilevel"/>
    <w:tmpl w:val="5538B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4FFC41BD"/>
    <w:multiLevelType w:val="multilevel"/>
    <w:tmpl w:val="6ED41B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B6E4603"/>
    <w:multiLevelType w:val="multilevel"/>
    <w:tmpl w:val="58D44D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5443C9F"/>
    <w:multiLevelType w:val="multilevel"/>
    <w:tmpl w:val="B92EC9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42D29D4"/>
    <w:multiLevelType w:val="multilevel"/>
    <w:tmpl w:val="E042E8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F6"/>
    <w:rsid w:val="000B5558"/>
    <w:rsid w:val="00124973"/>
    <w:rsid w:val="001C20CB"/>
    <w:rsid w:val="001F07F6"/>
    <w:rsid w:val="004D53FE"/>
    <w:rsid w:val="0081750F"/>
    <w:rsid w:val="00834E98"/>
    <w:rsid w:val="00BF5176"/>
    <w:rsid w:val="00CD3178"/>
    <w:rsid w:val="00DD5B26"/>
    <w:rsid w:val="00E2774C"/>
    <w:rsid w:val="00E87F6A"/>
    <w:rsid w:val="00EF7B73"/>
    <w:rsid w:val="00F7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F0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1F07F6"/>
  </w:style>
  <w:style w:type="paragraph" w:customStyle="1" w:styleId="p3">
    <w:name w:val="p3"/>
    <w:basedOn w:val="a"/>
    <w:rsid w:val="001F0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07F6"/>
  </w:style>
  <w:style w:type="paragraph" w:styleId="a3">
    <w:name w:val="List Paragraph"/>
    <w:basedOn w:val="a"/>
    <w:uiPriority w:val="34"/>
    <w:qFormat/>
    <w:rsid w:val="001F07F6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6A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D5B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F0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1F07F6"/>
  </w:style>
  <w:style w:type="paragraph" w:customStyle="1" w:styleId="p3">
    <w:name w:val="p3"/>
    <w:basedOn w:val="a"/>
    <w:rsid w:val="001F0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07F6"/>
  </w:style>
  <w:style w:type="paragraph" w:styleId="a3">
    <w:name w:val="List Paragraph"/>
    <w:basedOn w:val="a"/>
    <w:uiPriority w:val="34"/>
    <w:qFormat/>
    <w:rsid w:val="001F07F6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6A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D5B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2023-12-12T11:34:00Z</cp:lastPrinted>
  <dcterms:created xsi:type="dcterms:W3CDTF">2023-12-12T11:35:00Z</dcterms:created>
  <dcterms:modified xsi:type="dcterms:W3CDTF">2023-12-12T11:35:00Z</dcterms:modified>
</cp:coreProperties>
</file>