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0" w:rsidRPr="00E24172" w:rsidRDefault="00AD75F0" w:rsidP="00AD75F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AD75F0" w:rsidRPr="00E24172" w:rsidRDefault="00AD75F0" w:rsidP="00AD75F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AD75F0" w:rsidRPr="00E24172" w:rsidRDefault="00AD75F0" w:rsidP="00AD75F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AD75F0" w:rsidRPr="00E24172" w:rsidRDefault="00AD75F0" w:rsidP="00AD75F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AD75F0" w:rsidRPr="00E24172" w:rsidRDefault="00AD75F0" w:rsidP="00AD75F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E2417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AD75F0" w:rsidRPr="00E24172" w:rsidRDefault="00AD75F0" w:rsidP="00AD75F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AD75F0" w:rsidRPr="00E24172" w:rsidRDefault="00AD75F0" w:rsidP="00AD75F0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E24172">
        <w:rPr>
          <w:rFonts w:ascii="Times New Roman" w:hAnsi="Times New Roman"/>
          <w:b/>
          <w:bCs/>
          <w:iCs/>
          <w:sz w:val="28"/>
          <w:szCs w:val="28"/>
        </w:rPr>
        <w:t xml:space="preserve">«  17 »  июня  2019 г.                                    </w:t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2417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№</w:t>
      </w:r>
      <w:r w:rsidR="00B21F8D">
        <w:rPr>
          <w:rFonts w:ascii="Times New Roman" w:hAnsi="Times New Roman"/>
          <w:b/>
          <w:bCs/>
          <w:iCs/>
          <w:sz w:val="28"/>
          <w:szCs w:val="28"/>
        </w:rPr>
        <w:t xml:space="preserve"> 256</w:t>
      </w:r>
    </w:p>
    <w:p w:rsidR="00AD75F0" w:rsidRPr="00E24172" w:rsidRDefault="00AD75F0" w:rsidP="00AD75F0">
      <w:pPr>
        <w:pStyle w:val="FR2"/>
        <w:ind w:left="0" w:right="-5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AD75F0" w:rsidRPr="00AD75F0" w:rsidRDefault="00AD75F0" w:rsidP="00AD75F0">
      <w:pPr>
        <w:ind w:right="5575"/>
        <w:jc w:val="both"/>
        <w:rPr>
          <w:sz w:val="28"/>
          <w:szCs w:val="28"/>
        </w:rPr>
      </w:pPr>
      <w:r w:rsidRPr="00AD75F0">
        <w:rPr>
          <w:sz w:val="28"/>
          <w:szCs w:val="28"/>
        </w:rPr>
        <w:t>Об   уст</w:t>
      </w:r>
      <w:r>
        <w:rPr>
          <w:sz w:val="28"/>
          <w:szCs w:val="28"/>
        </w:rPr>
        <w:t xml:space="preserve">ановлении   размера    платы </w:t>
      </w:r>
      <w:r w:rsidRPr="00AD75F0">
        <w:rPr>
          <w:sz w:val="28"/>
          <w:szCs w:val="28"/>
        </w:rPr>
        <w:t xml:space="preserve">за   </w:t>
      </w:r>
      <w:r>
        <w:rPr>
          <w:sz w:val="28"/>
          <w:szCs w:val="28"/>
        </w:rPr>
        <w:t xml:space="preserve">содержание   жилого   помещения в      </w:t>
      </w:r>
      <w:r w:rsidRPr="00AD75F0">
        <w:rPr>
          <w:sz w:val="28"/>
          <w:szCs w:val="28"/>
        </w:rPr>
        <w:t xml:space="preserve">многоквартирных          домах, </w:t>
      </w:r>
    </w:p>
    <w:p w:rsidR="00AD75F0" w:rsidRDefault="00AD75F0" w:rsidP="00AD75F0">
      <w:pPr>
        <w:ind w:right="5575"/>
        <w:jc w:val="both"/>
        <w:rPr>
          <w:sz w:val="28"/>
          <w:szCs w:val="28"/>
        </w:rPr>
      </w:pPr>
      <w:proofErr w:type="gramStart"/>
      <w:r w:rsidRPr="00AD75F0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    в    управлении </w:t>
      </w:r>
    </w:p>
    <w:p w:rsidR="00AD75F0" w:rsidRPr="00E24172" w:rsidRDefault="00AD75F0" w:rsidP="00AD75F0">
      <w:pPr>
        <w:ind w:right="5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«УК «Возрождение»   </w:t>
      </w:r>
    </w:p>
    <w:p w:rsidR="00AD75F0" w:rsidRPr="00E24172" w:rsidRDefault="00AD75F0" w:rsidP="00AD75F0">
      <w:pPr>
        <w:rPr>
          <w:b/>
          <w:sz w:val="28"/>
          <w:szCs w:val="28"/>
        </w:rPr>
      </w:pPr>
    </w:p>
    <w:p w:rsidR="00AD75F0" w:rsidRPr="00E24172" w:rsidRDefault="00AD75F0" w:rsidP="00AD75F0">
      <w:pPr>
        <w:ind w:right="5575"/>
        <w:jc w:val="both"/>
        <w:rPr>
          <w:sz w:val="28"/>
          <w:szCs w:val="28"/>
        </w:rPr>
      </w:pPr>
    </w:p>
    <w:p w:rsidR="00AD75F0" w:rsidRPr="00E24172" w:rsidRDefault="00AD75F0" w:rsidP="00AD75F0">
      <w:pPr>
        <w:ind w:right="-1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            </w:t>
      </w:r>
      <w:proofErr w:type="gramStart"/>
      <w:r w:rsidRPr="00AD75F0">
        <w:rPr>
          <w:sz w:val="28"/>
          <w:szCs w:val="28"/>
        </w:rPr>
        <w:t>В соответствии с п.3 ст.156, п.4 ст.158 Жилищного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постановлениями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</w:t>
      </w:r>
      <w:proofErr w:type="gramEnd"/>
      <w:r w:rsidRPr="00AD75F0">
        <w:rPr>
          <w:sz w:val="28"/>
          <w:szCs w:val="28"/>
        </w:rPr>
        <w:t xml:space="preserve">», </w:t>
      </w:r>
      <w:proofErr w:type="gramStart"/>
      <w:r w:rsidRPr="00AD75F0">
        <w:rPr>
          <w:sz w:val="28"/>
          <w:szCs w:val="28"/>
        </w:rPr>
        <w:t xml:space="preserve">от 15.05.2014 №416 «О порядке осуществления деятельности по управлению многоквартирными домами», учитывая, что собственники помещений в многоквартирных домах не приняли решения на общем собрании об установлении размера платы за содержание жилого помещения, а также  предложения по размеру платы за жилое помещение  </w:t>
      </w:r>
      <w:r>
        <w:rPr>
          <w:sz w:val="28"/>
          <w:szCs w:val="28"/>
        </w:rPr>
        <w:t>ООО «УК «Возрождение»</w:t>
      </w:r>
      <w:r w:rsidRPr="00AD75F0">
        <w:rPr>
          <w:sz w:val="28"/>
          <w:szCs w:val="28"/>
        </w:rPr>
        <w:t xml:space="preserve"> по многоквартирным домам, с собственниками которых заключен договор управления</w:t>
      </w:r>
      <w:r w:rsidRPr="00E24172">
        <w:rPr>
          <w:sz w:val="28"/>
          <w:szCs w:val="28"/>
        </w:rPr>
        <w:t xml:space="preserve">, руководствуясь  Уставом  муниципального образования  </w:t>
      </w:r>
      <w:proofErr w:type="spellStart"/>
      <w:r w:rsidRPr="00E24172">
        <w:rPr>
          <w:sz w:val="28"/>
          <w:szCs w:val="28"/>
        </w:rPr>
        <w:t>Пудостьское</w:t>
      </w:r>
      <w:proofErr w:type="spellEnd"/>
      <w:r w:rsidRPr="00E24172">
        <w:rPr>
          <w:sz w:val="28"/>
          <w:szCs w:val="28"/>
        </w:rPr>
        <w:t xml:space="preserve"> сельское поселение</w:t>
      </w:r>
      <w:proofErr w:type="gramEnd"/>
      <w:r w:rsidRPr="00E24172">
        <w:rPr>
          <w:sz w:val="28"/>
          <w:szCs w:val="28"/>
        </w:rPr>
        <w:t xml:space="preserve"> Гатчинского муниципального района Ленинградской области, </w:t>
      </w:r>
    </w:p>
    <w:p w:rsidR="00AD75F0" w:rsidRPr="00E24172" w:rsidRDefault="00AD75F0" w:rsidP="00AD75F0">
      <w:pPr>
        <w:ind w:right="-1"/>
        <w:rPr>
          <w:sz w:val="28"/>
          <w:szCs w:val="28"/>
        </w:rPr>
      </w:pPr>
    </w:p>
    <w:p w:rsidR="00AD75F0" w:rsidRPr="00E24172" w:rsidRDefault="00AD75F0" w:rsidP="00AD75F0">
      <w:pPr>
        <w:jc w:val="center"/>
        <w:rPr>
          <w:b/>
          <w:sz w:val="28"/>
          <w:szCs w:val="28"/>
        </w:rPr>
      </w:pPr>
      <w:r w:rsidRPr="00E24172">
        <w:rPr>
          <w:b/>
          <w:sz w:val="28"/>
          <w:szCs w:val="28"/>
        </w:rPr>
        <w:t xml:space="preserve">совет депутатов МО </w:t>
      </w:r>
      <w:proofErr w:type="spellStart"/>
      <w:r w:rsidRPr="00E24172">
        <w:rPr>
          <w:b/>
          <w:sz w:val="28"/>
          <w:szCs w:val="28"/>
        </w:rPr>
        <w:t>Пудостьское</w:t>
      </w:r>
      <w:proofErr w:type="spellEnd"/>
      <w:r w:rsidRPr="00E24172">
        <w:rPr>
          <w:b/>
          <w:sz w:val="28"/>
          <w:szCs w:val="28"/>
        </w:rPr>
        <w:t xml:space="preserve"> сельское  поселение</w:t>
      </w:r>
    </w:p>
    <w:p w:rsidR="00AD75F0" w:rsidRPr="00E24172" w:rsidRDefault="00AD75F0" w:rsidP="00AD75F0">
      <w:pPr>
        <w:jc w:val="center"/>
        <w:rPr>
          <w:b/>
          <w:sz w:val="28"/>
          <w:szCs w:val="28"/>
        </w:rPr>
      </w:pPr>
      <w:r w:rsidRPr="00E24172">
        <w:rPr>
          <w:b/>
          <w:sz w:val="28"/>
          <w:szCs w:val="28"/>
        </w:rPr>
        <w:t>РЕШИЛ:</w:t>
      </w:r>
    </w:p>
    <w:p w:rsidR="00AD75F0" w:rsidRPr="00E24172" w:rsidRDefault="00AD75F0" w:rsidP="00AD75F0">
      <w:pPr>
        <w:rPr>
          <w:sz w:val="28"/>
          <w:szCs w:val="28"/>
        </w:rPr>
      </w:pPr>
    </w:p>
    <w:p w:rsidR="00AD75F0" w:rsidRPr="00AD75F0" w:rsidRDefault="00AD75F0" w:rsidP="00AD75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D75F0">
        <w:rPr>
          <w:sz w:val="28"/>
          <w:szCs w:val="28"/>
        </w:rPr>
        <w:t>Установить  с 01 июля 2019 года размер  платы  за  содержание жилого помещения</w:t>
      </w:r>
      <w:r w:rsidRPr="00066B8E">
        <w:t xml:space="preserve"> </w:t>
      </w:r>
      <w:r w:rsidRPr="00AD75F0">
        <w:rPr>
          <w:sz w:val="28"/>
          <w:szCs w:val="28"/>
        </w:rPr>
        <w:t xml:space="preserve">в многоквартирных домах, находящихся в управлении ООО «УК </w:t>
      </w:r>
      <w:r>
        <w:rPr>
          <w:sz w:val="28"/>
          <w:szCs w:val="28"/>
        </w:rPr>
        <w:t>«Воз</w:t>
      </w:r>
      <w:r w:rsidRPr="00AD75F0">
        <w:rPr>
          <w:sz w:val="28"/>
          <w:szCs w:val="28"/>
        </w:rPr>
        <w:t>рождение»,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для собственников жилых помещений, которые на общем собрании не приняли решение об установлении размера платы за содержание жилого помещения</w:t>
      </w:r>
      <w:proofErr w:type="gramEnd"/>
      <w:r w:rsidRPr="00AD75F0">
        <w:rPr>
          <w:sz w:val="28"/>
          <w:szCs w:val="28"/>
        </w:rPr>
        <w:t xml:space="preserve"> (далее - </w:t>
      </w:r>
      <w:r w:rsidRPr="00AD75F0">
        <w:rPr>
          <w:sz w:val="28"/>
          <w:szCs w:val="28"/>
        </w:rPr>
        <w:lastRenderedPageBreak/>
        <w:t>размер платы за содержание жилого помещения),  согласно приложению 1 и приложению 2.</w:t>
      </w:r>
    </w:p>
    <w:p w:rsidR="00AD75F0" w:rsidRPr="00AD75F0" w:rsidRDefault="00AD75F0" w:rsidP="00AD75F0">
      <w:pPr>
        <w:ind w:firstLine="709"/>
        <w:jc w:val="both"/>
        <w:rPr>
          <w:sz w:val="28"/>
          <w:szCs w:val="28"/>
        </w:rPr>
      </w:pPr>
      <w:r w:rsidRPr="00AD75F0">
        <w:rPr>
          <w:sz w:val="28"/>
          <w:szCs w:val="28"/>
        </w:rPr>
        <w:t>1.1. Определить, что размер  платы  за  содержание жилого помещения, установленной в п. 1 насто</w:t>
      </w:r>
      <w:r w:rsidR="00351761">
        <w:rPr>
          <w:sz w:val="28"/>
          <w:szCs w:val="28"/>
        </w:rPr>
        <w:t>ящего решения, уменьшается на  5</w:t>
      </w:r>
      <w:r w:rsidRPr="00AD75F0">
        <w:rPr>
          <w:sz w:val="28"/>
          <w:szCs w:val="28"/>
        </w:rPr>
        <w:t>,00 руб</w:t>
      </w:r>
      <w:r w:rsidR="00A721F6">
        <w:rPr>
          <w:sz w:val="28"/>
          <w:szCs w:val="28"/>
        </w:rPr>
        <w:t>.</w:t>
      </w:r>
      <w:bookmarkStart w:id="0" w:name="_GoBack"/>
      <w:bookmarkEnd w:id="0"/>
      <w:r w:rsidRPr="00AD75F0">
        <w:rPr>
          <w:sz w:val="28"/>
          <w:szCs w:val="28"/>
        </w:rPr>
        <w:t>/</w:t>
      </w:r>
      <w:proofErr w:type="spellStart"/>
      <w:r w:rsidRPr="00AD75F0">
        <w:rPr>
          <w:sz w:val="28"/>
          <w:szCs w:val="28"/>
        </w:rPr>
        <w:t>кв</w:t>
      </w:r>
      <w:proofErr w:type="gramStart"/>
      <w:r w:rsidRPr="00AD75F0">
        <w:rPr>
          <w:sz w:val="28"/>
          <w:szCs w:val="28"/>
        </w:rPr>
        <w:t>.м</w:t>
      </w:r>
      <w:proofErr w:type="spellEnd"/>
      <w:proofErr w:type="gramEnd"/>
      <w:r w:rsidRPr="00AD75F0">
        <w:rPr>
          <w:sz w:val="28"/>
          <w:szCs w:val="28"/>
        </w:rPr>
        <w:t xml:space="preserve"> в месяц общей площади 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AD75F0" w:rsidRDefault="00AD75F0" w:rsidP="00AD7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</w:t>
      </w:r>
      <w:r w:rsidRPr="00CC3B91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CC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  вступает в силу после официального опубликования</w:t>
      </w:r>
      <w:r w:rsidRPr="00CC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 размещению  на официальном сайте поселения в информационно-телекоммуникационной сети «Интернет».          </w:t>
      </w:r>
    </w:p>
    <w:p w:rsidR="00AD75F0" w:rsidRDefault="00AD75F0" w:rsidP="00AD7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A22ECC">
        <w:rPr>
          <w:sz w:val="28"/>
          <w:szCs w:val="28"/>
        </w:rPr>
        <w:t>Контроль за</w:t>
      </w:r>
      <w:proofErr w:type="gramEnd"/>
      <w:r w:rsidRPr="00A22EC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 с</w:t>
      </w:r>
      <w:r w:rsidRPr="00A22EC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 </w:t>
      </w:r>
      <w:r w:rsidRPr="00A22ECC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A22EC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A22ECC">
        <w:rPr>
          <w:sz w:val="28"/>
          <w:szCs w:val="28"/>
        </w:rPr>
        <w:t xml:space="preserve"> </w:t>
      </w:r>
      <w:r w:rsidRPr="00AD75F0">
        <w:rPr>
          <w:sz w:val="28"/>
          <w:szCs w:val="28"/>
        </w:rPr>
        <w:t>по вопросам ЖКХ, строительства и благоустройства</w:t>
      </w:r>
      <w:r w:rsidRPr="00A22ECC">
        <w:rPr>
          <w:sz w:val="28"/>
          <w:szCs w:val="28"/>
        </w:rPr>
        <w:t>.</w:t>
      </w:r>
    </w:p>
    <w:p w:rsidR="00AD75F0" w:rsidRDefault="00AD75F0" w:rsidP="00AD75F0">
      <w:pPr>
        <w:rPr>
          <w:sz w:val="26"/>
          <w:szCs w:val="26"/>
        </w:rPr>
      </w:pPr>
    </w:p>
    <w:p w:rsidR="00AD75F0" w:rsidRPr="00E24172" w:rsidRDefault="00AD75F0" w:rsidP="00AD75F0">
      <w:pPr>
        <w:ind w:firstLine="708"/>
        <w:jc w:val="both"/>
        <w:rPr>
          <w:sz w:val="28"/>
          <w:szCs w:val="28"/>
        </w:rPr>
      </w:pPr>
    </w:p>
    <w:p w:rsidR="00AD75F0" w:rsidRPr="00E24172" w:rsidRDefault="00AD75F0" w:rsidP="00AD7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4172">
        <w:rPr>
          <w:sz w:val="28"/>
          <w:szCs w:val="28"/>
        </w:rPr>
        <w:t xml:space="preserve">Глава муниципального образования </w:t>
      </w:r>
      <w:r w:rsidRPr="00E24172">
        <w:rPr>
          <w:sz w:val="28"/>
          <w:szCs w:val="28"/>
        </w:rPr>
        <w:tab/>
      </w:r>
      <w:r w:rsidRPr="00E24172">
        <w:rPr>
          <w:sz w:val="28"/>
          <w:szCs w:val="28"/>
        </w:rPr>
        <w:tab/>
      </w:r>
      <w:r w:rsidRPr="00E24172">
        <w:rPr>
          <w:sz w:val="28"/>
          <w:szCs w:val="28"/>
        </w:rPr>
        <w:tab/>
        <w:t xml:space="preserve">                 В.И. </w:t>
      </w:r>
      <w:proofErr w:type="spellStart"/>
      <w:r w:rsidRPr="00E24172">
        <w:rPr>
          <w:sz w:val="28"/>
          <w:szCs w:val="28"/>
        </w:rPr>
        <w:t>Кузько</w:t>
      </w:r>
      <w:proofErr w:type="spellEnd"/>
      <w:r w:rsidRPr="00E24172">
        <w:rPr>
          <w:sz w:val="28"/>
          <w:szCs w:val="28"/>
        </w:rPr>
        <w:t xml:space="preserve"> </w:t>
      </w:r>
    </w:p>
    <w:p w:rsidR="00AD75F0" w:rsidRDefault="00AD75F0" w:rsidP="00AD75F0">
      <w:pPr>
        <w:ind w:firstLine="708"/>
        <w:jc w:val="both"/>
      </w:pPr>
    </w:p>
    <w:p w:rsidR="00AD75F0" w:rsidRDefault="00AD75F0" w:rsidP="00AD75F0"/>
    <w:p w:rsidR="00877A92" w:rsidRDefault="00877A92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AD75F0" w:rsidRDefault="00AD75F0"/>
    <w:p w:rsidR="003E7B72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75B3C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3E7B72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E7B72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17.06.2019 г. </w:t>
      </w:r>
    </w:p>
    <w:p w:rsidR="003E7B72" w:rsidRPr="00775B3C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256</w:t>
      </w:r>
    </w:p>
    <w:p w:rsidR="003E7B72" w:rsidRDefault="003E7B72" w:rsidP="003E7B72">
      <w:pPr>
        <w:jc w:val="center"/>
        <w:rPr>
          <w:b/>
        </w:rPr>
      </w:pPr>
    </w:p>
    <w:p w:rsidR="003E7B72" w:rsidRPr="00C32CCC" w:rsidRDefault="003E7B72" w:rsidP="003E7B72">
      <w:pPr>
        <w:jc w:val="center"/>
        <w:rPr>
          <w:rFonts w:eastAsia="Calibri"/>
          <w:b/>
        </w:rPr>
      </w:pPr>
      <w:r w:rsidRPr="00C32CCC">
        <w:rPr>
          <w:rFonts w:eastAsia="Calibri"/>
          <w:b/>
        </w:rPr>
        <w:t xml:space="preserve">Размер платы за содержание жилого помещения </w:t>
      </w:r>
    </w:p>
    <w:p w:rsidR="003E7B72" w:rsidRPr="00C32CCC" w:rsidRDefault="003E7B72" w:rsidP="003E7B72">
      <w:pPr>
        <w:jc w:val="center"/>
        <w:rPr>
          <w:rFonts w:eastAsia="Calibri"/>
          <w:b/>
        </w:rPr>
      </w:pPr>
      <w:r w:rsidRPr="00C32CCC">
        <w:rPr>
          <w:rFonts w:eastAsia="Calibri"/>
          <w:b/>
        </w:rPr>
        <w:t>в многоквартирных домах,</w:t>
      </w:r>
      <w:r w:rsidRPr="00C32CCC">
        <w:rPr>
          <w:rFonts w:eastAsia="Calibri"/>
        </w:rPr>
        <w:t xml:space="preserve"> </w:t>
      </w:r>
      <w:r w:rsidRPr="00C32CCC">
        <w:rPr>
          <w:rFonts w:eastAsia="Calibri"/>
          <w:b/>
        </w:rPr>
        <w:t>имеющих все виды благоустройства и</w:t>
      </w:r>
    </w:p>
    <w:p w:rsidR="003E7B72" w:rsidRPr="00C32CCC" w:rsidRDefault="003E7B72" w:rsidP="003E7B72">
      <w:pPr>
        <w:jc w:val="center"/>
        <w:rPr>
          <w:rFonts w:eastAsia="Calibri"/>
          <w:b/>
        </w:rPr>
      </w:pPr>
      <w:r w:rsidRPr="00C32CCC">
        <w:rPr>
          <w:rFonts w:eastAsia="Calibri"/>
          <w:b/>
        </w:rPr>
        <w:t xml:space="preserve"> находящихся в управлен</w:t>
      </w:r>
      <w:proofErr w:type="gramStart"/>
      <w:r w:rsidRPr="00C32CCC">
        <w:rPr>
          <w:rFonts w:eastAsia="Calibri"/>
          <w:b/>
        </w:rPr>
        <w:t>ии</w:t>
      </w:r>
      <w:r>
        <w:rPr>
          <w:b/>
        </w:rPr>
        <w:t xml:space="preserve"> ООО</w:t>
      </w:r>
      <w:proofErr w:type="gramEnd"/>
      <w:r>
        <w:rPr>
          <w:b/>
        </w:rPr>
        <w:t xml:space="preserve"> «УК «Возрождение»</w:t>
      </w:r>
      <w:r w:rsidRPr="00C32CCC">
        <w:rPr>
          <w:rFonts w:eastAsia="Calibri"/>
          <w:b/>
        </w:rPr>
        <w:t xml:space="preserve">, </w:t>
      </w:r>
    </w:p>
    <w:p w:rsidR="003E7B72" w:rsidRPr="00C32CCC" w:rsidRDefault="003E7B72" w:rsidP="003E7B72">
      <w:pPr>
        <w:jc w:val="center"/>
        <w:rPr>
          <w:rFonts w:eastAsia="Calibri"/>
          <w:b/>
        </w:rPr>
      </w:pPr>
      <w:r>
        <w:rPr>
          <w:b/>
        </w:rPr>
        <w:t>с 01 июл</w:t>
      </w:r>
      <w:r w:rsidRPr="00C32CCC">
        <w:rPr>
          <w:rFonts w:eastAsia="Calibri"/>
          <w:b/>
        </w:rPr>
        <w:t>я 2019 года</w:t>
      </w:r>
    </w:p>
    <w:p w:rsidR="003E7B72" w:rsidRPr="00C32CCC" w:rsidRDefault="003E7B72" w:rsidP="003E7B72">
      <w:pPr>
        <w:jc w:val="center"/>
        <w:rPr>
          <w:rFonts w:eastAsia="Calibri"/>
        </w:rPr>
      </w:pPr>
    </w:p>
    <w:tbl>
      <w:tblPr>
        <w:tblW w:w="9908" w:type="dxa"/>
        <w:tblInd w:w="-176" w:type="dxa"/>
        <w:tblLook w:val="04A0" w:firstRow="1" w:lastRow="0" w:firstColumn="1" w:lastColumn="0" w:noHBand="0" w:noVBand="1"/>
      </w:tblPr>
      <w:tblGrid>
        <w:gridCol w:w="813"/>
        <w:gridCol w:w="5649"/>
        <w:gridCol w:w="1281"/>
        <w:gridCol w:w="2165"/>
      </w:tblGrid>
      <w:tr w:rsidR="003E7B72" w:rsidRPr="00C32CCC" w:rsidTr="005C6245">
        <w:trPr>
          <w:trHeight w:val="7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№</w:t>
            </w:r>
          </w:p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proofErr w:type="gramStart"/>
            <w:r w:rsidRPr="00C32CCC">
              <w:rPr>
                <w:rFonts w:eastAsia="Calibri"/>
              </w:rPr>
              <w:t>п</w:t>
            </w:r>
            <w:proofErr w:type="gramEnd"/>
            <w:r w:rsidRPr="00C32CCC">
              <w:rPr>
                <w:rFonts w:eastAsia="Calibri"/>
              </w:rPr>
              <w:t>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Адрес МКД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Площадь МКД,</w:t>
            </w:r>
          </w:p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proofErr w:type="spellStart"/>
            <w:r w:rsidRPr="00C32CCC">
              <w:rPr>
                <w:rFonts w:eastAsia="Calibri"/>
              </w:rPr>
              <w:t>кв</w:t>
            </w:r>
            <w:proofErr w:type="gramStart"/>
            <w:r w:rsidRPr="00C32CCC">
              <w:rPr>
                <w:rFonts w:eastAsia="Calibri"/>
              </w:rPr>
              <w:t>.м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Размер платы,</w:t>
            </w:r>
          </w:p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 xml:space="preserve"> </w:t>
            </w:r>
            <w:proofErr w:type="spellStart"/>
            <w:r w:rsidRPr="00C32CCC">
              <w:rPr>
                <w:rFonts w:eastAsia="Calibri"/>
              </w:rPr>
              <w:t>руб</w:t>
            </w:r>
            <w:proofErr w:type="spellEnd"/>
            <w:r w:rsidRPr="00C32CCC">
              <w:rPr>
                <w:rFonts w:eastAsia="Calibri"/>
              </w:rPr>
              <w:t>/</w:t>
            </w:r>
            <w:proofErr w:type="spellStart"/>
            <w:r w:rsidRPr="00C32CCC">
              <w:rPr>
                <w:rFonts w:eastAsia="Calibri"/>
              </w:rPr>
              <w:t>кв</w:t>
            </w:r>
            <w:proofErr w:type="gramStart"/>
            <w:r w:rsidRPr="00C32CCC">
              <w:rPr>
                <w:rFonts w:eastAsia="Calibri"/>
              </w:rPr>
              <w:t>.м</w:t>
            </w:r>
            <w:proofErr w:type="spellEnd"/>
            <w:proofErr w:type="gramEnd"/>
            <w:r w:rsidRPr="00C32CCC">
              <w:rPr>
                <w:rFonts w:eastAsia="Calibri"/>
              </w:rPr>
              <w:t xml:space="preserve"> в месяц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>
              <w:t xml:space="preserve">ЛО, Гатчинский район, пос. </w:t>
            </w:r>
            <w:proofErr w:type="spellStart"/>
            <w:r>
              <w:t>Пудость</w:t>
            </w:r>
            <w:proofErr w:type="spellEnd"/>
            <w:r>
              <w:t>, ул. Зайончковского, д.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390,93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314,28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638,95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635,85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2729,28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3543,30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3516,19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ул. Зайончковского, д. </w:t>
            </w:r>
            <w: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4249,47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4530,90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4558,20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5355,70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2417,30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4853,00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575803"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5, корпус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894,30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27,95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>, ул. Зайончковского, д. 1</w:t>
            </w:r>
            <w:r>
              <w:t>5 корпус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1149,80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27,95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пос. </w:t>
            </w:r>
            <w:proofErr w:type="spellStart"/>
            <w:r w:rsidRPr="00CD0D21">
              <w:t>Пудость</w:t>
            </w:r>
            <w:proofErr w:type="spellEnd"/>
            <w:r w:rsidRPr="00CD0D21">
              <w:t xml:space="preserve">, </w:t>
            </w:r>
            <w:r>
              <w:t xml:space="preserve">ул. </w:t>
            </w:r>
            <w:proofErr w:type="spellStart"/>
            <w:r>
              <w:t>Половинкиной</w:t>
            </w:r>
            <w:proofErr w:type="spellEnd"/>
            <w:r>
              <w:t>, д. 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26,71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CD0D21">
              <w:t xml:space="preserve">ЛО, Гатчинский район, </w:t>
            </w:r>
            <w:r>
              <w:t xml:space="preserve">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Рейзино</w:t>
            </w:r>
            <w:proofErr w:type="spellEnd"/>
            <w:r>
              <w:t>, д. 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1352,60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Рейзино</w:t>
            </w:r>
            <w:proofErr w:type="spellEnd"/>
            <w:r w:rsidRPr="00500333">
              <w:t>, д. 3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1357,30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Рейзино</w:t>
            </w:r>
            <w:proofErr w:type="spellEnd"/>
            <w:r w:rsidRPr="00500333">
              <w:t>, д. 3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1348,80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Рейзино</w:t>
            </w:r>
            <w:proofErr w:type="spellEnd"/>
            <w:r w:rsidRPr="00500333">
              <w:t>, д. 3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1449,20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Рейзино</w:t>
            </w:r>
            <w:proofErr w:type="spellEnd"/>
            <w:r w:rsidRPr="00500333">
              <w:t>, д. 3</w:t>
            </w:r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1457,30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Рейзино</w:t>
            </w:r>
            <w:proofErr w:type="spellEnd"/>
            <w:r w:rsidRPr="00500333">
              <w:t>, д. 3</w:t>
            </w: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1441,80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lastRenderedPageBreak/>
              <w:t>23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</w:t>
            </w:r>
            <w:r>
              <w:t>зино</w:t>
            </w:r>
            <w:proofErr w:type="spellEnd"/>
            <w:r>
              <w:t>, д. 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500333">
              <w:t xml:space="preserve">ЛО, Гатчинский район, д. </w:t>
            </w:r>
            <w:proofErr w:type="gramStart"/>
            <w:r w:rsidRPr="00500333">
              <w:t>Большое</w:t>
            </w:r>
            <w:proofErr w:type="gramEnd"/>
            <w:r w:rsidRPr="00500333">
              <w:t xml:space="preserve"> </w:t>
            </w:r>
            <w:proofErr w:type="spellStart"/>
            <w:r w:rsidRPr="00500333">
              <w:t>Рейзино</w:t>
            </w:r>
            <w:proofErr w:type="spellEnd"/>
            <w:r w:rsidRPr="00500333">
              <w:t xml:space="preserve">, д. </w:t>
            </w:r>
            <w: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152,30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D86AD4">
              <w:t xml:space="preserve">ЛО, Гатчинский район, д. </w:t>
            </w:r>
            <w:proofErr w:type="gramStart"/>
            <w:r w:rsidRPr="00D86AD4">
              <w:t>Большое</w:t>
            </w:r>
            <w:proofErr w:type="gramEnd"/>
            <w:r w:rsidRPr="00D86AD4">
              <w:t xml:space="preserve"> </w:t>
            </w:r>
            <w:proofErr w:type="spellStart"/>
            <w:r w:rsidRPr="00D86AD4">
              <w:t>Рейзино</w:t>
            </w:r>
            <w:proofErr w:type="spellEnd"/>
            <w:r w:rsidRPr="00D86AD4">
              <w:t xml:space="preserve">, д. </w:t>
            </w:r>
            <w: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876,60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7860B0">
              <w:t>25,08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5E6584" w:rsidRDefault="003E7B72" w:rsidP="005C6245">
            <w:r w:rsidRPr="005E6584">
              <w:t xml:space="preserve">ЛО, Гатчинский район, д. Ивановка, д. </w:t>
            </w: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535,11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01714">
              <w:t xml:space="preserve">ЛО, Гатчинский район, д. Ивановка, д. 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730,51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E02038"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01714">
              <w:t xml:space="preserve">ЛО, Гатчинский район, д. Ивановка, д. 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738,87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E02038"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01714">
              <w:t xml:space="preserve">ЛО, Гатчинский район, д. Ивановка, д. </w:t>
            </w: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2765,47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E02038"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01714">
              <w:t xml:space="preserve">ЛО, Гатчинский район, д. Ивановка, д. </w:t>
            </w:r>
            <w: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4456,41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E02038"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01714">
              <w:t xml:space="preserve">ЛО, Гатчинский район, д. Ивановка, д. </w:t>
            </w: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3273,52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E02038"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 w:rsidRPr="00201714">
              <w:t xml:space="preserve">ЛО, Гатчинский район, д. Ивановка, д. </w:t>
            </w:r>
            <w: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3234,10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E02038">
              <w:t>25,32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>
              <w:t>ЛО, Гатчинский район, п. Мыза-Ивановка, ул. Шоссейная, д. 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853,20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>
              <w:t>ЛО, Гатчинский район, п. Мыза-Ивановка, ул. Шоссейная, д. 32А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1307,20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23,99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>
              <w:t xml:space="preserve">ЛО, Гатчинский район, п. </w:t>
            </w:r>
            <w:proofErr w:type="spellStart"/>
            <w:r>
              <w:t>Терволово</w:t>
            </w:r>
            <w:proofErr w:type="spellEnd"/>
            <w:r>
              <w:t xml:space="preserve">, ул. </w:t>
            </w:r>
            <w:proofErr w:type="gramStart"/>
            <w:r>
              <w:t>Сельская</w:t>
            </w:r>
            <w:proofErr w:type="gramEnd"/>
            <w:r>
              <w:t>, д.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455,10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27,23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>
              <w:t xml:space="preserve">ЛО, Гатчинский район, п. </w:t>
            </w:r>
            <w:proofErr w:type="spellStart"/>
            <w:r>
              <w:t>Терволово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868,80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25,57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rPr>
                <w:rFonts w:eastAsia="Calibri"/>
              </w:rPr>
            </w:pPr>
            <w:r>
              <w:t xml:space="preserve">ЛО, Гатчинский район, п. </w:t>
            </w:r>
            <w:proofErr w:type="spellStart"/>
            <w:r>
              <w:t>Терволово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д.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3489,29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3475,90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631,40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625,60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4360,51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3733,24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4335,70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 w:rsidRPr="002952D9">
              <w:t>Ленинградская</w:t>
            </w:r>
            <w:proofErr w:type="gramEnd"/>
            <w:r w:rsidRPr="002952D9">
              <w:t xml:space="preserve">, д. </w:t>
            </w:r>
            <w: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4841,80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DF5AB4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>
              <w:t>Спортивная</w:t>
            </w:r>
            <w:proofErr w:type="gramEnd"/>
            <w:r>
              <w:t>, д.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634,70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DF5AB4" w:rsidRDefault="003E7B72" w:rsidP="005C6245">
            <w:pPr>
              <w:jc w:val="center"/>
            </w:pPr>
            <w:r w:rsidRPr="00B4770C">
              <w:t>24,81</w:t>
            </w:r>
          </w:p>
        </w:tc>
      </w:tr>
      <w:tr w:rsidR="003E7B72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DF5AB4" w:rsidRDefault="003E7B72" w:rsidP="005C6245">
            <w:r w:rsidRPr="002952D9">
              <w:t xml:space="preserve">ЛО, Гатчинский район, п. </w:t>
            </w:r>
            <w:proofErr w:type="spellStart"/>
            <w:r w:rsidRPr="002952D9">
              <w:t>Терволово</w:t>
            </w:r>
            <w:proofErr w:type="spellEnd"/>
            <w:r w:rsidRPr="002952D9">
              <w:t xml:space="preserve">, ул. </w:t>
            </w:r>
            <w:proofErr w:type="gramStart"/>
            <w:r>
              <w:t>Спортивная</w:t>
            </w:r>
            <w:proofErr w:type="gramEnd"/>
            <w:r>
              <w:t>, д.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DF5AB4" w:rsidRDefault="003E7B72" w:rsidP="005C6245">
            <w:pPr>
              <w:jc w:val="center"/>
            </w:pPr>
            <w:r w:rsidRPr="00B4770C">
              <w:t>24,81</w:t>
            </w:r>
          </w:p>
        </w:tc>
      </w:tr>
    </w:tbl>
    <w:p w:rsidR="003E7B72" w:rsidRDefault="003E7B72" w:rsidP="003E7B72">
      <w:pPr>
        <w:pStyle w:val="a5"/>
        <w:jc w:val="both"/>
      </w:pPr>
    </w:p>
    <w:p w:rsidR="00AD75F0" w:rsidRDefault="00AD75F0"/>
    <w:p w:rsidR="003E7B72" w:rsidRDefault="003E7B72"/>
    <w:p w:rsidR="003E7B72" w:rsidRDefault="003E7B72"/>
    <w:p w:rsidR="003E7B72" w:rsidRDefault="003E7B72"/>
    <w:p w:rsidR="003E7B72" w:rsidRDefault="003E7B72"/>
    <w:p w:rsidR="003E7B72" w:rsidRDefault="003E7B72"/>
    <w:p w:rsidR="003E7B72" w:rsidRDefault="003E7B72"/>
    <w:p w:rsidR="003E7B72" w:rsidRDefault="003E7B72"/>
    <w:p w:rsidR="003E7B72" w:rsidRDefault="003E7B72" w:rsidP="003E7B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B72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75B3C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7B72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E7B72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17.06.2019 г. </w:t>
      </w:r>
    </w:p>
    <w:p w:rsidR="003E7B72" w:rsidRPr="00775B3C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256</w:t>
      </w:r>
    </w:p>
    <w:p w:rsidR="003E7B72" w:rsidRPr="00775B3C" w:rsidRDefault="003E7B72" w:rsidP="003E7B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7B72" w:rsidRDefault="003E7B72" w:rsidP="003E7B72">
      <w:pPr>
        <w:jc w:val="center"/>
        <w:rPr>
          <w:b/>
        </w:rPr>
      </w:pPr>
    </w:p>
    <w:p w:rsidR="003E7B72" w:rsidRPr="00C32CCC" w:rsidRDefault="003E7B72" w:rsidP="003E7B72">
      <w:pPr>
        <w:jc w:val="center"/>
        <w:rPr>
          <w:rFonts w:eastAsia="Calibri"/>
          <w:b/>
        </w:rPr>
      </w:pPr>
      <w:r w:rsidRPr="00C32CCC">
        <w:rPr>
          <w:rFonts w:eastAsia="Calibri"/>
          <w:b/>
        </w:rPr>
        <w:t xml:space="preserve">Размер платы за содержание жилого помещения </w:t>
      </w:r>
    </w:p>
    <w:p w:rsidR="003E7B72" w:rsidRPr="00C32CCC" w:rsidRDefault="003E7B72" w:rsidP="003E7B72">
      <w:pPr>
        <w:jc w:val="center"/>
        <w:rPr>
          <w:rFonts w:eastAsia="Calibri"/>
          <w:b/>
        </w:rPr>
      </w:pPr>
      <w:r w:rsidRPr="00C32CCC">
        <w:rPr>
          <w:rFonts w:eastAsia="Calibri"/>
          <w:b/>
        </w:rPr>
        <w:t>в многоквартирных домах,</w:t>
      </w:r>
      <w:r w:rsidRPr="00C32CCC">
        <w:rPr>
          <w:rFonts w:eastAsia="Calibri"/>
        </w:rPr>
        <w:t xml:space="preserve"> </w:t>
      </w:r>
      <w:r w:rsidRPr="002B2CC5">
        <w:rPr>
          <w:b/>
        </w:rPr>
        <w:t xml:space="preserve">не </w:t>
      </w:r>
      <w:r w:rsidRPr="00C32CCC">
        <w:rPr>
          <w:rFonts w:eastAsia="Calibri"/>
          <w:b/>
        </w:rPr>
        <w:t>имеющих все виды благоустройства и</w:t>
      </w:r>
    </w:p>
    <w:p w:rsidR="003E7B72" w:rsidRPr="00C32CCC" w:rsidRDefault="003E7B72" w:rsidP="003E7B72">
      <w:pPr>
        <w:jc w:val="center"/>
        <w:rPr>
          <w:rFonts w:eastAsia="Calibri"/>
          <w:b/>
        </w:rPr>
      </w:pPr>
      <w:r w:rsidRPr="00C32CCC">
        <w:rPr>
          <w:rFonts w:eastAsia="Calibri"/>
          <w:b/>
        </w:rPr>
        <w:t xml:space="preserve"> находящихся в управлен</w:t>
      </w:r>
      <w:proofErr w:type="gramStart"/>
      <w:r w:rsidRPr="00C32CCC">
        <w:rPr>
          <w:rFonts w:eastAsia="Calibri"/>
          <w:b/>
        </w:rPr>
        <w:t>ии</w:t>
      </w:r>
      <w:r>
        <w:rPr>
          <w:b/>
        </w:rPr>
        <w:t xml:space="preserve"> ООО</w:t>
      </w:r>
      <w:proofErr w:type="gramEnd"/>
      <w:r>
        <w:rPr>
          <w:b/>
        </w:rPr>
        <w:t xml:space="preserve"> «УК «Возрождение»</w:t>
      </w:r>
      <w:r w:rsidRPr="00C32CCC">
        <w:rPr>
          <w:rFonts w:eastAsia="Calibri"/>
          <w:b/>
        </w:rPr>
        <w:t xml:space="preserve">, </w:t>
      </w:r>
    </w:p>
    <w:p w:rsidR="003E7B72" w:rsidRPr="00C32CCC" w:rsidRDefault="003E7B72" w:rsidP="003E7B72">
      <w:pPr>
        <w:jc w:val="center"/>
        <w:rPr>
          <w:rFonts w:eastAsia="Calibri"/>
          <w:b/>
        </w:rPr>
      </w:pPr>
      <w:r>
        <w:rPr>
          <w:b/>
        </w:rPr>
        <w:t>с 01 июл</w:t>
      </w:r>
      <w:r w:rsidRPr="00C32CCC">
        <w:rPr>
          <w:rFonts w:eastAsia="Calibri"/>
          <w:b/>
        </w:rPr>
        <w:t>я 2019 года</w:t>
      </w:r>
    </w:p>
    <w:p w:rsidR="003E7B72" w:rsidRPr="00C32CCC" w:rsidRDefault="003E7B72" w:rsidP="003E7B72">
      <w:pPr>
        <w:jc w:val="center"/>
        <w:rPr>
          <w:rFonts w:eastAsia="Calibri"/>
        </w:rPr>
      </w:pPr>
    </w:p>
    <w:tbl>
      <w:tblPr>
        <w:tblW w:w="9908" w:type="dxa"/>
        <w:tblInd w:w="-176" w:type="dxa"/>
        <w:tblLook w:val="04A0" w:firstRow="1" w:lastRow="0" w:firstColumn="1" w:lastColumn="0" w:noHBand="0" w:noVBand="1"/>
      </w:tblPr>
      <w:tblGrid>
        <w:gridCol w:w="813"/>
        <w:gridCol w:w="5649"/>
        <w:gridCol w:w="1281"/>
        <w:gridCol w:w="2165"/>
      </w:tblGrid>
      <w:tr w:rsidR="003E7B72" w:rsidRPr="00C32CCC" w:rsidTr="005C6245">
        <w:trPr>
          <w:trHeight w:val="7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№</w:t>
            </w:r>
          </w:p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proofErr w:type="gramStart"/>
            <w:r w:rsidRPr="00C32CCC">
              <w:rPr>
                <w:rFonts w:eastAsia="Calibri"/>
              </w:rPr>
              <w:t>п</w:t>
            </w:r>
            <w:proofErr w:type="gramEnd"/>
            <w:r w:rsidRPr="00C32CCC">
              <w:rPr>
                <w:rFonts w:eastAsia="Calibri"/>
              </w:rPr>
              <w:t>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Адрес МКД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Площадь МКД,</w:t>
            </w:r>
          </w:p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proofErr w:type="spellStart"/>
            <w:r w:rsidRPr="00C32CCC">
              <w:rPr>
                <w:rFonts w:eastAsia="Calibri"/>
              </w:rPr>
              <w:t>кв</w:t>
            </w:r>
            <w:proofErr w:type="gramStart"/>
            <w:r w:rsidRPr="00C32CCC">
              <w:rPr>
                <w:rFonts w:eastAsia="Calibri"/>
              </w:rPr>
              <w:t>.м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>Размер платы,</w:t>
            </w:r>
          </w:p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 w:rsidRPr="00C32CCC">
              <w:rPr>
                <w:rFonts w:eastAsia="Calibri"/>
              </w:rPr>
              <w:t xml:space="preserve"> </w:t>
            </w:r>
            <w:proofErr w:type="spellStart"/>
            <w:r w:rsidRPr="00C32CCC">
              <w:rPr>
                <w:rFonts w:eastAsia="Calibri"/>
              </w:rPr>
              <w:t>руб</w:t>
            </w:r>
            <w:proofErr w:type="spellEnd"/>
            <w:r w:rsidRPr="00C32CCC">
              <w:rPr>
                <w:rFonts w:eastAsia="Calibri"/>
              </w:rPr>
              <w:t>/</w:t>
            </w:r>
            <w:proofErr w:type="spellStart"/>
            <w:r w:rsidRPr="00C32CCC">
              <w:rPr>
                <w:rFonts w:eastAsia="Calibri"/>
              </w:rPr>
              <w:t>кв</w:t>
            </w:r>
            <w:proofErr w:type="gramStart"/>
            <w:r w:rsidRPr="00C32CCC">
              <w:rPr>
                <w:rFonts w:eastAsia="Calibri"/>
              </w:rPr>
              <w:t>.м</w:t>
            </w:r>
            <w:proofErr w:type="spellEnd"/>
            <w:proofErr w:type="gramEnd"/>
            <w:r w:rsidRPr="00C32CCC">
              <w:rPr>
                <w:rFonts w:eastAsia="Calibri"/>
              </w:rPr>
              <w:t xml:space="preserve"> в месяц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AF3672">
              <w:t xml:space="preserve">ЛО, Гатчинский район, п. </w:t>
            </w:r>
            <w:proofErr w:type="spellStart"/>
            <w:r w:rsidRPr="00AF3672">
              <w:t>Пудость</w:t>
            </w:r>
            <w:proofErr w:type="spellEnd"/>
            <w:r w:rsidRPr="00AF3672">
              <w:t xml:space="preserve">, ул. </w:t>
            </w:r>
            <w:proofErr w:type="spellStart"/>
            <w:r w:rsidRPr="00AF3672">
              <w:t>Половинкиной</w:t>
            </w:r>
            <w:proofErr w:type="spellEnd"/>
            <w:r w:rsidRPr="00AF3672">
              <w:t xml:space="preserve">, д. </w:t>
            </w:r>
            <w:r>
              <w:t>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</w:pPr>
            <w: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2B2CC5" w:rsidRDefault="003E7B72" w:rsidP="005C6245">
            <w:r w:rsidRPr="00AF3672">
              <w:t xml:space="preserve">ЛО, Гатчинский район, п. </w:t>
            </w:r>
            <w:proofErr w:type="spellStart"/>
            <w:r w:rsidRPr="00AF3672">
              <w:t>Пудость</w:t>
            </w:r>
            <w:proofErr w:type="spellEnd"/>
            <w:r w:rsidRPr="00AF3672">
              <w:t>, ул.</w:t>
            </w:r>
            <w:r>
              <w:t xml:space="preserve"> </w:t>
            </w:r>
            <w:proofErr w:type="gramStart"/>
            <w:r>
              <w:t>Заречная</w:t>
            </w:r>
            <w:proofErr w:type="gramEnd"/>
            <w:r>
              <w:t>, д. 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</w:pPr>
            <w:r>
              <w:t>137,37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2B2CC5" w:rsidRDefault="003E7B72" w:rsidP="005C6245">
            <w:r w:rsidRPr="002B2CC5">
              <w:t>ЛО, Гатчинский район, п. Мыза-Ивановка, ул. Железнодорожная, д.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2B2CC5" w:rsidRDefault="003E7B72" w:rsidP="005C6245">
            <w:r w:rsidRPr="002B2CC5">
              <w:t xml:space="preserve">ЛО, Гатчинский район, п. </w:t>
            </w:r>
            <w:proofErr w:type="spellStart"/>
            <w:r w:rsidRPr="002B2CC5">
              <w:t>Терволово</w:t>
            </w:r>
            <w:proofErr w:type="spellEnd"/>
            <w:r w:rsidRPr="002B2CC5">
              <w:t xml:space="preserve">, ул. </w:t>
            </w:r>
            <w:proofErr w:type="gramStart"/>
            <w:r w:rsidRPr="002B2CC5">
              <w:t>Школьная</w:t>
            </w:r>
            <w:proofErr w:type="gramEnd"/>
            <w:r w:rsidRPr="002B2CC5">
              <w:t>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1466D6">
              <w:t xml:space="preserve">ЛО, Гатчинский район, п. </w:t>
            </w:r>
            <w:proofErr w:type="spellStart"/>
            <w:r w:rsidRPr="001466D6">
              <w:t>Терволово</w:t>
            </w:r>
            <w:proofErr w:type="spellEnd"/>
            <w:r w:rsidRPr="001466D6">
              <w:t xml:space="preserve">, ул. </w:t>
            </w:r>
            <w:proofErr w:type="gramStart"/>
            <w:r w:rsidRPr="001466D6">
              <w:t>Школьная</w:t>
            </w:r>
            <w:proofErr w:type="gramEnd"/>
            <w:r w:rsidRPr="001466D6">
              <w:t xml:space="preserve">, д. </w:t>
            </w:r>
            <w: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1466D6">
              <w:t xml:space="preserve">ЛО, Гатчинский район, п. </w:t>
            </w:r>
            <w:proofErr w:type="spellStart"/>
            <w:r w:rsidRPr="001466D6">
              <w:t>Терволово</w:t>
            </w:r>
            <w:proofErr w:type="spellEnd"/>
            <w:r w:rsidRPr="001466D6">
              <w:t xml:space="preserve">, ул. </w:t>
            </w:r>
            <w:proofErr w:type="gramStart"/>
            <w:r w:rsidRPr="001466D6">
              <w:t>Школьная</w:t>
            </w:r>
            <w:proofErr w:type="gramEnd"/>
            <w:r w:rsidRPr="001466D6">
              <w:t xml:space="preserve">, д. </w:t>
            </w:r>
            <w: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1466D6">
              <w:t xml:space="preserve">ЛО, Гатчинский район, п. </w:t>
            </w:r>
            <w:proofErr w:type="spellStart"/>
            <w:r w:rsidRPr="001466D6">
              <w:t>Терволово</w:t>
            </w:r>
            <w:proofErr w:type="spellEnd"/>
            <w:r w:rsidRPr="001466D6">
              <w:t xml:space="preserve">, ул. </w:t>
            </w:r>
            <w:proofErr w:type="gramStart"/>
            <w:r w:rsidRPr="001466D6">
              <w:t>Школьная</w:t>
            </w:r>
            <w:proofErr w:type="gramEnd"/>
            <w:r w:rsidRPr="001466D6">
              <w:t xml:space="preserve">, д. </w:t>
            </w:r>
            <w: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1466D6">
              <w:t xml:space="preserve">ЛО, Гатчинский район, п. </w:t>
            </w:r>
            <w:proofErr w:type="spellStart"/>
            <w:r w:rsidRPr="001466D6">
              <w:t>Терволово</w:t>
            </w:r>
            <w:proofErr w:type="spellEnd"/>
            <w:r w:rsidRPr="001466D6">
              <w:t xml:space="preserve">, ул. </w:t>
            </w:r>
            <w:proofErr w:type="gramStart"/>
            <w:r w:rsidRPr="001466D6">
              <w:t>Школьная</w:t>
            </w:r>
            <w:proofErr w:type="gramEnd"/>
            <w:r w:rsidRPr="001466D6">
              <w:t xml:space="preserve">, д. </w:t>
            </w:r>
            <w: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133,10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2B2CC5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1466D6">
              <w:t>ЛО, Гатчинский р</w:t>
            </w:r>
            <w:r>
              <w:t xml:space="preserve">айон, п. </w:t>
            </w:r>
            <w:proofErr w:type="spellStart"/>
            <w:r>
              <w:t>Терволово</w:t>
            </w:r>
            <w:proofErr w:type="spellEnd"/>
            <w:r>
              <w:t xml:space="preserve">, ул. </w:t>
            </w:r>
            <w:proofErr w:type="gramStart"/>
            <w:r>
              <w:t>Сельская</w:t>
            </w:r>
            <w:proofErr w:type="gramEnd"/>
            <w:r w:rsidRPr="001466D6">
              <w:t xml:space="preserve">, д. </w:t>
            </w:r>
            <w: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9E17FA">
              <w:t xml:space="preserve">ЛО, Гатчинский район, п. </w:t>
            </w:r>
            <w:proofErr w:type="spellStart"/>
            <w:r w:rsidRPr="009E17FA">
              <w:t>Терволово</w:t>
            </w:r>
            <w:proofErr w:type="spellEnd"/>
            <w:r w:rsidRPr="009E17FA">
              <w:t xml:space="preserve">, ул. </w:t>
            </w:r>
            <w:proofErr w:type="gramStart"/>
            <w:r w:rsidRPr="009E17FA">
              <w:t>Сельская</w:t>
            </w:r>
            <w:proofErr w:type="gramEnd"/>
            <w:r w:rsidRPr="009E17FA">
              <w:t xml:space="preserve">, д. </w:t>
            </w: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134,64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9E17FA">
              <w:t xml:space="preserve">ЛО, Гатчинский район, п. </w:t>
            </w:r>
            <w:proofErr w:type="spellStart"/>
            <w:r w:rsidRPr="009E17FA">
              <w:t>Терволово</w:t>
            </w:r>
            <w:proofErr w:type="spellEnd"/>
            <w:r w:rsidRPr="009E17FA">
              <w:t xml:space="preserve">, ул. </w:t>
            </w:r>
            <w:proofErr w:type="gramStart"/>
            <w:r w:rsidRPr="009E17FA">
              <w:t>Сельская</w:t>
            </w:r>
            <w:proofErr w:type="gramEnd"/>
            <w:r w:rsidRPr="009E17FA">
              <w:t xml:space="preserve">, д. </w:t>
            </w: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142,14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  <w:tr w:rsidR="003E7B72" w:rsidRPr="00C32CCC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9E17FA">
              <w:t xml:space="preserve">ЛО, Гатчинский район, п. </w:t>
            </w:r>
            <w:proofErr w:type="spellStart"/>
            <w:r w:rsidRPr="009E17FA">
              <w:t>Терволово</w:t>
            </w:r>
            <w:proofErr w:type="spellEnd"/>
            <w:r w:rsidRPr="009E17FA">
              <w:t xml:space="preserve">, ул. </w:t>
            </w:r>
            <w:proofErr w:type="gramStart"/>
            <w:r w:rsidRPr="009E17FA">
              <w:t>Сельская</w:t>
            </w:r>
            <w:proofErr w:type="gramEnd"/>
            <w:r w:rsidRPr="009E17FA">
              <w:t xml:space="preserve">, д. </w:t>
            </w:r>
            <w: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136,15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  <w:tr w:rsidR="003E7B72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9E17FA">
              <w:t xml:space="preserve">ЛО, Гатчинский район, п. </w:t>
            </w:r>
            <w:proofErr w:type="spellStart"/>
            <w:r w:rsidRPr="009E17FA">
              <w:t>Терволово</w:t>
            </w:r>
            <w:proofErr w:type="spellEnd"/>
            <w:r w:rsidRPr="009E17FA">
              <w:t>, ул.</w:t>
            </w:r>
            <w:r>
              <w:t xml:space="preserve"> </w:t>
            </w:r>
            <w:proofErr w:type="gramStart"/>
            <w:r>
              <w:t>Ленинградская</w:t>
            </w:r>
            <w:proofErr w:type="gramEnd"/>
            <w:r>
              <w:t>, д. 2А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125,88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  <w:tr w:rsidR="003E7B72" w:rsidTr="005C624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Default="003E7B72" w:rsidP="005C6245">
            <w:r w:rsidRPr="009E17FA">
              <w:t xml:space="preserve">ЛО, Гатчинский район, п. </w:t>
            </w:r>
            <w:proofErr w:type="spellStart"/>
            <w:r w:rsidRPr="009E17FA">
              <w:t>Терволово</w:t>
            </w:r>
            <w:proofErr w:type="spellEnd"/>
            <w:r w:rsidRPr="009E17FA">
              <w:t>, ул.</w:t>
            </w:r>
            <w:r>
              <w:t xml:space="preserve"> </w:t>
            </w:r>
            <w:proofErr w:type="gramStart"/>
            <w:r>
              <w:t>Спортивная</w:t>
            </w:r>
            <w:proofErr w:type="gramEnd"/>
            <w:r>
              <w:t>,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2" w:rsidRPr="00C32CCC" w:rsidRDefault="003E7B72" w:rsidP="005C62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350,90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B72" w:rsidRDefault="003E7B72" w:rsidP="005C6245">
            <w:pPr>
              <w:jc w:val="center"/>
            </w:pPr>
            <w:r>
              <w:t>14,21</w:t>
            </w:r>
          </w:p>
        </w:tc>
      </w:tr>
    </w:tbl>
    <w:p w:rsidR="003E7B72" w:rsidRDefault="003E7B72" w:rsidP="003E7B72">
      <w:pPr>
        <w:pStyle w:val="a5"/>
        <w:jc w:val="both"/>
      </w:pPr>
    </w:p>
    <w:p w:rsidR="003E7B72" w:rsidRDefault="003E7B72"/>
    <w:sectPr w:rsidR="003E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975"/>
    <w:multiLevelType w:val="hybridMultilevel"/>
    <w:tmpl w:val="EDD241C6"/>
    <w:lvl w:ilvl="0" w:tplc="56D20C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0"/>
    <w:rsid w:val="00351761"/>
    <w:rsid w:val="003E7B72"/>
    <w:rsid w:val="00877A92"/>
    <w:rsid w:val="00A02FED"/>
    <w:rsid w:val="00A721F6"/>
    <w:rsid w:val="00AD75F0"/>
    <w:rsid w:val="00B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D75F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AD75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75F0"/>
    <w:pPr>
      <w:ind w:left="720"/>
      <w:contextualSpacing/>
    </w:pPr>
  </w:style>
  <w:style w:type="paragraph" w:styleId="a5">
    <w:name w:val="No Spacing"/>
    <w:uiPriority w:val="1"/>
    <w:qFormat/>
    <w:rsid w:val="003E7B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D75F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AD75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75F0"/>
    <w:pPr>
      <w:ind w:left="720"/>
      <w:contextualSpacing/>
    </w:pPr>
  </w:style>
  <w:style w:type="paragraph" w:styleId="a5">
    <w:name w:val="No Spacing"/>
    <w:uiPriority w:val="1"/>
    <w:qFormat/>
    <w:rsid w:val="003E7B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2019-06-17T14:23:00Z</cp:lastPrinted>
  <dcterms:created xsi:type="dcterms:W3CDTF">2019-06-17T06:11:00Z</dcterms:created>
  <dcterms:modified xsi:type="dcterms:W3CDTF">2019-06-18T09:10:00Z</dcterms:modified>
</cp:coreProperties>
</file>