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2" w:rsidRPr="000459F3" w:rsidRDefault="00FE0E52" w:rsidP="00FE0E52">
      <w:pPr>
        <w:pStyle w:val="FR2"/>
        <w:spacing w:line="276" w:lineRule="auto"/>
        <w:ind w:left="0" w:right="-44"/>
        <w:rPr>
          <w:rFonts w:ascii="Times New Roman" w:hAnsi="Times New Roman"/>
          <w:b/>
          <w:bCs/>
          <w:iCs/>
          <w:sz w:val="28"/>
          <w:szCs w:val="28"/>
        </w:rPr>
      </w:pPr>
      <w:r w:rsidRPr="000459F3">
        <w:rPr>
          <w:rFonts w:ascii="Times New Roman" w:hAnsi="Times New Roman"/>
          <w:b/>
          <w:bCs/>
          <w:iCs/>
          <w:sz w:val="28"/>
          <w:szCs w:val="28"/>
        </w:rPr>
        <w:t>СОВЕТ ДЕПУТАТОВ МУНИЦИПАЛЬНОГО ОБРАЗОВАНИЯ ПУДОСТЬСКОЕ СЕЛЬСКОЕ ПОСЕЛЕНИЕ</w:t>
      </w:r>
    </w:p>
    <w:p w:rsidR="00FE0E52" w:rsidRPr="000459F3" w:rsidRDefault="00FE0E52" w:rsidP="00FE0E52">
      <w:pPr>
        <w:pStyle w:val="FR2"/>
        <w:spacing w:line="276" w:lineRule="auto"/>
        <w:ind w:left="0" w:right="-44"/>
        <w:rPr>
          <w:rFonts w:ascii="Times New Roman" w:hAnsi="Times New Roman"/>
          <w:b/>
          <w:bCs/>
          <w:iCs/>
          <w:sz w:val="28"/>
          <w:szCs w:val="28"/>
        </w:rPr>
      </w:pPr>
      <w:r w:rsidRPr="000459F3">
        <w:rPr>
          <w:rFonts w:ascii="Times New Roman" w:hAnsi="Times New Roman"/>
          <w:b/>
          <w:bCs/>
          <w:iCs/>
          <w:sz w:val="28"/>
          <w:szCs w:val="28"/>
        </w:rPr>
        <w:t>ГАТЧИНСКОГО МУНИЦИПАЛЬНОГО РАЙОНА</w:t>
      </w:r>
    </w:p>
    <w:p w:rsidR="00FE0E52" w:rsidRPr="000459F3" w:rsidRDefault="00FE0E52" w:rsidP="00FE0E52">
      <w:pPr>
        <w:pStyle w:val="FR2"/>
        <w:spacing w:line="276" w:lineRule="auto"/>
        <w:ind w:left="0" w:right="-44"/>
        <w:rPr>
          <w:rFonts w:ascii="Times New Roman" w:hAnsi="Times New Roman"/>
          <w:b/>
          <w:bCs/>
          <w:iCs/>
          <w:sz w:val="28"/>
          <w:szCs w:val="28"/>
        </w:rPr>
      </w:pPr>
      <w:r w:rsidRPr="000459F3">
        <w:rPr>
          <w:rFonts w:ascii="Times New Roman" w:hAnsi="Times New Roman"/>
          <w:b/>
          <w:bCs/>
          <w:iCs/>
          <w:sz w:val="28"/>
          <w:szCs w:val="28"/>
        </w:rPr>
        <w:t>ЛЕНИНГРАДСКОЙ ОБЛАСТИ</w:t>
      </w:r>
    </w:p>
    <w:p w:rsidR="00FE0E52" w:rsidRPr="000459F3" w:rsidRDefault="00FE0E52" w:rsidP="00FE0E52">
      <w:pPr>
        <w:pStyle w:val="FR2"/>
        <w:spacing w:line="276" w:lineRule="auto"/>
        <w:ind w:left="0" w:right="-44"/>
        <w:rPr>
          <w:rFonts w:ascii="Times New Roman" w:hAnsi="Times New Roman"/>
          <w:b/>
          <w:bCs/>
          <w:iCs/>
          <w:sz w:val="28"/>
          <w:szCs w:val="28"/>
        </w:rPr>
      </w:pPr>
      <w:r w:rsidRPr="000459F3">
        <w:rPr>
          <w:rFonts w:ascii="Times New Roman" w:hAnsi="Times New Roman"/>
          <w:b/>
          <w:bCs/>
          <w:iCs/>
          <w:sz w:val="28"/>
          <w:szCs w:val="28"/>
        </w:rPr>
        <w:t>РЕШЕНИЕ</w:t>
      </w:r>
    </w:p>
    <w:p w:rsidR="00FE0E52" w:rsidRPr="000459F3" w:rsidRDefault="00FE0E52" w:rsidP="00FE0E52">
      <w:pPr>
        <w:pStyle w:val="FR2"/>
        <w:spacing w:line="276" w:lineRule="auto"/>
        <w:ind w:left="0" w:right="-44"/>
        <w:rPr>
          <w:rFonts w:ascii="Times New Roman" w:hAnsi="Times New Roman"/>
          <w:b/>
          <w:bCs/>
          <w:iCs/>
          <w:sz w:val="28"/>
          <w:szCs w:val="28"/>
        </w:rPr>
      </w:pPr>
      <w:r w:rsidRPr="000459F3">
        <w:rPr>
          <w:rFonts w:ascii="Times New Roman" w:hAnsi="Times New Roman"/>
          <w:b/>
          <w:bCs/>
          <w:iCs/>
          <w:sz w:val="28"/>
          <w:szCs w:val="28"/>
        </w:rPr>
        <w:t xml:space="preserve"> </w:t>
      </w:r>
    </w:p>
    <w:p w:rsidR="00FE0E52" w:rsidRDefault="00227989" w:rsidP="00FE0E52">
      <w:pPr>
        <w:pStyle w:val="FR2"/>
        <w:spacing w:line="276" w:lineRule="auto"/>
        <w:ind w:left="0" w:right="-5"/>
        <w:jc w:val="left"/>
        <w:rPr>
          <w:rFonts w:ascii="Times New Roman" w:hAnsi="Times New Roman"/>
          <w:b/>
          <w:bCs/>
          <w:iCs/>
          <w:sz w:val="28"/>
          <w:szCs w:val="28"/>
        </w:rPr>
      </w:pPr>
      <w:r>
        <w:rPr>
          <w:rFonts w:ascii="Times New Roman" w:hAnsi="Times New Roman"/>
          <w:b/>
          <w:bCs/>
          <w:iCs/>
          <w:sz w:val="28"/>
          <w:szCs w:val="28"/>
        </w:rPr>
        <w:t>21</w:t>
      </w:r>
      <w:r w:rsidR="00FE0E52">
        <w:rPr>
          <w:rFonts w:ascii="Times New Roman" w:hAnsi="Times New Roman"/>
          <w:b/>
          <w:bCs/>
          <w:iCs/>
          <w:sz w:val="28"/>
          <w:szCs w:val="28"/>
        </w:rPr>
        <w:t xml:space="preserve"> декабря</w:t>
      </w:r>
      <w:r w:rsidR="00FE0E52" w:rsidRPr="000459F3">
        <w:rPr>
          <w:rFonts w:ascii="Times New Roman" w:hAnsi="Times New Roman"/>
          <w:b/>
          <w:bCs/>
          <w:iCs/>
          <w:sz w:val="28"/>
          <w:szCs w:val="28"/>
        </w:rPr>
        <w:t xml:space="preserve"> 2018 г.                          </w:t>
      </w:r>
      <w:r w:rsidR="00FE0E52" w:rsidRPr="000459F3">
        <w:rPr>
          <w:rFonts w:ascii="Times New Roman" w:hAnsi="Times New Roman"/>
          <w:b/>
          <w:bCs/>
          <w:iCs/>
          <w:sz w:val="28"/>
          <w:szCs w:val="28"/>
        </w:rPr>
        <w:tab/>
        <w:t xml:space="preserve">                                 </w:t>
      </w:r>
      <w:r w:rsidR="00FE0E52">
        <w:rPr>
          <w:rFonts w:ascii="Times New Roman" w:hAnsi="Times New Roman"/>
          <w:b/>
          <w:bCs/>
          <w:iCs/>
          <w:sz w:val="28"/>
          <w:szCs w:val="28"/>
        </w:rPr>
        <w:t xml:space="preserve">             </w:t>
      </w:r>
      <w:r w:rsidR="00FE0E52" w:rsidRPr="000459F3">
        <w:rPr>
          <w:rFonts w:ascii="Times New Roman" w:hAnsi="Times New Roman"/>
          <w:b/>
          <w:bCs/>
          <w:iCs/>
          <w:sz w:val="28"/>
          <w:szCs w:val="28"/>
        </w:rPr>
        <w:t xml:space="preserve">     № </w:t>
      </w:r>
      <w:r>
        <w:rPr>
          <w:rFonts w:ascii="Times New Roman" w:hAnsi="Times New Roman"/>
          <w:b/>
          <w:bCs/>
          <w:iCs/>
          <w:sz w:val="28"/>
          <w:szCs w:val="28"/>
        </w:rPr>
        <w:t>232</w:t>
      </w:r>
    </w:p>
    <w:p w:rsidR="00FE0E52" w:rsidRDefault="00FE0E52" w:rsidP="00FE0E52">
      <w:pPr>
        <w:pStyle w:val="FR2"/>
        <w:spacing w:line="276" w:lineRule="auto"/>
        <w:ind w:left="0" w:right="-5"/>
        <w:jc w:val="left"/>
        <w:rPr>
          <w:rFonts w:ascii="Times New Roman" w:hAnsi="Times New Roman"/>
          <w:b/>
          <w:bCs/>
          <w:iCs/>
          <w:sz w:val="28"/>
          <w:szCs w:val="28"/>
        </w:rPr>
      </w:pPr>
    </w:p>
    <w:p w:rsidR="00FE0E52" w:rsidRPr="000459F3" w:rsidRDefault="00FE0E52" w:rsidP="00FE0E52">
      <w:pPr>
        <w:pStyle w:val="FR2"/>
        <w:spacing w:line="276" w:lineRule="auto"/>
        <w:ind w:left="0" w:right="-5"/>
        <w:jc w:val="left"/>
        <w:rPr>
          <w:rFonts w:ascii="Times New Roman" w:hAnsi="Times New Roman"/>
          <w:b/>
          <w:bCs/>
          <w:iCs/>
          <w:sz w:val="28"/>
          <w:szCs w:val="28"/>
        </w:rPr>
      </w:pPr>
    </w:p>
    <w:p w:rsidR="00FE0E52" w:rsidRPr="00FE0E52" w:rsidRDefault="00FE0E52" w:rsidP="00FE0E52">
      <w:pPr>
        <w:spacing w:after="0"/>
        <w:ind w:right="3826"/>
        <w:jc w:val="both"/>
        <w:rPr>
          <w:rFonts w:ascii="Times New Roman" w:hAnsi="Times New Roman"/>
          <w:i/>
          <w:sz w:val="28"/>
          <w:szCs w:val="28"/>
          <w:u w:val="single"/>
        </w:rPr>
      </w:pPr>
      <w:r w:rsidRPr="00FE0E52">
        <w:rPr>
          <w:rFonts w:ascii="Times New Roman" w:hAnsi="Times New Roman" w:cs="Times New Roman"/>
          <w:bCs/>
          <w:sz w:val="28"/>
          <w:szCs w:val="28"/>
        </w:rPr>
        <w:t xml:space="preserve">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w:t>
      </w:r>
      <w:proofErr w:type="spellStart"/>
      <w:r w:rsidRPr="00FE0E52">
        <w:rPr>
          <w:rFonts w:ascii="Times New Roman" w:hAnsi="Times New Roman" w:cs="Times New Roman"/>
          <w:bCs/>
          <w:sz w:val="28"/>
          <w:szCs w:val="28"/>
        </w:rPr>
        <w:t>Пудостьское</w:t>
      </w:r>
      <w:proofErr w:type="spellEnd"/>
      <w:r w:rsidRPr="00FE0E52">
        <w:rPr>
          <w:rFonts w:ascii="Times New Roman" w:hAnsi="Times New Roman" w:cs="Times New Roman"/>
          <w:bCs/>
          <w:sz w:val="28"/>
          <w:szCs w:val="28"/>
        </w:rPr>
        <w:t xml:space="preserve"> сельское поселение </w:t>
      </w:r>
    </w:p>
    <w:p w:rsidR="00FE0E52" w:rsidRPr="00FE0E52" w:rsidRDefault="00FE0E52" w:rsidP="00FE0E52">
      <w:pPr>
        <w:spacing w:after="0"/>
        <w:jc w:val="center"/>
        <w:rPr>
          <w:rFonts w:ascii="Times New Roman" w:hAnsi="Times New Roman"/>
          <w:b/>
          <w:sz w:val="28"/>
          <w:szCs w:val="28"/>
        </w:rPr>
      </w:pPr>
    </w:p>
    <w:p w:rsidR="00FE0E52" w:rsidRPr="00FE0E52" w:rsidRDefault="00FE0E52" w:rsidP="00FE0E52">
      <w:pPr>
        <w:autoSpaceDE w:val="0"/>
        <w:autoSpaceDN w:val="0"/>
        <w:adjustRightInd w:val="0"/>
        <w:spacing w:after="0"/>
        <w:ind w:firstLine="540"/>
        <w:jc w:val="both"/>
        <w:rPr>
          <w:rFonts w:ascii="Times New Roman" w:eastAsia="Times New Roman" w:hAnsi="Times New Roman"/>
          <w:b/>
          <w:bCs/>
          <w:sz w:val="28"/>
          <w:szCs w:val="28"/>
          <w:lang w:eastAsia="ru-RU"/>
        </w:rPr>
      </w:pPr>
      <w:proofErr w:type="gramStart"/>
      <w:r w:rsidRPr="00FE0E52">
        <w:rPr>
          <w:rFonts w:ascii="Times New Roman" w:hAnsi="Times New Roman" w:cs="Times New Roman"/>
          <w:sz w:val="28"/>
          <w:szCs w:val="28"/>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Pr="00FE0E52">
        <w:rPr>
          <w:rFonts w:ascii="Times New Roman" w:eastAsia="Times New Roman" w:hAnsi="Times New Roman" w:cs="Times New Roman"/>
          <w:sz w:val="28"/>
          <w:szCs w:val="28"/>
          <w:lang w:eastAsia="ru-RU"/>
        </w:rPr>
        <w:t xml:space="preserve">, </w:t>
      </w:r>
      <w:r w:rsidRPr="00FE0E52">
        <w:rPr>
          <w:rFonts w:ascii="Times New Roman" w:hAnsi="Times New Roman"/>
          <w:sz w:val="28"/>
          <w:szCs w:val="28"/>
        </w:rPr>
        <w:t xml:space="preserve">Уставом  муниципального образования </w:t>
      </w:r>
      <w:proofErr w:type="spellStart"/>
      <w:r w:rsidRPr="00FE0E52">
        <w:rPr>
          <w:rFonts w:ascii="Times New Roman" w:hAnsi="Times New Roman"/>
          <w:sz w:val="28"/>
          <w:szCs w:val="28"/>
        </w:rPr>
        <w:t>Пудостьское</w:t>
      </w:r>
      <w:proofErr w:type="spellEnd"/>
      <w:r w:rsidRPr="00FE0E52">
        <w:rPr>
          <w:rFonts w:ascii="Times New Roman" w:hAnsi="Times New Roman"/>
          <w:sz w:val="28"/>
          <w:szCs w:val="28"/>
        </w:rPr>
        <w:t xml:space="preserve"> сельское поселение Гатчинского муниципального района Ленинградской области, </w:t>
      </w:r>
      <w:proofErr w:type="gramEnd"/>
    </w:p>
    <w:p w:rsidR="00FE0E52" w:rsidRPr="006F51E5" w:rsidRDefault="00FE0E52" w:rsidP="00FE0E52">
      <w:pPr>
        <w:spacing w:after="0"/>
        <w:ind w:firstLine="720"/>
        <w:jc w:val="both"/>
        <w:rPr>
          <w:rFonts w:ascii="Times New Roman" w:hAnsi="Times New Roman"/>
          <w:sz w:val="28"/>
          <w:szCs w:val="28"/>
        </w:rPr>
      </w:pPr>
    </w:p>
    <w:p w:rsidR="00FE0E52" w:rsidRPr="00405285" w:rsidRDefault="00FE0E52" w:rsidP="00FE0E52">
      <w:pPr>
        <w:spacing w:after="0"/>
        <w:jc w:val="center"/>
        <w:rPr>
          <w:rFonts w:ascii="Times New Roman" w:hAnsi="Times New Roman"/>
          <w:b/>
          <w:sz w:val="28"/>
          <w:szCs w:val="28"/>
        </w:rPr>
      </w:pPr>
      <w:r w:rsidRPr="00405285">
        <w:rPr>
          <w:rFonts w:ascii="Times New Roman" w:hAnsi="Times New Roman"/>
          <w:b/>
          <w:sz w:val="28"/>
          <w:szCs w:val="28"/>
        </w:rPr>
        <w:t xml:space="preserve">совет депутатов </w:t>
      </w:r>
      <w:proofErr w:type="spellStart"/>
      <w:r w:rsidRPr="00405285">
        <w:rPr>
          <w:rFonts w:ascii="Times New Roman" w:hAnsi="Times New Roman"/>
          <w:b/>
          <w:sz w:val="28"/>
          <w:szCs w:val="28"/>
        </w:rPr>
        <w:t>Пудостьского</w:t>
      </w:r>
      <w:proofErr w:type="spellEnd"/>
      <w:r w:rsidRPr="00405285">
        <w:rPr>
          <w:rFonts w:ascii="Times New Roman" w:hAnsi="Times New Roman"/>
          <w:b/>
          <w:sz w:val="28"/>
          <w:szCs w:val="28"/>
        </w:rPr>
        <w:t xml:space="preserve"> сельского поселения</w:t>
      </w:r>
    </w:p>
    <w:p w:rsidR="00FE0E52" w:rsidRDefault="00FE0E52" w:rsidP="00FE0E52">
      <w:pPr>
        <w:spacing w:after="0"/>
        <w:jc w:val="center"/>
        <w:rPr>
          <w:rFonts w:ascii="Times New Roman" w:hAnsi="Times New Roman"/>
          <w:b/>
          <w:sz w:val="28"/>
          <w:szCs w:val="28"/>
        </w:rPr>
      </w:pPr>
      <w:r w:rsidRPr="00405285">
        <w:rPr>
          <w:rFonts w:ascii="Times New Roman" w:hAnsi="Times New Roman"/>
          <w:b/>
          <w:sz w:val="28"/>
          <w:szCs w:val="28"/>
        </w:rPr>
        <w:t>РЕШИЛ:</w:t>
      </w:r>
    </w:p>
    <w:p w:rsidR="00FE0E52" w:rsidRPr="00405285" w:rsidRDefault="00FE0E52" w:rsidP="00FE0E52">
      <w:pPr>
        <w:spacing w:after="0"/>
        <w:jc w:val="center"/>
        <w:rPr>
          <w:rFonts w:ascii="Times New Roman" w:hAnsi="Times New Roman"/>
          <w:b/>
          <w:sz w:val="28"/>
          <w:szCs w:val="28"/>
        </w:rPr>
      </w:pPr>
    </w:p>
    <w:p w:rsidR="00FE0E52" w:rsidRPr="00FE0E52" w:rsidRDefault="00FE0E52" w:rsidP="00FE0E52">
      <w:pPr>
        <w:spacing w:after="0" w:line="240" w:lineRule="auto"/>
        <w:ind w:firstLine="709"/>
        <w:jc w:val="both"/>
        <w:rPr>
          <w:rFonts w:ascii="Times New Roman" w:hAnsi="Times New Roman" w:cs="Times New Roman"/>
          <w:color w:val="000000"/>
          <w:sz w:val="28"/>
          <w:szCs w:val="28"/>
        </w:rPr>
      </w:pPr>
      <w:r w:rsidRPr="00FE0E52">
        <w:rPr>
          <w:rFonts w:ascii="Times New Roman" w:hAnsi="Times New Roman" w:cs="Times New Roman"/>
          <w:sz w:val="28"/>
          <w:szCs w:val="28"/>
        </w:rPr>
        <w:t xml:space="preserve">1. Утвердить </w:t>
      </w:r>
      <w:r w:rsidRPr="00FE0E52">
        <w:rPr>
          <w:rFonts w:ascii="Times New Roman" w:hAnsi="Times New Roman" w:cs="Times New Roman"/>
          <w:bCs/>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FE0E52">
        <w:rPr>
          <w:rFonts w:ascii="Times New Roman" w:hAnsi="Times New Roman" w:cs="Times New Roman"/>
          <w:color w:val="000000"/>
          <w:sz w:val="28"/>
          <w:szCs w:val="28"/>
        </w:rPr>
        <w:t xml:space="preserve">МО </w:t>
      </w:r>
      <w:proofErr w:type="spellStart"/>
      <w:r w:rsidRPr="00FE0E52">
        <w:rPr>
          <w:rFonts w:ascii="Times New Roman" w:hAnsi="Times New Roman" w:cs="Times New Roman"/>
          <w:color w:val="000000"/>
          <w:sz w:val="28"/>
          <w:szCs w:val="28"/>
        </w:rPr>
        <w:t>Пудостьское</w:t>
      </w:r>
      <w:proofErr w:type="spellEnd"/>
      <w:r w:rsidRPr="00FE0E52">
        <w:rPr>
          <w:rFonts w:ascii="Times New Roman" w:hAnsi="Times New Roman" w:cs="Times New Roman"/>
          <w:color w:val="000000"/>
          <w:sz w:val="28"/>
          <w:szCs w:val="28"/>
        </w:rPr>
        <w:t xml:space="preserve"> сельское </w:t>
      </w:r>
      <w:proofErr w:type="spellStart"/>
      <w:r w:rsidRPr="00FE0E52">
        <w:rPr>
          <w:rFonts w:ascii="Times New Roman" w:hAnsi="Times New Roman" w:cs="Times New Roman"/>
          <w:color w:val="000000"/>
          <w:sz w:val="28"/>
          <w:szCs w:val="28"/>
        </w:rPr>
        <w:t>поселние</w:t>
      </w:r>
      <w:proofErr w:type="spellEnd"/>
      <w:r w:rsidRPr="00FE0E52">
        <w:rPr>
          <w:rFonts w:ascii="Times New Roman" w:hAnsi="Times New Roman" w:cs="Times New Roman"/>
          <w:color w:val="000000"/>
          <w:sz w:val="28"/>
          <w:szCs w:val="28"/>
        </w:rPr>
        <w:t xml:space="preserve">  </w:t>
      </w:r>
      <w:r w:rsidRPr="00FE0E52">
        <w:rPr>
          <w:rFonts w:ascii="Times New Roman" w:hAnsi="Times New Roman" w:cs="Times New Roman"/>
          <w:sz w:val="28"/>
          <w:szCs w:val="28"/>
        </w:rPr>
        <w:t>(приложение 1).</w:t>
      </w:r>
    </w:p>
    <w:p w:rsidR="00FE0E52" w:rsidRPr="00FE0E52" w:rsidRDefault="00FE0E52" w:rsidP="00FE0E52">
      <w:pPr>
        <w:spacing w:after="0" w:line="240" w:lineRule="auto"/>
        <w:ind w:firstLine="709"/>
        <w:jc w:val="both"/>
        <w:rPr>
          <w:rFonts w:ascii="Times New Roman" w:hAnsi="Times New Roman" w:cs="Times New Roman"/>
          <w:sz w:val="28"/>
          <w:szCs w:val="28"/>
        </w:rPr>
      </w:pPr>
      <w:r w:rsidRPr="00FE0E52">
        <w:rPr>
          <w:rFonts w:ascii="Times New Roman" w:hAnsi="Times New Roman" w:cs="Times New Roman"/>
          <w:sz w:val="28"/>
          <w:szCs w:val="28"/>
        </w:rPr>
        <w:t xml:space="preserve">2.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w:t>
      </w:r>
      <w:r w:rsidRPr="00FE0E52">
        <w:rPr>
          <w:rFonts w:ascii="Times New Roman" w:hAnsi="Times New Roman" w:cs="Times New Roman"/>
          <w:sz w:val="28"/>
          <w:szCs w:val="28"/>
        </w:rPr>
        <w:lastRenderedPageBreak/>
        <w:t xml:space="preserve">ремонта общего имущества в многоквартирных домах, расположенных на территории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FE0E52">
        <w:rPr>
          <w:rFonts w:ascii="Times New Roman" w:hAnsi="Times New Roman" w:cs="Times New Roman"/>
          <w:color w:val="000000"/>
          <w:sz w:val="28"/>
          <w:szCs w:val="28"/>
        </w:rPr>
        <w:t xml:space="preserve"> </w:t>
      </w:r>
      <w:r w:rsidRPr="00FE0E52">
        <w:rPr>
          <w:rFonts w:ascii="Times New Roman" w:hAnsi="Times New Roman" w:cs="Times New Roman"/>
          <w:sz w:val="28"/>
          <w:szCs w:val="28"/>
        </w:rPr>
        <w:t>(приложение 2).</w:t>
      </w:r>
    </w:p>
    <w:p w:rsidR="00FE0E52" w:rsidRPr="00FE0E52" w:rsidRDefault="00FE0E52" w:rsidP="00FE0E52">
      <w:pPr>
        <w:spacing w:after="0" w:line="240" w:lineRule="auto"/>
        <w:ind w:firstLine="709"/>
        <w:jc w:val="both"/>
        <w:rPr>
          <w:rFonts w:ascii="Times New Roman" w:eastAsia="Times New Roman" w:hAnsi="Times New Roman" w:cs="Times New Roman"/>
          <w:sz w:val="28"/>
          <w:szCs w:val="28"/>
          <w:lang w:eastAsia="ru-RU"/>
        </w:rPr>
      </w:pPr>
      <w:r w:rsidRPr="00FE0E52">
        <w:rPr>
          <w:rFonts w:ascii="Times New Roman" w:eastAsia="Times New Roman" w:hAnsi="Times New Roman" w:cs="Times New Roman"/>
          <w:sz w:val="28"/>
          <w:szCs w:val="28"/>
          <w:lang w:eastAsia="ru-RU"/>
        </w:rPr>
        <w:t xml:space="preserve">3. Настоящее Решение вступает в силу после официального опубликования и подлежит размещению на официальном сайте муниципального образования </w:t>
      </w:r>
      <w:proofErr w:type="spellStart"/>
      <w:r w:rsidRPr="00FE0E52">
        <w:rPr>
          <w:rFonts w:ascii="Times New Roman" w:eastAsia="Times New Roman" w:hAnsi="Times New Roman" w:cs="Times New Roman"/>
          <w:sz w:val="28"/>
          <w:szCs w:val="28"/>
          <w:lang w:eastAsia="ru-RU"/>
        </w:rPr>
        <w:t>Пудостьское</w:t>
      </w:r>
      <w:proofErr w:type="spellEnd"/>
      <w:r w:rsidRPr="00FE0E52">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w:t>
      </w:r>
    </w:p>
    <w:p w:rsidR="00FE0E52" w:rsidRPr="00CF6935" w:rsidRDefault="00FE0E52" w:rsidP="00FE0E52">
      <w:pPr>
        <w:spacing w:after="0" w:line="240" w:lineRule="auto"/>
        <w:ind w:firstLine="709"/>
        <w:jc w:val="both"/>
        <w:rPr>
          <w:rFonts w:ascii="Times New Roman" w:hAnsi="Times New Roman" w:cs="Times New Roman"/>
          <w:sz w:val="24"/>
          <w:szCs w:val="24"/>
        </w:rPr>
      </w:pPr>
    </w:p>
    <w:p w:rsidR="00FE0E52" w:rsidRPr="000459F3" w:rsidRDefault="00FE0E52" w:rsidP="00FE0E52">
      <w:pPr>
        <w:autoSpaceDE w:val="0"/>
        <w:autoSpaceDN w:val="0"/>
        <w:adjustRightInd w:val="0"/>
        <w:spacing w:after="0"/>
        <w:jc w:val="both"/>
        <w:outlineLvl w:val="0"/>
        <w:rPr>
          <w:rFonts w:ascii="Times New Roman" w:eastAsia="Times New Roman" w:hAnsi="Times New Roman"/>
          <w:sz w:val="28"/>
          <w:szCs w:val="28"/>
          <w:lang w:eastAsia="ru-RU"/>
        </w:rPr>
      </w:pPr>
    </w:p>
    <w:p w:rsidR="00FE0E52" w:rsidRDefault="00FE0E52" w:rsidP="00FE0E52">
      <w:pPr>
        <w:spacing w:after="0"/>
        <w:rPr>
          <w:rFonts w:ascii="Times New Roman" w:hAnsi="Times New Roman"/>
          <w:sz w:val="28"/>
          <w:szCs w:val="28"/>
        </w:rPr>
      </w:pPr>
      <w:r w:rsidRPr="000459F3">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0459F3">
        <w:rPr>
          <w:rFonts w:ascii="Times New Roman" w:hAnsi="Times New Roman"/>
          <w:sz w:val="28"/>
          <w:szCs w:val="28"/>
        </w:rPr>
        <w:t xml:space="preserve">     В.И. </w:t>
      </w:r>
      <w:proofErr w:type="spellStart"/>
      <w:r w:rsidRPr="000459F3">
        <w:rPr>
          <w:rFonts w:ascii="Times New Roman" w:hAnsi="Times New Roman"/>
          <w:sz w:val="28"/>
          <w:szCs w:val="28"/>
        </w:rPr>
        <w:t>Кузько</w:t>
      </w:r>
      <w:proofErr w:type="spellEnd"/>
    </w:p>
    <w:p w:rsidR="00FE0E52" w:rsidRDefault="00FE0E52" w:rsidP="00FE0E52">
      <w:pPr>
        <w:suppressAutoHyphens w:val="0"/>
        <w:spacing w:after="0" w:line="240" w:lineRule="auto"/>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Pr="00220C63" w:rsidRDefault="00FE0E52" w:rsidP="00FE0E52">
      <w:pPr>
        <w:suppressAutoHyphens w:val="0"/>
        <w:spacing w:after="0" w:line="240" w:lineRule="auto"/>
        <w:ind w:left="7080" w:firstLine="708"/>
        <w:rPr>
          <w:rFonts w:ascii="Times New Roman" w:eastAsia="Times New Roman" w:hAnsi="Times New Roman" w:cs="Times New Roman"/>
          <w:sz w:val="24"/>
          <w:szCs w:val="24"/>
          <w:lang w:eastAsia="ru-RU"/>
        </w:rPr>
      </w:pPr>
    </w:p>
    <w:p w:rsidR="00FE0E52" w:rsidRPr="00220C63" w:rsidRDefault="00FE0E52" w:rsidP="00FE0E52">
      <w:pPr>
        <w:suppressAutoHyphens w:val="0"/>
        <w:spacing w:after="0" w:line="240" w:lineRule="auto"/>
        <w:ind w:left="6804" w:hanging="28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w:t>
      </w:r>
      <w:r w:rsidRPr="00220C63">
        <w:rPr>
          <w:rFonts w:ascii="Times New Roman" w:eastAsia="Times New Roman" w:hAnsi="Times New Roman" w:cs="Times New Roman"/>
          <w:sz w:val="24"/>
          <w:szCs w:val="24"/>
          <w:lang w:eastAsia="ru-RU"/>
        </w:rPr>
        <w:t>к решению Совета депутатов</w:t>
      </w:r>
    </w:p>
    <w:p w:rsidR="00FE0E52" w:rsidRPr="00220C63" w:rsidRDefault="00FE0E52" w:rsidP="00FE0E52">
      <w:pPr>
        <w:suppressAutoHyphens w:val="0"/>
        <w:spacing w:after="0" w:line="240" w:lineRule="auto"/>
        <w:jc w:val="right"/>
        <w:rPr>
          <w:rFonts w:ascii="Times New Roman" w:eastAsia="Times New Roman" w:hAnsi="Times New Roman" w:cs="Times New Roman"/>
          <w:sz w:val="24"/>
          <w:szCs w:val="24"/>
          <w:lang w:eastAsia="ru-RU"/>
        </w:rPr>
      </w:pPr>
      <w:r w:rsidRPr="00220C63">
        <w:rPr>
          <w:rFonts w:ascii="Times New Roman" w:eastAsia="Times New Roman" w:hAnsi="Times New Roman" w:cs="Times New Roman"/>
          <w:sz w:val="24"/>
          <w:szCs w:val="24"/>
          <w:lang w:eastAsia="ru-RU"/>
        </w:rPr>
        <w:t xml:space="preserve">МО </w:t>
      </w:r>
      <w:proofErr w:type="spellStart"/>
      <w:r>
        <w:rPr>
          <w:rFonts w:ascii="Times New Roman" w:eastAsia="Times New Roman" w:hAnsi="Times New Roman" w:cs="Times New Roman"/>
          <w:sz w:val="24"/>
          <w:szCs w:val="24"/>
          <w:lang w:eastAsia="ru-RU"/>
        </w:rPr>
        <w:t>Пудостьское</w:t>
      </w:r>
      <w:proofErr w:type="spellEnd"/>
      <w:r>
        <w:rPr>
          <w:rFonts w:ascii="Times New Roman" w:eastAsia="Times New Roman" w:hAnsi="Times New Roman" w:cs="Times New Roman"/>
          <w:sz w:val="24"/>
          <w:szCs w:val="24"/>
          <w:lang w:eastAsia="ru-RU"/>
        </w:rPr>
        <w:t xml:space="preserve"> сельское поселение</w:t>
      </w:r>
    </w:p>
    <w:p w:rsidR="00FE0E52" w:rsidRPr="00220C63" w:rsidRDefault="00FE0E52" w:rsidP="00FE0E52">
      <w:pPr>
        <w:suppressAutoHyphens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443E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12.2018 г. № </w:t>
      </w:r>
      <w:r w:rsidR="009443ED">
        <w:rPr>
          <w:rFonts w:ascii="Times New Roman" w:eastAsia="Times New Roman" w:hAnsi="Times New Roman" w:cs="Times New Roman"/>
          <w:sz w:val="24"/>
          <w:szCs w:val="24"/>
          <w:lang w:eastAsia="ru-RU"/>
        </w:rPr>
        <w:t>232</w:t>
      </w:r>
    </w:p>
    <w:p w:rsidR="00FE0E52" w:rsidRPr="003550F7" w:rsidRDefault="00FE0E52" w:rsidP="00FE0E52">
      <w:pPr>
        <w:pStyle w:val="HEADERTEXT"/>
        <w:rPr>
          <w:rFonts w:ascii="Times New Roman" w:hAnsi="Times New Roman" w:cs="Times New Roman"/>
          <w:b/>
          <w:bCs/>
          <w:sz w:val="24"/>
          <w:szCs w:val="24"/>
        </w:rPr>
      </w:pPr>
    </w:p>
    <w:p w:rsidR="00FE0E52" w:rsidRPr="003550F7" w:rsidRDefault="00FE0E52" w:rsidP="00FE0E52">
      <w:pPr>
        <w:pStyle w:val="HEADERTEXT"/>
        <w:jc w:val="center"/>
        <w:rPr>
          <w:rFonts w:ascii="Times New Roman" w:hAnsi="Times New Roman" w:cs="Times New Roman"/>
          <w:b/>
          <w:bCs/>
          <w:color w:val="auto"/>
          <w:sz w:val="24"/>
          <w:szCs w:val="24"/>
        </w:rPr>
      </w:pPr>
      <w:r w:rsidRPr="003550F7">
        <w:rPr>
          <w:rFonts w:ascii="Times New Roman" w:hAnsi="Times New Roman" w:cs="Times New Roman"/>
          <w:b/>
          <w:bCs/>
          <w:color w:val="auto"/>
          <w:sz w:val="24"/>
          <w:szCs w:val="24"/>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
          <w:bCs/>
          <w:color w:val="auto"/>
          <w:sz w:val="24"/>
          <w:szCs w:val="24"/>
        </w:rPr>
        <w:t xml:space="preserve">МО </w:t>
      </w:r>
      <w:proofErr w:type="spellStart"/>
      <w:r>
        <w:rPr>
          <w:rFonts w:ascii="Times New Roman" w:hAnsi="Times New Roman" w:cs="Times New Roman"/>
          <w:b/>
          <w:bCs/>
          <w:color w:val="auto"/>
          <w:sz w:val="24"/>
          <w:szCs w:val="24"/>
        </w:rPr>
        <w:t>Пудостьское</w:t>
      </w:r>
      <w:proofErr w:type="spellEnd"/>
      <w:r>
        <w:rPr>
          <w:rFonts w:ascii="Times New Roman" w:hAnsi="Times New Roman" w:cs="Times New Roman"/>
          <w:b/>
          <w:bCs/>
          <w:color w:val="auto"/>
          <w:sz w:val="24"/>
          <w:szCs w:val="24"/>
        </w:rPr>
        <w:t xml:space="preserve"> сельское поселение</w:t>
      </w:r>
    </w:p>
    <w:p w:rsidR="00FE0E52" w:rsidRPr="003550F7" w:rsidRDefault="00FE0E52" w:rsidP="00FE0E52">
      <w:pPr>
        <w:pStyle w:val="HEADERTEXT"/>
        <w:jc w:val="center"/>
        <w:rPr>
          <w:rFonts w:ascii="Times New Roman" w:hAnsi="Times New Roman" w:cs="Times New Roman"/>
          <w:b/>
          <w:bCs/>
          <w:color w:val="auto"/>
          <w:sz w:val="24"/>
          <w:szCs w:val="24"/>
        </w:rPr>
      </w:pPr>
    </w:p>
    <w:p w:rsidR="00FE0E52" w:rsidRPr="003550F7" w:rsidRDefault="00FE0E52" w:rsidP="00FE0E52">
      <w:pPr>
        <w:pStyle w:val="HEADERTEXT"/>
        <w:jc w:val="center"/>
        <w:rPr>
          <w:rFonts w:ascii="Times New Roman" w:hAnsi="Times New Roman" w:cs="Times New Roman"/>
          <w:b/>
          <w:bCs/>
          <w:color w:val="auto"/>
          <w:sz w:val="24"/>
          <w:szCs w:val="24"/>
        </w:rPr>
      </w:pPr>
    </w:p>
    <w:p w:rsidR="00FE0E52" w:rsidRPr="003550F7" w:rsidRDefault="00FE0E52" w:rsidP="00FE0E52">
      <w:pPr>
        <w:pStyle w:val="HEADERTEXT"/>
        <w:jc w:val="center"/>
        <w:rPr>
          <w:rFonts w:ascii="Times New Roman" w:hAnsi="Times New Roman" w:cs="Times New Roman"/>
          <w:sz w:val="24"/>
          <w:szCs w:val="24"/>
        </w:rPr>
      </w:pPr>
      <w:r w:rsidRPr="003550F7">
        <w:rPr>
          <w:rFonts w:ascii="Times New Roman" w:hAnsi="Times New Roman" w:cs="Times New Roman"/>
          <w:b/>
          <w:bCs/>
          <w:color w:val="auto"/>
          <w:sz w:val="24"/>
          <w:szCs w:val="24"/>
        </w:rPr>
        <w:t>1. Общие положения</w:t>
      </w:r>
    </w:p>
    <w:p w:rsidR="00FE0E52"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1.1. Настоящий Порядок, </w:t>
      </w:r>
      <w:r>
        <w:rPr>
          <w:rFonts w:ascii="Times New Roman" w:hAnsi="Times New Roman" w:cs="Times New Roman"/>
          <w:sz w:val="24"/>
          <w:szCs w:val="24"/>
        </w:rPr>
        <w:t>разработан в целях регулирования</w:t>
      </w:r>
      <w:r w:rsidRPr="003550F7">
        <w:rPr>
          <w:rFonts w:ascii="Times New Roman" w:hAnsi="Times New Roman" w:cs="Times New Roman"/>
          <w:sz w:val="24"/>
          <w:szCs w:val="24"/>
        </w:rPr>
        <w:t xml:space="preserve">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 </w:t>
      </w:r>
      <w:r w:rsidRPr="003550F7">
        <w:rPr>
          <w:rFonts w:ascii="Times New Roman" w:hAnsi="Times New Roman" w:cs="Times New Roman"/>
          <w:sz w:val="24"/>
          <w:szCs w:val="24"/>
        </w:rPr>
        <w:t>(д</w:t>
      </w:r>
      <w:r>
        <w:rPr>
          <w:rFonts w:ascii="Times New Roman" w:hAnsi="Times New Roman" w:cs="Times New Roman"/>
          <w:sz w:val="24"/>
          <w:szCs w:val="24"/>
        </w:rPr>
        <w:t>алее - муниципальная поддержка).</w:t>
      </w:r>
    </w:p>
    <w:p w:rsidR="00FE0E52" w:rsidRPr="003550F7" w:rsidRDefault="00FE0E52" w:rsidP="00FE0E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Настоящий Порядок разработан в </w:t>
      </w:r>
      <w:r w:rsidRPr="003550F7">
        <w:rPr>
          <w:rFonts w:ascii="Times New Roman" w:hAnsi="Times New Roman" w:cs="Times New Roman"/>
          <w:sz w:val="24"/>
          <w:szCs w:val="24"/>
        </w:rPr>
        <w:t xml:space="preserve">соответствии </w:t>
      </w:r>
      <w:proofErr w:type="gramStart"/>
      <w:r w:rsidRPr="003550F7">
        <w:rPr>
          <w:rFonts w:ascii="Times New Roman" w:hAnsi="Times New Roman" w:cs="Times New Roman"/>
          <w:sz w:val="24"/>
          <w:szCs w:val="24"/>
        </w:rPr>
        <w:t>с</w:t>
      </w:r>
      <w:proofErr w:type="gramEnd"/>
      <w:r w:rsidRPr="003550F7">
        <w:rPr>
          <w:rFonts w:ascii="Times New Roman" w:hAnsi="Times New Roman" w:cs="Times New Roman"/>
          <w:sz w:val="24"/>
          <w:szCs w:val="24"/>
        </w:rPr>
        <w:t>:</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1) Бюджетным кодексом Российской Федерации;</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2) Жилищным кодексом Российской Федерации;</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3) Федеральным законом от 21.07.2007 № 185-ФЗ «О Фонде содействия реформированию жилищно-коммунального хозяйства»;</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1.2. В настоящем Порядке используются следующие понятия:</w:t>
      </w:r>
    </w:p>
    <w:p w:rsidR="00FE0E52" w:rsidRPr="003550F7" w:rsidRDefault="00FE0E52" w:rsidP="00FE0E52">
      <w:pPr>
        <w:pStyle w:val="FORMATTEXT"/>
        <w:ind w:firstLine="709"/>
        <w:jc w:val="both"/>
        <w:rPr>
          <w:rFonts w:ascii="Times New Roman" w:hAnsi="Times New Roman" w:cs="Times New Roman"/>
          <w:sz w:val="24"/>
          <w:szCs w:val="24"/>
        </w:rPr>
      </w:pPr>
      <w:proofErr w:type="gramStart"/>
      <w:r w:rsidRPr="003550F7">
        <w:rPr>
          <w:rFonts w:ascii="Times New Roman" w:hAnsi="Times New Roman" w:cs="Times New Roman"/>
          <w:sz w:val="24"/>
          <w:szCs w:val="24"/>
        </w:rPr>
        <w:t xml:space="preserve">1) </w:t>
      </w:r>
      <w:r w:rsidRPr="00A331F9">
        <w:rPr>
          <w:rFonts w:ascii="Times New Roman" w:hAnsi="Times New Roman" w:cs="Times New Roman"/>
          <w:b/>
          <w:sz w:val="24"/>
          <w:szCs w:val="24"/>
        </w:rPr>
        <w:t>субсидия</w:t>
      </w:r>
      <w:r w:rsidRPr="00A331F9">
        <w:rPr>
          <w:rFonts w:ascii="Times New Roman" w:hAnsi="Times New Roman" w:cs="Times New Roman"/>
          <w:sz w:val="24"/>
          <w:szCs w:val="24"/>
        </w:rPr>
        <w:t xml:space="preserve"> - бюджетные ассигнования, предоставляемые из местного бюджета на безвозмездной и безвозвратной основе,</w:t>
      </w:r>
      <w:r w:rsidRPr="003550F7">
        <w:rPr>
          <w:rFonts w:ascii="Times New Roman" w:hAnsi="Times New Roman" w:cs="Times New Roman"/>
          <w:sz w:val="24"/>
          <w:szCs w:val="24"/>
        </w:rPr>
        <w:t xml:space="preserve"> в пределах бюджетных ассигнований и лимитов бюджетных обязательств, утвержденных решением Совета депутатов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 xml:space="preserve"> о бюджете </w:t>
      </w:r>
      <w:r w:rsidRPr="003550F7">
        <w:rPr>
          <w:rFonts w:ascii="Times New Roman" w:hAnsi="Times New Roman" w:cs="Times New Roman"/>
          <w:bCs/>
          <w:sz w:val="24"/>
          <w:szCs w:val="24"/>
        </w:rPr>
        <w:t xml:space="preserve">муниципальное образование </w:t>
      </w:r>
      <w:r w:rsidRPr="003550F7">
        <w:rPr>
          <w:rFonts w:ascii="Times New Roman" w:hAnsi="Times New Roman" w:cs="Times New Roman"/>
          <w:sz w:val="24"/>
          <w:szCs w:val="24"/>
        </w:rPr>
        <w:t>на очередной финансовый год и плановый период;</w:t>
      </w:r>
      <w:proofErr w:type="gramEnd"/>
    </w:p>
    <w:p w:rsidR="00FE0E52" w:rsidRPr="003550F7" w:rsidRDefault="00FE0E52" w:rsidP="00FE0E52">
      <w:pPr>
        <w:pStyle w:val="FORMATTEXT"/>
        <w:ind w:firstLine="709"/>
        <w:jc w:val="both"/>
        <w:rPr>
          <w:rFonts w:ascii="Times New Roman" w:hAnsi="Times New Roman" w:cs="Times New Roman"/>
          <w:sz w:val="24"/>
          <w:szCs w:val="24"/>
        </w:rPr>
      </w:pPr>
      <w:proofErr w:type="gramStart"/>
      <w:r w:rsidRPr="003550F7">
        <w:rPr>
          <w:rFonts w:ascii="Times New Roman" w:hAnsi="Times New Roman" w:cs="Times New Roman"/>
          <w:sz w:val="24"/>
          <w:szCs w:val="24"/>
        </w:rPr>
        <w:t xml:space="preserve">2) </w:t>
      </w:r>
      <w:r w:rsidRPr="00273829">
        <w:rPr>
          <w:rFonts w:ascii="Times New Roman" w:hAnsi="Times New Roman" w:cs="Times New Roman"/>
          <w:b/>
          <w:sz w:val="24"/>
          <w:szCs w:val="24"/>
        </w:rPr>
        <w:t>краткосрочный план</w:t>
      </w:r>
      <w:r w:rsidRPr="003550F7">
        <w:rPr>
          <w:rFonts w:ascii="Times New Roman" w:hAnsi="Times New Roman" w:cs="Times New Roman"/>
          <w:sz w:val="24"/>
          <w:szCs w:val="24"/>
        </w:rPr>
        <w:t xml:space="preserve"> - перечень мероприятий, утверждаемый решением Совета депутатов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 xml:space="preserve">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Pr="003550F7">
        <w:rPr>
          <w:rFonts w:ascii="Times New Roman" w:hAnsi="Times New Roman" w:cs="Times New Roman"/>
          <w:bCs/>
          <w:sz w:val="24"/>
          <w:szCs w:val="24"/>
        </w:rPr>
        <w:t>муниципального образования</w:t>
      </w:r>
      <w:r w:rsidRPr="003550F7">
        <w:rPr>
          <w:rFonts w:ascii="Times New Roman" w:hAnsi="Times New Roman" w:cs="Times New Roman"/>
          <w:sz w:val="24"/>
          <w:szCs w:val="24"/>
        </w:rPr>
        <w:t>, контроля своевременности проведения капитального ремонта общего имущества собственниками помещений в таких домах, региональным оператором</w:t>
      </w:r>
      <w:r>
        <w:rPr>
          <w:rFonts w:ascii="Times New Roman" w:hAnsi="Times New Roman" w:cs="Times New Roman"/>
          <w:sz w:val="24"/>
          <w:szCs w:val="24"/>
        </w:rPr>
        <w:t>, на</w:t>
      </w:r>
      <w:proofErr w:type="gramEnd"/>
      <w:r>
        <w:rPr>
          <w:rFonts w:ascii="Times New Roman" w:hAnsi="Times New Roman" w:cs="Times New Roman"/>
          <w:sz w:val="24"/>
          <w:szCs w:val="24"/>
        </w:rPr>
        <w:t xml:space="preserve"> срок</w:t>
      </w:r>
      <w:r w:rsidRPr="003550F7">
        <w:rPr>
          <w:rFonts w:ascii="Times New Roman" w:hAnsi="Times New Roman" w:cs="Times New Roman"/>
          <w:sz w:val="24"/>
          <w:szCs w:val="24"/>
        </w:rPr>
        <w:t xml:space="preserve"> необходимый для проведения капитального ремонта общего имущества </w:t>
      </w:r>
      <w:r>
        <w:rPr>
          <w:rFonts w:ascii="Times New Roman" w:hAnsi="Times New Roman" w:cs="Times New Roman"/>
          <w:sz w:val="24"/>
          <w:szCs w:val="24"/>
        </w:rPr>
        <w:t>в</w:t>
      </w:r>
      <w:r w:rsidRPr="003550F7">
        <w:rPr>
          <w:rFonts w:ascii="Times New Roman" w:hAnsi="Times New Roman" w:cs="Times New Roman"/>
          <w:sz w:val="24"/>
          <w:szCs w:val="24"/>
        </w:rPr>
        <w:t xml:space="preserve"> многоквартирн</w:t>
      </w:r>
      <w:r>
        <w:rPr>
          <w:rFonts w:ascii="Times New Roman" w:hAnsi="Times New Roman" w:cs="Times New Roman"/>
          <w:sz w:val="24"/>
          <w:szCs w:val="24"/>
        </w:rPr>
        <w:t>ом доме</w:t>
      </w:r>
      <w:r w:rsidRPr="003550F7">
        <w:rPr>
          <w:rFonts w:ascii="Times New Roman" w:hAnsi="Times New Roman" w:cs="Times New Roman"/>
          <w:sz w:val="24"/>
          <w:szCs w:val="24"/>
        </w:rPr>
        <w:t>, расположенн</w:t>
      </w:r>
      <w:r>
        <w:rPr>
          <w:rFonts w:ascii="Times New Roman" w:hAnsi="Times New Roman" w:cs="Times New Roman"/>
          <w:sz w:val="24"/>
          <w:szCs w:val="24"/>
        </w:rPr>
        <w:t>ом</w:t>
      </w:r>
      <w:r w:rsidRPr="003550F7">
        <w:rPr>
          <w:rFonts w:ascii="Times New Roman" w:hAnsi="Times New Roman" w:cs="Times New Roman"/>
          <w:sz w:val="24"/>
          <w:szCs w:val="24"/>
        </w:rPr>
        <w:t xml:space="preserve"> на территории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FE0E52"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FE0E52" w:rsidRDefault="00FE0E52" w:rsidP="00FE0E5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Субсидии предоставляются только в случае </w:t>
      </w:r>
      <w:r>
        <w:rPr>
          <w:rFonts w:ascii="Times New Roman" w:eastAsia="Times New Roman" w:hAnsi="Times New Roman" w:cs="Times New Roman"/>
          <w:sz w:val="24"/>
          <w:szCs w:val="24"/>
          <w:lang w:eastAsia="ru-RU"/>
        </w:rPr>
        <w:t>неотложной необходимости в проведении капитального ремонта.</w:t>
      </w:r>
    </w:p>
    <w:p w:rsidR="00FE0E52" w:rsidRPr="003550F7" w:rsidRDefault="00FE0E52" w:rsidP="00FE0E52">
      <w:pPr>
        <w:spacing w:after="0" w:line="240" w:lineRule="auto"/>
        <w:ind w:firstLine="709"/>
        <w:jc w:val="both"/>
        <w:rPr>
          <w:rFonts w:ascii="Times New Roman" w:hAnsi="Times New Roman" w:cs="Times New Roman"/>
          <w:sz w:val="24"/>
          <w:szCs w:val="24"/>
        </w:rPr>
      </w:pP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1.4. Главным распорядителем средств бюджета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 предоставляющим субсидии, является администрация</w:t>
      </w:r>
      <w:r w:rsidRPr="003550F7">
        <w:rPr>
          <w:rFonts w:ascii="Times New Roman" w:hAnsi="Times New Roman" w:cs="Times New Roman"/>
          <w:bCs/>
          <w:sz w:val="24"/>
          <w:szCs w:val="24"/>
        </w:rPr>
        <w:t xml:space="preserve"> муниципального </w:t>
      </w:r>
      <w:r w:rsidRPr="003550F7">
        <w:rPr>
          <w:rFonts w:ascii="Times New Roman" w:hAnsi="Times New Roman" w:cs="Times New Roman"/>
          <w:bCs/>
          <w:sz w:val="24"/>
          <w:szCs w:val="24"/>
        </w:rPr>
        <w:lastRenderedPageBreak/>
        <w:t xml:space="preserve">образование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 </w:t>
      </w:r>
      <w:r w:rsidRPr="003550F7">
        <w:rPr>
          <w:rFonts w:ascii="Times New Roman" w:hAnsi="Times New Roman" w:cs="Times New Roman"/>
          <w:sz w:val="24"/>
          <w:szCs w:val="24"/>
        </w:rPr>
        <w:t>(далее — администрация).</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r w:rsidRPr="003550F7">
        <w:rPr>
          <w:rFonts w:ascii="Times New Roman" w:eastAsia="Times New Roman" w:hAnsi="Times New Roman" w:cs="Times New Roman"/>
          <w:color w:val="000000"/>
          <w:sz w:val="24"/>
          <w:szCs w:val="24"/>
          <w:lang w:eastAsia="zh-CN"/>
        </w:rPr>
        <w:t xml:space="preserve"> </w:t>
      </w:r>
      <w:r w:rsidRPr="003550F7">
        <w:rPr>
          <w:rFonts w:ascii="Times New Roman" w:hAnsi="Times New Roman" w:cs="Times New Roman"/>
          <w:sz w:val="24"/>
          <w:szCs w:val="24"/>
        </w:rPr>
        <w:t xml:space="preserve">Субсидия предоставляется в заявительном порядке в пределах средств, предусмотренных в бюджете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w:t>
      </w:r>
    </w:p>
    <w:p w:rsidR="00FE0E52" w:rsidRPr="003550F7" w:rsidRDefault="00FE0E52" w:rsidP="00FE0E52">
      <w:pPr>
        <w:pStyle w:val="FORMATTEXT"/>
        <w:ind w:firstLine="568"/>
        <w:jc w:val="both"/>
        <w:rPr>
          <w:rFonts w:ascii="Times New Roman" w:hAnsi="Times New Roman" w:cs="Times New Roman"/>
          <w:sz w:val="24"/>
          <w:szCs w:val="24"/>
        </w:rPr>
      </w:pPr>
    </w:p>
    <w:p w:rsidR="00FE0E52" w:rsidRPr="003550F7" w:rsidRDefault="00FE0E52" w:rsidP="00FE0E52">
      <w:pPr>
        <w:pStyle w:val="HEADERTEXT"/>
        <w:jc w:val="center"/>
        <w:rPr>
          <w:rFonts w:ascii="Times New Roman" w:hAnsi="Times New Roman" w:cs="Times New Roman"/>
          <w:sz w:val="24"/>
          <w:szCs w:val="24"/>
        </w:rPr>
      </w:pPr>
      <w:r w:rsidRPr="003550F7">
        <w:rPr>
          <w:rFonts w:ascii="Times New Roman" w:hAnsi="Times New Roman" w:cs="Times New Roman"/>
          <w:b/>
          <w:bCs/>
          <w:color w:val="auto"/>
          <w:sz w:val="24"/>
          <w:szCs w:val="24"/>
        </w:rPr>
        <w:t>2. Условия и порядок предоставления субсидий</w:t>
      </w:r>
    </w:p>
    <w:p w:rsidR="00FE0E52" w:rsidRPr="003550F7" w:rsidRDefault="00FE0E52" w:rsidP="00FE0E52">
      <w:pPr>
        <w:pStyle w:val="FORMATTEXT"/>
        <w:ind w:firstLine="709"/>
        <w:jc w:val="both"/>
        <w:rPr>
          <w:rFonts w:ascii="Times New Roman" w:hAnsi="Times New Roman" w:cs="Times New Roman"/>
          <w:sz w:val="24"/>
          <w:szCs w:val="24"/>
        </w:rPr>
      </w:pPr>
      <w:r w:rsidRPr="00D557A4">
        <w:rPr>
          <w:rFonts w:ascii="Times New Roman" w:hAnsi="Times New Roman" w:cs="Times New Roman"/>
          <w:sz w:val="24"/>
          <w:szCs w:val="24"/>
        </w:rPr>
        <w:t xml:space="preserve">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w:t>
      </w:r>
      <w:r w:rsidRPr="00A331F9">
        <w:rPr>
          <w:rFonts w:ascii="Times New Roman" w:hAnsi="Times New Roman" w:cs="Times New Roman"/>
          <w:sz w:val="24"/>
          <w:szCs w:val="24"/>
        </w:rPr>
        <w:t>утвержденной администрацией.</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2) отсутствие просроченной задолженности по возврату в бюджет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 xml:space="preserve"> </w:t>
      </w:r>
      <w:r w:rsidRPr="00A331F9">
        <w:rPr>
          <w:rFonts w:ascii="Times New Roman" w:hAnsi="Times New Roman" w:cs="Times New Roman"/>
          <w:sz w:val="24"/>
          <w:szCs w:val="24"/>
        </w:rPr>
        <w:t>субсидий</w:t>
      </w:r>
      <w:r w:rsidRPr="003550F7">
        <w:rPr>
          <w:rFonts w:ascii="Times New Roman" w:hAnsi="Times New Roman" w:cs="Times New Roman"/>
          <w:sz w:val="24"/>
          <w:szCs w:val="24"/>
        </w:rPr>
        <w:t xml:space="preserve">, бюджетных инвестиций, </w:t>
      </w:r>
      <w:proofErr w:type="gramStart"/>
      <w:r w:rsidRPr="003550F7">
        <w:rPr>
          <w:rFonts w:ascii="Times New Roman" w:hAnsi="Times New Roman" w:cs="Times New Roman"/>
          <w:sz w:val="24"/>
          <w:szCs w:val="24"/>
        </w:rPr>
        <w:t>предоставленных</w:t>
      </w:r>
      <w:proofErr w:type="gramEnd"/>
      <w:r w:rsidRPr="003550F7">
        <w:rPr>
          <w:rFonts w:ascii="Times New Roman" w:hAnsi="Times New Roman" w:cs="Times New Roman"/>
          <w:sz w:val="24"/>
          <w:szCs w:val="24"/>
        </w:rPr>
        <w:t xml:space="preserve"> в том числе с иными правовыми актами, и иной просроченной задолженности перед бюджетом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3) получатели субсидии - юридические лица не должны находиться в процессе реорган</w:t>
      </w:r>
      <w:r>
        <w:rPr>
          <w:rFonts w:ascii="Times New Roman" w:hAnsi="Times New Roman" w:cs="Times New Roman"/>
          <w:sz w:val="24"/>
          <w:szCs w:val="24"/>
        </w:rPr>
        <w:t>изации, ликвидации, банкротства</w:t>
      </w:r>
      <w:r w:rsidRPr="003550F7">
        <w:rPr>
          <w:rFonts w:ascii="Times New Roman" w:hAnsi="Times New Roman" w:cs="Times New Roman"/>
          <w:sz w:val="24"/>
          <w:szCs w:val="24"/>
        </w:rPr>
        <w:t>;</w:t>
      </w:r>
    </w:p>
    <w:p w:rsidR="00FE0E52" w:rsidRPr="003550F7" w:rsidRDefault="00FE0E52" w:rsidP="00FE0E52">
      <w:pPr>
        <w:pStyle w:val="FORMATTEXT"/>
        <w:ind w:firstLine="709"/>
        <w:jc w:val="both"/>
        <w:rPr>
          <w:rFonts w:ascii="Times New Roman" w:hAnsi="Times New Roman" w:cs="Times New Roman"/>
          <w:sz w:val="24"/>
          <w:szCs w:val="24"/>
        </w:rPr>
      </w:pPr>
      <w:proofErr w:type="gramStart"/>
      <w:r w:rsidRPr="003550F7">
        <w:rPr>
          <w:rFonts w:ascii="Times New Roman" w:hAnsi="Times New Roman" w:cs="Times New Roman"/>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3550F7">
        <w:rPr>
          <w:rFonts w:ascii="Times New Roman" w:hAnsi="Times New Roman" w:cs="Times New Roman"/>
          <w:sz w:val="24"/>
          <w:szCs w:val="24"/>
        </w:rPr>
        <w:t xml:space="preserve"> </w:t>
      </w:r>
      <w:proofErr w:type="gramStart"/>
      <w:r w:rsidRPr="003550F7">
        <w:rPr>
          <w:rFonts w:ascii="Times New Roman" w:hAnsi="Times New Roman" w:cs="Times New Roman"/>
          <w:sz w:val="24"/>
          <w:szCs w:val="24"/>
        </w:rPr>
        <w:t>юридическими лицами, в уставном (складочном) капитале которых доля участия офшорных компаний в совокупности превышает 50 процентов;</w:t>
      </w:r>
      <w:proofErr w:type="gramEnd"/>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5) получатели субсидии не должны получать средства из бюджета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 </w:t>
      </w:r>
      <w:r w:rsidRPr="003550F7">
        <w:rPr>
          <w:rFonts w:ascii="Times New Roman" w:hAnsi="Times New Roman" w:cs="Times New Roman"/>
          <w:sz w:val="24"/>
          <w:szCs w:val="24"/>
        </w:rPr>
        <w:t>на основании иных муниципальных правовых актов на цели, указанные в пункте 1.3 настоящего Порядка.</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2.3. </w:t>
      </w:r>
      <w:proofErr w:type="gramStart"/>
      <w:r w:rsidRPr="003550F7">
        <w:rPr>
          <w:rFonts w:ascii="Times New Roman" w:hAnsi="Times New Roman" w:cs="Times New Roman"/>
          <w:sz w:val="24"/>
          <w:szCs w:val="24"/>
        </w:rPr>
        <w:t xml:space="preserve">Размер субсидии устанавливается в краткосрочном плане, разработанном в соответствии с постановлением Правительства Ленинградской области от 27.03.2018 года </w:t>
      </w:r>
      <w:r>
        <w:rPr>
          <w:rFonts w:ascii="Times New Roman" w:hAnsi="Times New Roman" w:cs="Times New Roman"/>
          <w:sz w:val="24"/>
          <w:szCs w:val="24"/>
        </w:rPr>
        <w:br/>
      </w:r>
      <w:r w:rsidRPr="003550F7">
        <w:rPr>
          <w:rFonts w:ascii="Times New Roman" w:hAnsi="Times New Roman" w:cs="Times New Roman"/>
          <w:sz w:val="24"/>
          <w:szCs w:val="24"/>
        </w:rPr>
        <w:t>№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и признании утратившими силу отдельных постановлений Правительства Ленинградской области».</w:t>
      </w:r>
      <w:proofErr w:type="gramEnd"/>
    </w:p>
    <w:p w:rsidR="00FE0E52" w:rsidRPr="00A331F9" w:rsidRDefault="00FE0E52" w:rsidP="00FE0E52">
      <w:pPr>
        <w:pStyle w:val="FORMATTEXT"/>
        <w:ind w:firstLine="709"/>
        <w:jc w:val="both"/>
        <w:rPr>
          <w:rFonts w:ascii="Times New Roman" w:hAnsi="Times New Roman" w:cs="Times New Roman"/>
          <w:sz w:val="24"/>
          <w:szCs w:val="24"/>
        </w:rPr>
      </w:pPr>
      <w:r w:rsidRPr="00A331F9">
        <w:rPr>
          <w:rFonts w:ascii="Times New Roman" w:hAnsi="Times New Roman" w:cs="Times New Roman"/>
          <w:sz w:val="24"/>
          <w:szCs w:val="24"/>
        </w:rPr>
        <w:t xml:space="preserve">2.4. Решение о предоставлении субсидий принимается </w:t>
      </w:r>
      <w:r w:rsidR="00C57B86">
        <w:rPr>
          <w:rFonts w:ascii="Times New Roman" w:hAnsi="Times New Roman" w:cs="Times New Roman"/>
          <w:sz w:val="24"/>
          <w:szCs w:val="24"/>
        </w:rPr>
        <w:t xml:space="preserve">администрацией муниципального образования </w:t>
      </w:r>
      <w:proofErr w:type="spellStart"/>
      <w:r w:rsidR="00C57B86">
        <w:rPr>
          <w:rFonts w:ascii="Times New Roman" w:hAnsi="Times New Roman" w:cs="Times New Roman"/>
          <w:sz w:val="24"/>
          <w:szCs w:val="24"/>
        </w:rPr>
        <w:t>Пудостьское</w:t>
      </w:r>
      <w:proofErr w:type="spellEnd"/>
      <w:r w:rsidR="00C57B86">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A331F9">
        <w:rPr>
          <w:rFonts w:ascii="Times New Roman" w:hAnsi="Times New Roman" w:cs="Times New Roman"/>
          <w:sz w:val="24"/>
          <w:szCs w:val="24"/>
        </w:rPr>
        <w:t>.</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lastRenderedPageBreak/>
        <w:t xml:space="preserve">2.4.4. В течение 7 (семи) дней </w:t>
      </w:r>
      <w:proofErr w:type="gramStart"/>
      <w:r w:rsidRPr="003550F7">
        <w:rPr>
          <w:rFonts w:ascii="Times New Roman" w:hAnsi="Times New Roman" w:cs="Times New Roman"/>
          <w:sz w:val="24"/>
          <w:szCs w:val="24"/>
        </w:rPr>
        <w:t>с даты принятия</w:t>
      </w:r>
      <w:proofErr w:type="gramEnd"/>
      <w:r w:rsidRPr="003550F7">
        <w:rPr>
          <w:rFonts w:ascii="Times New Roman" w:hAnsi="Times New Roman" w:cs="Times New Roman"/>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2.5. Основаниями для отказа в предоставлении субсидии являются:</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1) несоответствие получателя субсидии требованиям пункта 2.2 настоящего Порядка;</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3) недостоверность представленной </w:t>
      </w:r>
      <w:r>
        <w:rPr>
          <w:rFonts w:ascii="Times New Roman" w:hAnsi="Times New Roman" w:cs="Times New Roman"/>
          <w:sz w:val="24"/>
          <w:szCs w:val="24"/>
        </w:rPr>
        <w:t>получателем субсидии информации;</w:t>
      </w:r>
    </w:p>
    <w:p w:rsidR="00FE0E52" w:rsidRPr="003550F7" w:rsidRDefault="00FE0E52" w:rsidP="00FE0E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отсутствие </w:t>
      </w:r>
      <w:r>
        <w:rPr>
          <w:rFonts w:ascii="Times New Roman" w:eastAsia="Times New Roman" w:hAnsi="Times New Roman" w:cs="Times New Roman"/>
          <w:sz w:val="24"/>
          <w:szCs w:val="24"/>
          <w:lang w:eastAsia="ru-RU"/>
        </w:rPr>
        <w:t>неотложной необходимости в проведении капитального ремонта.</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2.6.1. Средства бюджета </w:t>
      </w:r>
      <w:r w:rsidRPr="003550F7">
        <w:rPr>
          <w:rFonts w:ascii="Times New Roman" w:hAnsi="Times New Roman" w:cs="Times New Roman"/>
          <w:bCs/>
          <w:sz w:val="24"/>
          <w:szCs w:val="24"/>
        </w:rPr>
        <w:t xml:space="preserve">муниципального образования </w:t>
      </w:r>
      <w:r w:rsidRPr="003550F7">
        <w:rPr>
          <w:rFonts w:ascii="Times New Roman" w:hAnsi="Times New Roman" w:cs="Times New Roman"/>
          <w:sz w:val="24"/>
          <w:szCs w:val="24"/>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2.6.2. </w:t>
      </w:r>
      <w:proofErr w:type="gramStart"/>
      <w:r w:rsidRPr="003550F7">
        <w:rPr>
          <w:rFonts w:ascii="Times New Roman" w:hAnsi="Times New Roman" w:cs="Times New Roman"/>
          <w:sz w:val="24"/>
          <w:szCs w:val="24"/>
        </w:rPr>
        <w:t>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w:t>
      </w:r>
      <w:r>
        <w:rPr>
          <w:rFonts w:ascii="Times New Roman" w:hAnsi="Times New Roman" w:cs="Times New Roman"/>
          <w:bCs/>
          <w:sz w:val="24"/>
          <w:szCs w:val="24"/>
        </w:rPr>
        <w:t xml:space="preserve"> 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proofErr w:type="gramEnd"/>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1) уведомление об открытии таких счетов с указанием их реквизитов;</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FE0E52" w:rsidRPr="003550F7" w:rsidRDefault="00FE0E52" w:rsidP="00FE0E52">
      <w:pPr>
        <w:spacing w:after="0" w:line="240" w:lineRule="auto"/>
        <w:ind w:firstLine="709"/>
        <w:jc w:val="both"/>
        <w:rPr>
          <w:rFonts w:ascii="Times New Roman" w:hAnsi="Times New Roman" w:cs="Times New Roman"/>
          <w:sz w:val="24"/>
          <w:szCs w:val="24"/>
        </w:rPr>
      </w:pPr>
      <w:proofErr w:type="gramStart"/>
      <w:r w:rsidRPr="003550F7">
        <w:rPr>
          <w:rFonts w:ascii="Times New Roman" w:hAnsi="Times New Roman" w:cs="Times New Roman"/>
          <w:sz w:val="24"/>
          <w:szCs w:val="24"/>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roofErr w:type="gramEnd"/>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2.7.3. В случае </w:t>
      </w:r>
      <w:proofErr w:type="gramStart"/>
      <w:r w:rsidRPr="003550F7">
        <w:rPr>
          <w:rFonts w:ascii="Times New Roman" w:hAnsi="Times New Roman" w:cs="Times New Roman"/>
          <w:sz w:val="24"/>
          <w:szCs w:val="24"/>
        </w:rPr>
        <w:t>выявления фактов нарушения условий предоставления</w:t>
      </w:r>
      <w:proofErr w:type="gramEnd"/>
      <w:r w:rsidRPr="003550F7">
        <w:rPr>
          <w:rFonts w:ascii="Times New Roman" w:hAnsi="Times New Roman" w:cs="Times New Roman"/>
          <w:sz w:val="24"/>
          <w:szCs w:val="24"/>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3550F7">
        <w:rPr>
          <w:rFonts w:ascii="Times New Roman" w:hAnsi="Times New Roman" w:cs="Times New Roman"/>
          <w:bCs/>
          <w:sz w:val="24"/>
          <w:szCs w:val="24"/>
        </w:rPr>
        <w:lastRenderedPageBreak/>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FE0E52" w:rsidRPr="003550F7" w:rsidRDefault="00FE0E52" w:rsidP="00FE0E52">
      <w:pPr>
        <w:pStyle w:val="FORMATTEXT"/>
        <w:ind w:firstLine="568"/>
        <w:jc w:val="both"/>
        <w:rPr>
          <w:rFonts w:ascii="Times New Roman" w:hAnsi="Times New Roman" w:cs="Times New Roman"/>
          <w:sz w:val="24"/>
          <w:szCs w:val="24"/>
        </w:rPr>
      </w:pPr>
    </w:p>
    <w:p w:rsidR="00FE0E52" w:rsidRPr="003550F7" w:rsidRDefault="00FE0E52" w:rsidP="00FE0E52">
      <w:pPr>
        <w:pStyle w:val="HEADERTEXT"/>
        <w:jc w:val="center"/>
        <w:rPr>
          <w:rFonts w:ascii="Times New Roman" w:hAnsi="Times New Roman" w:cs="Times New Roman"/>
          <w:sz w:val="24"/>
          <w:szCs w:val="24"/>
        </w:rPr>
      </w:pPr>
      <w:r w:rsidRPr="003550F7">
        <w:rPr>
          <w:rFonts w:ascii="Times New Roman" w:hAnsi="Times New Roman" w:cs="Times New Roman"/>
          <w:b/>
          <w:bCs/>
          <w:color w:val="auto"/>
          <w:sz w:val="24"/>
          <w:szCs w:val="24"/>
        </w:rPr>
        <w:t>3. Требования к отчетности о расходовании субсидии</w:t>
      </w:r>
    </w:p>
    <w:p w:rsidR="00FE0E52" w:rsidRPr="003550F7" w:rsidRDefault="00FE0E52" w:rsidP="00FE0E52">
      <w:pPr>
        <w:spacing w:after="0" w:line="240" w:lineRule="auto"/>
        <w:ind w:firstLine="709"/>
        <w:jc w:val="both"/>
        <w:rPr>
          <w:rFonts w:ascii="Times New Roman" w:hAnsi="Times New Roman" w:cs="Times New Roman"/>
          <w:sz w:val="24"/>
          <w:szCs w:val="24"/>
        </w:rPr>
      </w:pPr>
      <w:proofErr w:type="gramStart"/>
      <w:r w:rsidRPr="003550F7">
        <w:rPr>
          <w:rFonts w:ascii="Times New Roman" w:hAnsi="Times New Roman" w:cs="Times New Roman"/>
          <w:sz w:val="24"/>
          <w:szCs w:val="24"/>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3550F7">
        <w:rPr>
          <w:rFonts w:ascii="Times New Roman" w:hAnsi="Times New Roman" w:cs="Times New Roman"/>
          <w:sz w:val="24"/>
          <w:szCs w:val="24"/>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FE0E52" w:rsidRPr="003550F7" w:rsidRDefault="00FE0E52" w:rsidP="00FE0E52">
      <w:pPr>
        <w:spacing w:after="0" w:line="240" w:lineRule="auto"/>
        <w:rPr>
          <w:rFonts w:ascii="Times New Roman" w:hAnsi="Times New Roman" w:cs="Times New Roman"/>
          <w:b/>
          <w:bCs/>
          <w:sz w:val="24"/>
          <w:szCs w:val="24"/>
        </w:rPr>
      </w:pPr>
    </w:p>
    <w:p w:rsidR="00FE0E52" w:rsidRPr="003550F7" w:rsidRDefault="00FE0E52" w:rsidP="00FE0E52">
      <w:pPr>
        <w:pStyle w:val="HEADERTEXT"/>
        <w:jc w:val="center"/>
        <w:rPr>
          <w:rFonts w:ascii="Times New Roman" w:hAnsi="Times New Roman" w:cs="Times New Roman"/>
          <w:sz w:val="24"/>
          <w:szCs w:val="24"/>
        </w:rPr>
      </w:pPr>
      <w:r w:rsidRPr="003550F7">
        <w:rPr>
          <w:rFonts w:ascii="Times New Roman" w:hAnsi="Times New Roman" w:cs="Times New Roman"/>
          <w:b/>
          <w:bCs/>
          <w:color w:val="auto"/>
          <w:sz w:val="24"/>
          <w:szCs w:val="24"/>
        </w:rPr>
        <w:t xml:space="preserve">4. Требования об осуществлении </w:t>
      </w:r>
      <w:proofErr w:type="gramStart"/>
      <w:r w:rsidRPr="003550F7">
        <w:rPr>
          <w:rFonts w:ascii="Times New Roman" w:hAnsi="Times New Roman" w:cs="Times New Roman"/>
          <w:b/>
          <w:bCs/>
          <w:color w:val="auto"/>
          <w:sz w:val="24"/>
          <w:szCs w:val="24"/>
        </w:rPr>
        <w:t>контроля за</w:t>
      </w:r>
      <w:proofErr w:type="gramEnd"/>
      <w:r w:rsidRPr="003550F7">
        <w:rPr>
          <w:rFonts w:ascii="Times New Roman" w:hAnsi="Times New Roman" w:cs="Times New Roman"/>
          <w:b/>
          <w:bCs/>
          <w:color w:val="auto"/>
          <w:sz w:val="24"/>
          <w:szCs w:val="24"/>
        </w:rPr>
        <w:t xml:space="preserve"> соблюдением условий, целей и порядка предоставления субсидии и ответственности за их нарушение</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4.1. Субсидия подлежит возврату в бюджет </w:t>
      </w:r>
      <w:r>
        <w:rPr>
          <w:rFonts w:ascii="Times New Roman" w:hAnsi="Times New Roman" w:cs="Times New Roman"/>
          <w:bCs/>
          <w:sz w:val="24"/>
          <w:szCs w:val="24"/>
        </w:rPr>
        <w:t>м</w:t>
      </w:r>
      <w:r w:rsidRPr="003550F7">
        <w:rPr>
          <w:rFonts w:ascii="Times New Roman" w:hAnsi="Times New Roman" w:cs="Times New Roman"/>
          <w:bCs/>
          <w:sz w:val="24"/>
          <w:szCs w:val="24"/>
        </w:rPr>
        <w:t>униципально</w:t>
      </w:r>
      <w:r>
        <w:rPr>
          <w:rFonts w:ascii="Times New Roman" w:hAnsi="Times New Roman" w:cs="Times New Roman"/>
          <w:bCs/>
          <w:sz w:val="24"/>
          <w:szCs w:val="24"/>
        </w:rPr>
        <w:t>го</w:t>
      </w:r>
      <w:r w:rsidRPr="003550F7">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3550F7">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w:t>
      </w:r>
      <w:r w:rsidRPr="003550F7">
        <w:rPr>
          <w:rFonts w:ascii="Times New Roman" w:hAnsi="Times New Roman" w:cs="Times New Roman"/>
          <w:sz w:val="24"/>
          <w:szCs w:val="24"/>
        </w:rPr>
        <w:t>в следующих случаях:</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3550F7">
        <w:rPr>
          <w:rFonts w:ascii="Times New Roman" w:hAnsi="Times New Roman" w:cs="Times New Roman"/>
          <w:bCs/>
          <w:sz w:val="24"/>
          <w:szCs w:val="24"/>
        </w:rPr>
        <w:t xml:space="preserve">муниципального образования </w:t>
      </w:r>
      <w:proofErr w:type="spellStart"/>
      <w:r>
        <w:rPr>
          <w:rFonts w:ascii="Times New Roman" w:hAnsi="Times New Roman" w:cs="Times New Roman"/>
          <w:bCs/>
          <w:sz w:val="24"/>
          <w:szCs w:val="24"/>
        </w:rPr>
        <w:t>Пудостьское</w:t>
      </w:r>
      <w:proofErr w:type="spellEnd"/>
      <w:r w:rsidRPr="003550F7">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r w:rsidRPr="003550F7">
        <w:rPr>
          <w:rFonts w:ascii="Times New Roman" w:hAnsi="Times New Roman" w:cs="Times New Roman"/>
          <w:sz w:val="24"/>
          <w:szCs w:val="24"/>
        </w:rPr>
        <w:t>;</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5) реорганизации или банкротства получателя субсидии;</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7) в иных случаях, предусмотренных действующим законодательством.</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lastRenderedPageBreak/>
        <w:t>4.3. Возврат денежных средств осуществляется получателем субсидии в течение 10 (десяти) рабочих дней с момента получения акта проверки.</w:t>
      </w:r>
    </w:p>
    <w:p w:rsidR="00FE0E52" w:rsidRPr="003550F7" w:rsidRDefault="00FE0E52" w:rsidP="00FE0E52">
      <w:pPr>
        <w:spacing w:after="0" w:line="240" w:lineRule="auto"/>
        <w:ind w:firstLine="709"/>
        <w:jc w:val="both"/>
        <w:rPr>
          <w:rFonts w:ascii="Times New Roman" w:hAnsi="Times New Roman" w:cs="Times New Roman"/>
          <w:sz w:val="24"/>
          <w:szCs w:val="24"/>
        </w:rPr>
      </w:pPr>
      <w:r w:rsidRPr="003550F7">
        <w:rPr>
          <w:rFonts w:ascii="Times New Roman" w:hAnsi="Times New Roman" w:cs="Times New Roman"/>
          <w:sz w:val="24"/>
          <w:szCs w:val="24"/>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FE0E52" w:rsidRPr="003550F7" w:rsidRDefault="00FE0E52" w:rsidP="00FE0E52">
      <w:pPr>
        <w:pStyle w:val="FORMATTEXT"/>
        <w:ind w:firstLine="709"/>
        <w:jc w:val="both"/>
        <w:rPr>
          <w:rFonts w:ascii="Times New Roman" w:hAnsi="Times New Roman" w:cs="Times New Roman"/>
          <w:sz w:val="24"/>
          <w:szCs w:val="24"/>
        </w:rPr>
      </w:pPr>
      <w:r w:rsidRPr="003550F7">
        <w:rPr>
          <w:rFonts w:ascii="Times New Roman" w:hAnsi="Times New Roman" w:cs="Times New Roman"/>
          <w:sz w:val="24"/>
          <w:szCs w:val="24"/>
        </w:rPr>
        <w:t>4.8. Получатель субсидии несет полную ответственность за недостоверность предоставляемых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FE0E52" w:rsidRPr="003550F7" w:rsidRDefault="00FE0E52" w:rsidP="00FE0E52">
      <w:pPr>
        <w:pStyle w:val="FORMATTEXT"/>
        <w:jc w:val="right"/>
        <w:rPr>
          <w:rFonts w:ascii="Times New Roman" w:hAnsi="Times New Roman" w:cs="Times New Roman"/>
          <w:sz w:val="24"/>
          <w:szCs w:val="24"/>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sz w:val="28"/>
          <w:szCs w:val="28"/>
        </w:rPr>
      </w:pPr>
    </w:p>
    <w:p w:rsidR="00FE0E52" w:rsidRDefault="00FE0E52" w:rsidP="00FE0E52">
      <w:pPr>
        <w:pStyle w:val="FORMATTEXT"/>
        <w:jc w:val="right"/>
        <w:rPr>
          <w:rFonts w:ascii="Times New Roman" w:hAnsi="Times New Roman" w:cs="Times New Roman"/>
        </w:rPr>
      </w:pPr>
    </w:p>
    <w:p w:rsidR="00FE0E52" w:rsidRPr="003550F7" w:rsidRDefault="00FE0E52" w:rsidP="00FE0E52">
      <w:pPr>
        <w:pStyle w:val="FORMATTEXT"/>
        <w:jc w:val="right"/>
        <w:rPr>
          <w:rFonts w:ascii="Times New Roman" w:hAnsi="Times New Roman" w:cs="Times New Roman"/>
          <w:sz w:val="24"/>
          <w:szCs w:val="24"/>
        </w:rPr>
      </w:pPr>
      <w:r w:rsidRPr="003550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E0E52" w:rsidRDefault="00FE0E52" w:rsidP="00FE0E52">
      <w:pPr>
        <w:pStyle w:val="FORMATTEXT"/>
        <w:jc w:val="right"/>
        <w:rPr>
          <w:rFonts w:ascii="Times New Roman" w:hAnsi="Times New Roman" w:cs="Times New Roman"/>
          <w:sz w:val="24"/>
          <w:szCs w:val="24"/>
        </w:rPr>
      </w:pPr>
      <w:r w:rsidRPr="003550F7">
        <w:rPr>
          <w:rFonts w:ascii="Times New Roman" w:hAnsi="Times New Roman" w:cs="Times New Roman"/>
          <w:sz w:val="24"/>
          <w:szCs w:val="24"/>
        </w:rPr>
        <w:t xml:space="preserve">к </w:t>
      </w:r>
      <w:r>
        <w:rPr>
          <w:rFonts w:ascii="Times New Roman" w:hAnsi="Times New Roman" w:cs="Times New Roman"/>
          <w:sz w:val="24"/>
          <w:szCs w:val="24"/>
        </w:rPr>
        <w:t xml:space="preserve">Решению Совета депутатов </w:t>
      </w:r>
    </w:p>
    <w:p w:rsidR="00FE0E52" w:rsidRDefault="00FE0E52" w:rsidP="00FE0E52">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 </w:t>
      </w:r>
    </w:p>
    <w:p w:rsidR="00FE0E52" w:rsidRPr="003550F7" w:rsidRDefault="00FE0E52" w:rsidP="00FE0E52">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от </w:t>
      </w:r>
      <w:r w:rsidR="009443ED">
        <w:rPr>
          <w:rFonts w:ascii="Times New Roman" w:hAnsi="Times New Roman" w:cs="Times New Roman"/>
          <w:sz w:val="24"/>
          <w:szCs w:val="24"/>
        </w:rPr>
        <w:t>21</w:t>
      </w:r>
      <w:r>
        <w:rPr>
          <w:rFonts w:ascii="Times New Roman" w:hAnsi="Times New Roman" w:cs="Times New Roman"/>
          <w:sz w:val="24"/>
          <w:szCs w:val="24"/>
        </w:rPr>
        <w:t xml:space="preserve"> декабря</w:t>
      </w:r>
      <w:r w:rsidRPr="003550F7">
        <w:rPr>
          <w:rFonts w:ascii="Times New Roman" w:hAnsi="Times New Roman" w:cs="Times New Roman"/>
          <w:sz w:val="24"/>
          <w:szCs w:val="24"/>
        </w:rPr>
        <w:t xml:space="preserve"> 2018 г</w:t>
      </w:r>
      <w:r>
        <w:rPr>
          <w:rFonts w:ascii="Times New Roman" w:hAnsi="Times New Roman" w:cs="Times New Roman"/>
          <w:sz w:val="24"/>
          <w:szCs w:val="24"/>
        </w:rPr>
        <w:t xml:space="preserve">ода № </w:t>
      </w:r>
      <w:r w:rsidR="009443ED">
        <w:rPr>
          <w:rFonts w:ascii="Times New Roman" w:hAnsi="Times New Roman" w:cs="Times New Roman"/>
          <w:sz w:val="24"/>
          <w:szCs w:val="24"/>
        </w:rPr>
        <w:t>232</w:t>
      </w:r>
      <w:bookmarkStart w:id="0" w:name="_GoBack"/>
      <w:bookmarkEnd w:id="0"/>
    </w:p>
    <w:p w:rsidR="00FE0E52" w:rsidRPr="003550F7" w:rsidRDefault="00FE0E52" w:rsidP="00FE0E52">
      <w:pPr>
        <w:pStyle w:val="HEADERTEXT"/>
        <w:rPr>
          <w:rFonts w:ascii="Times New Roman" w:hAnsi="Times New Roman" w:cs="Times New Roman"/>
          <w:b/>
          <w:bCs/>
          <w:sz w:val="24"/>
          <w:szCs w:val="24"/>
        </w:rPr>
      </w:pPr>
    </w:p>
    <w:p w:rsidR="00FE0E52" w:rsidRDefault="00FE0E52" w:rsidP="00FE0E52">
      <w:pPr>
        <w:pStyle w:val="FORMATTEXT"/>
        <w:jc w:val="right"/>
        <w:rPr>
          <w:rFonts w:ascii="Times New Roman" w:hAnsi="Times New Roman" w:cs="Times New Roman"/>
          <w:b/>
          <w:bCs/>
          <w:sz w:val="28"/>
          <w:szCs w:val="28"/>
        </w:rPr>
      </w:pPr>
    </w:p>
    <w:p w:rsidR="00FE0E52" w:rsidRDefault="00FE0E52" w:rsidP="00FE0E52">
      <w:pPr>
        <w:pStyle w:val="headertext0"/>
        <w:spacing w:before="0" w:after="0" w:line="240" w:lineRule="auto"/>
        <w:jc w:val="center"/>
        <w:rPr>
          <w:rFonts w:ascii="Times New Roman" w:hAnsi="Times New Roman" w:cs="Times New Roman"/>
        </w:rPr>
      </w:pPr>
      <w:r w:rsidRPr="003550F7">
        <w:rPr>
          <w:rFonts w:ascii="Times New Roman" w:hAnsi="Times New Roman" w:cs="Times New Roman"/>
          <w:b/>
          <w:bCs/>
        </w:rPr>
        <w:t xml:space="preserve">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
          <w:bCs/>
        </w:rPr>
        <w:t xml:space="preserve">МО </w:t>
      </w:r>
      <w:proofErr w:type="spellStart"/>
      <w:r>
        <w:rPr>
          <w:rFonts w:ascii="Times New Roman" w:hAnsi="Times New Roman" w:cs="Times New Roman"/>
          <w:b/>
          <w:bCs/>
        </w:rPr>
        <w:t>Пудостьское</w:t>
      </w:r>
      <w:proofErr w:type="spellEnd"/>
      <w:r>
        <w:rPr>
          <w:rFonts w:ascii="Times New Roman" w:hAnsi="Times New Roman" w:cs="Times New Roman"/>
          <w:b/>
          <w:bCs/>
        </w:rPr>
        <w:t xml:space="preserve"> сельское поселение</w:t>
      </w:r>
    </w:p>
    <w:p w:rsidR="00FE0E52" w:rsidRDefault="00FE0E52" w:rsidP="00FE0E52">
      <w:pPr>
        <w:pStyle w:val="headertext0"/>
        <w:spacing w:before="0" w:after="0" w:line="240" w:lineRule="auto"/>
        <w:jc w:val="center"/>
        <w:rPr>
          <w:rFonts w:ascii="Times New Roman" w:hAnsi="Times New Roman" w:cs="Times New Roman"/>
        </w:rPr>
      </w:pPr>
    </w:p>
    <w:p w:rsidR="00FE0E52" w:rsidRPr="003550F7" w:rsidRDefault="00FE0E52" w:rsidP="00FE0E52">
      <w:pPr>
        <w:pStyle w:val="headertext0"/>
        <w:spacing w:before="0" w:after="0" w:line="240" w:lineRule="auto"/>
        <w:jc w:val="center"/>
        <w:rPr>
          <w:rFonts w:ascii="Times New Roman" w:hAnsi="Times New Roman" w:cs="Times New Roman"/>
          <w:b/>
          <w:bCs/>
        </w:rPr>
      </w:pPr>
    </w:p>
    <w:p w:rsidR="00FE0E52" w:rsidRPr="009D20FB" w:rsidRDefault="00FE0E52" w:rsidP="00FE0E5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20FB">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неотложный </w:t>
      </w:r>
      <w:r w:rsidRPr="009D20FB">
        <w:rPr>
          <w:rFonts w:ascii="Times New Roman" w:eastAsia="Times New Roman" w:hAnsi="Times New Roman" w:cs="Times New Roman"/>
          <w:sz w:val="24"/>
          <w:szCs w:val="24"/>
          <w:lang w:eastAsia="ru-RU"/>
        </w:rPr>
        <w:t>ремонт внутридомовых инженерных систем электро-, тепл</w:t>
      </w:r>
      <w:proofErr w:type="gramStart"/>
      <w:r w:rsidRPr="009D20FB">
        <w:rPr>
          <w:rFonts w:ascii="Times New Roman" w:eastAsia="Times New Roman" w:hAnsi="Times New Roman" w:cs="Times New Roman"/>
          <w:sz w:val="24"/>
          <w:szCs w:val="24"/>
          <w:lang w:eastAsia="ru-RU"/>
        </w:rPr>
        <w:t>о-</w:t>
      </w:r>
      <w:proofErr w:type="gramEnd"/>
      <w:r w:rsidRPr="009D20FB">
        <w:rPr>
          <w:rFonts w:ascii="Times New Roman" w:eastAsia="Times New Roman" w:hAnsi="Times New Roman" w:cs="Times New Roman"/>
          <w:sz w:val="24"/>
          <w:szCs w:val="24"/>
          <w:lang w:eastAsia="ru-RU"/>
        </w:rPr>
        <w:t>, газо-</w:t>
      </w:r>
      <w:r>
        <w:rPr>
          <w:rFonts w:ascii="Times New Roman" w:eastAsia="Times New Roman" w:hAnsi="Times New Roman" w:cs="Times New Roman"/>
          <w:sz w:val="24"/>
          <w:szCs w:val="24"/>
          <w:lang w:eastAsia="ru-RU"/>
        </w:rPr>
        <w:t>, водоснабжения, водоотведения;</w:t>
      </w:r>
    </w:p>
    <w:p w:rsidR="00FE0E52" w:rsidRPr="009D20FB" w:rsidRDefault="00FE0E52" w:rsidP="00FE0E5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D20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неотложный </w:t>
      </w:r>
      <w:r w:rsidRPr="009D20FB">
        <w:rPr>
          <w:rFonts w:ascii="Times New Roman" w:eastAsia="Times New Roman" w:hAnsi="Times New Roman" w:cs="Times New Roman"/>
          <w:sz w:val="24"/>
          <w:szCs w:val="24"/>
          <w:lang w:eastAsia="ru-RU"/>
        </w:rPr>
        <w:t>ремонт крыши;</w:t>
      </w:r>
    </w:p>
    <w:p w:rsidR="00FE0E52" w:rsidRPr="009D20FB" w:rsidRDefault="00FE0E52" w:rsidP="00FE0E5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D20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неотложный </w:t>
      </w:r>
      <w:r w:rsidRPr="009D20FB">
        <w:rPr>
          <w:rFonts w:ascii="Times New Roman" w:eastAsia="Times New Roman" w:hAnsi="Times New Roman" w:cs="Times New Roman"/>
          <w:sz w:val="24"/>
          <w:szCs w:val="24"/>
          <w:lang w:eastAsia="ru-RU"/>
        </w:rPr>
        <w:t>ремонт подвальных помещений, относящихся к общему имуществу в многоквартирном доме;</w:t>
      </w:r>
    </w:p>
    <w:p w:rsidR="00FE0E52" w:rsidRPr="009D20FB" w:rsidRDefault="00FE0E52" w:rsidP="00FE0E5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D20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неотложный </w:t>
      </w:r>
      <w:r w:rsidRPr="009D20FB">
        <w:rPr>
          <w:rFonts w:ascii="Times New Roman" w:eastAsia="Times New Roman" w:hAnsi="Times New Roman" w:cs="Times New Roman"/>
          <w:sz w:val="24"/>
          <w:szCs w:val="24"/>
          <w:lang w:eastAsia="ru-RU"/>
        </w:rPr>
        <w:t>ремонт фасада;</w:t>
      </w:r>
    </w:p>
    <w:p w:rsidR="00FE0E52" w:rsidRPr="009D20FB" w:rsidRDefault="00FE0E52" w:rsidP="00FE0E5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D20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неотложный </w:t>
      </w:r>
      <w:r w:rsidRPr="009D20FB">
        <w:rPr>
          <w:rFonts w:ascii="Times New Roman" w:eastAsia="Times New Roman" w:hAnsi="Times New Roman" w:cs="Times New Roman"/>
          <w:sz w:val="24"/>
          <w:szCs w:val="24"/>
          <w:lang w:eastAsia="ru-RU"/>
        </w:rPr>
        <w:t>ремонт фундамента многоквартирного дома.</w:t>
      </w:r>
    </w:p>
    <w:p w:rsidR="00FE0E52" w:rsidRPr="009D20FB" w:rsidRDefault="00FE0E52" w:rsidP="00FE0E52">
      <w:pPr>
        <w:pStyle w:val="FORMATTEXT"/>
        <w:jc w:val="right"/>
        <w:rPr>
          <w:rFonts w:ascii="Times New Roman" w:hAnsi="Times New Roman" w:cs="Times New Roman"/>
          <w:color w:val="000000"/>
          <w:sz w:val="24"/>
          <w:szCs w:val="24"/>
        </w:rPr>
      </w:pPr>
    </w:p>
    <w:p w:rsidR="00FE0E52" w:rsidRPr="003550F7" w:rsidRDefault="00FE0E52" w:rsidP="00FE0E52">
      <w:pPr>
        <w:pStyle w:val="FORMATTEXT"/>
        <w:jc w:val="right"/>
        <w:rPr>
          <w:rFonts w:ascii="Times New Roman" w:hAnsi="Times New Roman" w:cs="Times New Roman"/>
          <w:color w:val="000000"/>
          <w:sz w:val="24"/>
          <w:szCs w:val="24"/>
        </w:rPr>
      </w:pPr>
    </w:p>
    <w:p w:rsidR="00FE0E52" w:rsidRPr="003550F7" w:rsidRDefault="00FE0E52" w:rsidP="00FE0E52">
      <w:pPr>
        <w:pStyle w:val="FORMATTEXT"/>
        <w:jc w:val="right"/>
        <w:rPr>
          <w:rFonts w:ascii="Times New Roman" w:hAnsi="Times New Roman" w:cs="Times New Roman"/>
          <w:color w:val="000000"/>
          <w:sz w:val="24"/>
          <w:szCs w:val="24"/>
        </w:rPr>
      </w:pPr>
    </w:p>
    <w:p w:rsidR="00BE2E2C" w:rsidRDefault="00BE2E2C"/>
    <w:sectPr w:rsidR="00BE2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26FB"/>
    <w:multiLevelType w:val="hybridMultilevel"/>
    <w:tmpl w:val="C396E006"/>
    <w:lvl w:ilvl="0" w:tplc="2F52DA0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52"/>
    <w:rsid w:val="00227989"/>
    <w:rsid w:val="009443ED"/>
    <w:rsid w:val="00BE2E2C"/>
    <w:rsid w:val="00C57B86"/>
    <w:rsid w:val="00E82E02"/>
    <w:rsid w:val="00FE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52"/>
    <w:pPr>
      <w:suppressAutoHyphens/>
    </w:pPr>
    <w:rPr>
      <w:rFonts w:ascii="Calibri" w:eastAsia="SimSun" w:hAnsi="Calibri" w:cs="font29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FE0E5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FE0E52"/>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rsid w:val="00FE0E52"/>
    <w:pPr>
      <w:spacing w:before="280" w:after="280"/>
    </w:pPr>
    <w:rPr>
      <w:sz w:val="24"/>
      <w:szCs w:val="24"/>
    </w:rPr>
  </w:style>
  <w:style w:type="paragraph" w:customStyle="1" w:styleId="FR2">
    <w:name w:val="FR2"/>
    <w:rsid w:val="00FE0E52"/>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3">
    <w:name w:val="Balloon Text"/>
    <w:basedOn w:val="a"/>
    <w:link w:val="a4"/>
    <w:uiPriority w:val="99"/>
    <w:semiHidden/>
    <w:unhideWhenUsed/>
    <w:rsid w:val="00FE0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E52"/>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52"/>
    <w:pPr>
      <w:suppressAutoHyphens/>
    </w:pPr>
    <w:rPr>
      <w:rFonts w:ascii="Calibri" w:eastAsia="SimSun" w:hAnsi="Calibri" w:cs="font29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FE0E5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FE0E52"/>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rsid w:val="00FE0E52"/>
    <w:pPr>
      <w:spacing w:before="280" w:after="280"/>
    </w:pPr>
    <w:rPr>
      <w:sz w:val="24"/>
      <w:szCs w:val="24"/>
    </w:rPr>
  </w:style>
  <w:style w:type="paragraph" w:customStyle="1" w:styleId="FR2">
    <w:name w:val="FR2"/>
    <w:rsid w:val="00FE0E52"/>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3">
    <w:name w:val="Balloon Text"/>
    <w:basedOn w:val="a"/>
    <w:link w:val="a4"/>
    <w:uiPriority w:val="99"/>
    <w:semiHidden/>
    <w:unhideWhenUsed/>
    <w:rsid w:val="00FE0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E52"/>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2018-12-20T13:09:00Z</cp:lastPrinted>
  <dcterms:created xsi:type="dcterms:W3CDTF">2018-12-13T14:28:00Z</dcterms:created>
  <dcterms:modified xsi:type="dcterms:W3CDTF">2018-12-21T06:34:00Z</dcterms:modified>
</cp:coreProperties>
</file>