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E442" w14:textId="7B60E59D" w:rsidR="00D24A32" w:rsidRPr="00BD12AA" w:rsidRDefault="00112AE4" w:rsidP="00D24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D05" w:rsidRPr="00BD12A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3C19361" w14:textId="23178C83" w:rsidR="00D24A32" w:rsidRPr="00BD12AA" w:rsidRDefault="00E62D05" w:rsidP="00D24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AA">
        <w:rPr>
          <w:rFonts w:ascii="Times New Roman" w:hAnsi="Times New Roman" w:cs="Times New Roman"/>
          <w:b/>
          <w:sz w:val="28"/>
          <w:szCs w:val="28"/>
        </w:rPr>
        <w:t xml:space="preserve"> о возможном установлении публичного сервитута </w:t>
      </w:r>
    </w:p>
    <w:p w14:paraId="5976448C" w14:textId="77777777" w:rsidR="00B478EE" w:rsidRPr="00BD12AA" w:rsidRDefault="00B478EE" w:rsidP="00D24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981A8" w14:textId="5DA13C70" w:rsidR="0073272F" w:rsidRDefault="00E62D05" w:rsidP="00E6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 xml:space="preserve">В соответствии с пп. </w:t>
      </w:r>
      <w:r w:rsidR="008321D5" w:rsidRPr="00BD12AA">
        <w:rPr>
          <w:rFonts w:ascii="Times New Roman" w:hAnsi="Times New Roman" w:cs="Times New Roman"/>
          <w:sz w:val="28"/>
          <w:szCs w:val="28"/>
        </w:rPr>
        <w:t>1-3 п</w:t>
      </w:r>
      <w:r w:rsidRPr="00BD12AA">
        <w:rPr>
          <w:rFonts w:ascii="Times New Roman" w:hAnsi="Times New Roman" w:cs="Times New Roman"/>
          <w:sz w:val="28"/>
          <w:szCs w:val="28"/>
        </w:rPr>
        <w:t>. 3 ст. 39.42 Земельного кодекса Российской Федерации</w:t>
      </w:r>
      <w:r w:rsidR="00B478EE" w:rsidRPr="00BD12AA">
        <w:rPr>
          <w:rFonts w:ascii="Times New Roman" w:hAnsi="Times New Roman" w:cs="Times New Roman"/>
          <w:sz w:val="28"/>
          <w:szCs w:val="28"/>
        </w:rPr>
        <w:t xml:space="preserve"> администрация Гатчинского муниципального района </w:t>
      </w:r>
      <w:r w:rsidR="006F292D" w:rsidRPr="00BD12A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D12AA">
        <w:rPr>
          <w:rFonts w:ascii="Times New Roman" w:hAnsi="Times New Roman" w:cs="Times New Roman"/>
          <w:sz w:val="28"/>
          <w:szCs w:val="28"/>
        </w:rPr>
        <w:t xml:space="preserve">сообщает, что в целях </w:t>
      </w:r>
      <w:r w:rsidR="001C6053" w:rsidRPr="00BD12AA">
        <w:rPr>
          <w:rFonts w:ascii="Times New Roman" w:hAnsi="Times New Roman" w:cs="Times New Roman"/>
          <w:sz w:val="28"/>
          <w:szCs w:val="28"/>
        </w:rPr>
        <w:t xml:space="preserve"> </w:t>
      </w:r>
      <w:r w:rsidR="00B1090D">
        <w:rPr>
          <w:rFonts w:ascii="Times New Roman" w:hAnsi="Times New Roman" w:cs="Times New Roman"/>
          <w:sz w:val="28"/>
          <w:szCs w:val="28"/>
        </w:rPr>
        <w:t>складирования 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</w:t>
      </w:r>
      <w:r w:rsidR="00F05929" w:rsidRPr="00BD12AA">
        <w:rPr>
          <w:rFonts w:ascii="Times New Roman" w:hAnsi="Times New Roman" w:cs="Times New Roman"/>
          <w:sz w:val="28"/>
          <w:szCs w:val="28"/>
        </w:rPr>
        <w:t xml:space="preserve"> </w:t>
      </w:r>
      <w:r w:rsidR="00B1090D">
        <w:rPr>
          <w:rFonts w:ascii="Times New Roman" w:hAnsi="Times New Roman" w:cs="Times New Roman"/>
          <w:sz w:val="28"/>
          <w:szCs w:val="28"/>
        </w:rPr>
        <w:t xml:space="preserve">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 возможно установление публичного сервитута </w:t>
      </w:r>
      <w:r w:rsidR="0031210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A16F1">
        <w:rPr>
          <w:rFonts w:ascii="Times New Roman" w:hAnsi="Times New Roman" w:cs="Times New Roman"/>
          <w:sz w:val="28"/>
          <w:szCs w:val="28"/>
        </w:rPr>
        <w:t>3356</w:t>
      </w:r>
      <w:r w:rsidR="0031210E">
        <w:rPr>
          <w:rFonts w:ascii="Times New Roman" w:hAnsi="Times New Roman" w:cs="Times New Roman"/>
          <w:sz w:val="28"/>
          <w:szCs w:val="28"/>
        </w:rPr>
        <w:t xml:space="preserve"> кв. м</w:t>
      </w:r>
      <w:r w:rsidR="00B1090D">
        <w:rPr>
          <w:rFonts w:ascii="Times New Roman" w:hAnsi="Times New Roman" w:cs="Times New Roman"/>
          <w:sz w:val="28"/>
          <w:szCs w:val="28"/>
        </w:rPr>
        <w:t xml:space="preserve"> в отношении земел</w:t>
      </w:r>
      <w:r w:rsidR="00942D42">
        <w:rPr>
          <w:rFonts w:ascii="Times New Roman" w:hAnsi="Times New Roman" w:cs="Times New Roman"/>
          <w:sz w:val="28"/>
          <w:szCs w:val="28"/>
        </w:rPr>
        <w:t>ьного участка</w:t>
      </w:r>
      <w:r w:rsidR="0073272F">
        <w:rPr>
          <w:rFonts w:ascii="Times New Roman" w:hAnsi="Times New Roman" w:cs="Times New Roman"/>
          <w:sz w:val="28"/>
          <w:szCs w:val="28"/>
        </w:rPr>
        <w:t>:</w:t>
      </w:r>
    </w:p>
    <w:p w14:paraId="7B72B4CB" w14:textId="77777777" w:rsidR="002A16F1" w:rsidRDefault="002A16F1" w:rsidP="002A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47:23:0218001:1136, расположенный по адресу: Ленинградская область, Гатчинский район, площадью 454325 кв. м, категория земель: земли сельскохозяйственного назначения, разрешенное использование: для сельскохозяйственного производства.</w:t>
      </w:r>
    </w:p>
    <w:p w14:paraId="4C0BF66D" w14:textId="5F627B29" w:rsidR="002B53AD" w:rsidRDefault="002B53AD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Реконструкция  участков автомобильной дороги М-11 «Нарва» от Санкт-Петербурга до границы с Эстонской Республикой (на Та</w:t>
      </w:r>
      <w:r w:rsidR="00770940">
        <w:rPr>
          <w:rFonts w:ascii="Times New Roman" w:hAnsi="Times New Roman" w:cs="Times New Roman"/>
          <w:color w:val="auto"/>
          <w:lang w:bidi="ru-RU"/>
        </w:rPr>
        <w:t>л</w:t>
      </w:r>
      <w:r>
        <w:rPr>
          <w:rFonts w:ascii="Times New Roman" w:hAnsi="Times New Roman" w:cs="Times New Roman"/>
          <w:color w:val="auto"/>
          <w:lang w:bidi="ru-RU"/>
        </w:rPr>
        <w:t>лин), реконструкция автомобильной дороги А-180 «Нарва» Санкт-Петербург</w:t>
      </w:r>
      <w:r w:rsidR="00AE72AD">
        <w:rPr>
          <w:rFonts w:ascii="Times New Roman" w:hAnsi="Times New Roman" w:cs="Times New Roman"/>
          <w:color w:val="auto"/>
          <w:lang w:bidi="ru-RU"/>
        </w:rPr>
        <w:t xml:space="preserve">-граница </w:t>
      </w:r>
      <w:r>
        <w:rPr>
          <w:rFonts w:ascii="Times New Roman" w:hAnsi="Times New Roman" w:cs="Times New Roman"/>
          <w:color w:val="auto"/>
          <w:lang w:bidi="ru-RU"/>
        </w:rPr>
        <w:t xml:space="preserve"> с Эстонской Республикой на участке км 31+440-км 54+365, Ленинградской области предусмотрена  документацией по планировке территории, утвержденной распоряжением </w:t>
      </w:r>
      <w:r w:rsidR="00873606">
        <w:rPr>
          <w:rFonts w:ascii="Times New Roman" w:hAnsi="Times New Roman" w:cs="Times New Roman"/>
          <w:color w:val="auto"/>
          <w:lang w:bidi="ru-RU"/>
        </w:rPr>
        <w:t xml:space="preserve">Федерального дорожного агентства от 28.11.2017 № 3544-р (в ред. от 03.12.2020 № </w:t>
      </w:r>
      <w:r>
        <w:rPr>
          <w:rFonts w:ascii="Times New Roman" w:hAnsi="Times New Roman" w:cs="Times New Roman"/>
          <w:color w:val="auto"/>
          <w:lang w:bidi="ru-RU"/>
        </w:rPr>
        <w:t xml:space="preserve"> 3662-р</w:t>
      </w:r>
      <w:r w:rsidR="00873606">
        <w:rPr>
          <w:rFonts w:ascii="Times New Roman" w:hAnsi="Times New Roman" w:cs="Times New Roman"/>
          <w:color w:val="auto"/>
          <w:lang w:bidi="ru-RU"/>
        </w:rPr>
        <w:t>)</w:t>
      </w:r>
      <w:r w:rsidR="00770940">
        <w:rPr>
          <w:rFonts w:ascii="Times New Roman" w:hAnsi="Times New Roman" w:cs="Times New Roman"/>
          <w:color w:val="auto"/>
          <w:lang w:bidi="ru-RU"/>
        </w:rPr>
        <w:t xml:space="preserve">, проектом организации </w:t>
      </w:r>
      <w:r w:rsidR="002A16F1">
        <w:rPr>
          <w:rFonts w:ascii="Times New Roman" w:hAnsi="Times New Roman" w:cs="Times New Roman"/>
          <w:color w:val="auto"/>
          <w:lang w:bidi="ru-RU"/>
        </w:rPr>
        <w:t>строительства</w:t>
      </w:r>
      <w:r w:rsidR="0077094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942D42">
        <w:rPr>
          <w:rFonts w:ascii="Times New Roman" w:hAnsi="Times New Roman" w:cs="Times New Roman"/>
          <w:color w:val="auto"/>
          <w:lang w:bidi="ru-RU"/>
        </w:rPr>
        <w:t>686 -11-ПОС.</w:t>
      </w:r>
      <w:r>
        <w:rPr>
          <w:rFonts w:ascii="Times New Roman" w:hAnsi="Times New Roman" w:cs="Times New Roman"/>
          <w:color w:val="auto"/>
          <w:lang w:bidi="ru-RU"/>
        </w:rPr>
        <w:t xml:space="preserve"> </w:t>
      </w:r>
    </w:p>
    <w:p w14:paraId="29F431E3" w14:textId="09CFA882" w:rsidR="00557472" w:rsidRPr="00770940" w:rsidRDefault="004C091C" w:rsidP="004C091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D05" w:rsidRPr="00BD12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ходатайством об установлении публичного сервитута и </w:t>
      </w:r>
      <w:r w:rsidR="001C6053" w:rsidRPr="00BD12AA">
        <w:rPr>
          <w:rFonts w:ascii="Times New Roman" w:hAnsi="Times New Roman" w:cs="Times New Roman"/>
          <w:sz w:val="28"/>
          <w:szCs w:val="28"/>
        </w:rPr>
        <w:t xml:space="preserve">прилагаемой к нему схемой границ публичного сервитута </w:t>
      </w:r>
      <w:r w:rsidR="00E62D05" w:rsidRPr="00BD12AA">
        <w:rPr>
          <w:rFonts w:ascii="Times New Roman" w:hAnsi="Times New Roman" w:cs="Times New Roman"/>
          <w:sz w:val="28"/>
          <w:szCs w:val="28"/>
        </w:rPr>
        <w:t xml:space="preserve">в </w:t>
      </w:r>
      <w:r w:rsidR="003F5B60" w:rsidRPr="00BD12AA">
        <w:rPr>
          <w:rFonts w:ascii="Times New Roman" w:hAnsi="Times New Roman" w:cs="Times New Roman"/>
          <w:sz w:val="28"/>
          <w:szCs w:val="28"/>
        </w:rPr>
        <w:t>К</w:t>
      </w:r>
      <w:r w:rsidR="0060232A">
        <w:rPr>
          <w:rFonts w:ascii="Times New Roman" w:hAnsi="Times New Roman" w:cs="Times New Roman"/>
          <w:sz w:val="28"/>
          <w:szCs w:val="28"/>
        </w:rPr>
        <w:t xml:space="preserve">омитете по </w:t>
      </w:r>
      <w:bookmarkStart w:id="0" w:name="_Hlk72164572"/>
      <w:r w:rsidR="0060232A">
        <w:rPr>
          <w:rFonts w:ascii="Times New Roman" w:hAnsi="Times New Roman" w:cs="Times New Roman"/>
          <w:sz w:val="28"/>
          <w:szCs w:val="28"/>
        </w:rPr>
        <w:t xml:space="preserve">управлению имуществом Гатчинского муниципального района Ленинградской области </w:t>
      </w:r>
      <w:bookmarkEnd w:id="0"/>
      <w:r w:rsidR="003F5B60" w:rsidRPr="00BD12AA">
        <w:rPr>
          <w:rFonts w:ascii="Times New Roman" w:hAnsi="Times New Roman" w:cs="Times New Roman"/>
          <w:sz w:val="28"/>
          <w:szCs w:val="28"/>
        </w:rPr>
        <w:t>по адресу: Ленинградская область, г. Гатчина, пр. 25 Октября, д. 21,1 подъезд,</w:t>
      </w:r>
      <w:r w:rsidR="00D24A32" w:rsidRPr="00BD12AA">
        <w:rPr>
          <w:rFonts w:ascii="Times New Roman" w:hAnsi="Times New Roman" w:cs="Times New Roman"/>
          <w:sz w:val="28"/>
          <w:szCs w:val="28"/>
        </w:rPr>
        <w:t xml:space="preserve"> 2 этаж</w:t>
      </w:r>
      <w:r w:rsidR="00991285">
        <w:rPr>
          <w:rFonts w:ascii="Times New Roman" w:hAnsi="Times New Roman" w:cs="Times New Roman"/>
          <w:sz w:val="28"/>
          <w:szCs w:val="28"/>
        </w:rPr>
        <w:t>.</w:t>
      </w:r>
      <w:r w:rsidR="00557472" w:rsidRPr="00770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82AAB9B" w14:textId="0161824C" w:rsidR="00E62D05" w:rsidRPr="00BD12AA" w:rsidRDefault="004C091C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 xml:space="preserve"> </w:t>
      </w:r>
      <w:r w:rsidR="00557472" w:rsidRPr="00BD12AA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земельный участок можно по адресу</w:t>
      </w:r>
      <w:r w:rsidR="0060232A">
        <w:rPr>
          <w:rFonts w:ascii="Times New Roman" w:hAnsi="Times New Roman" w:cs="Times New Roman"/>
          <w:sz w:val="28"/>
          <w:szCs w:val="28"/>
        </w:rPr>
        <w:t>:</w:t>
      </w:r>
      <w:r w:rsidR="00557472" w:rsidRPr="00BD12AA">
        <w:rPr>
          <w:rFonts w:ascii="Times New Roman" w:hAnsi="Times New Roman" w:cs="Times New Roman"/>
          <w:sz w:val="28"/>
          <w:szCs w:val="28"/>
        </w:rPr>
        <w:t xml:space="preserve"> 1</w:t>
      </w:r>
      <w:r w:rsidR="003F5B60" w:rsidRPr="00BD12AA">
        <w:rPr>
          <w:rFonts w:ascii="Times New Roman" w:hAnsi="Times New Roman" w:cs="Times New Roman"/>
          <w:sz w:val="28"/>
          <w:szCs w:val="28"/>
        </w:rPr>
        <w:t>88300</w:t>
      </w:r>
      <w:r w:rsidR="00557472" w:rsidRPr="00BD12AA">
        <w:rPr>
          <w:rFonts w:ascii="Times New Roman" w:hAnsi="Times New Roman" w:cs="Times New Roman"/>
          <w:sz w:val="28"/>
          <w:szCs w:val="28"/>
        </w:rPr>
        <w:t xml:space="preserve">, </w:t>
      </w:r>
      <w:r w:rsidR="003F5B60" w:rsidRPr="00BD12AA">
        <w:rPr>
          <w:rFonts w:ascii="Times New Roman" w:hAnsi="Times New Roman" w:cs="Times New Roman"/>
          <w:sz w:val="28"/>
          <w:szCs w:val="28"/>
        </w:rPr>
        <w:t>Ленинградская область, г. Гатчина, пр. 25 Октября, д. 21</w:t>
      </w:r>
      <w:r w:rsidR="0060232A">
        <w:rPr>
          <w:rFonts w:ascii="Times New Roman" w:hAnsi="Times New Roman" w:cs="Times New Roman"/>
          <w:sz w:val="28"/>
          <w:szCs w:val="28"/>
        </w:rPr>
        <w:t>, Комитет по управлению имуществом Гатчинского муниципального района Ленинградской области.</w:t>
      </w:r>
    </w:p>
    <w:p w14:paraId="3806207E" w14:textId="77777777" w:rsidR="00B64B43" w:rsidRPr="00BD12A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30 (тридцать) дней со дня опубликования данного сообщения (в соответствии с п. 8 ст. </w:t>
      </w:r>
      <w:r w:rsidR="00E96139" w:rsidRPr="00BD12A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14:paraId="5E194AAD" w14:textId="3510CBD3" w:rsidR="00350C2E" w:rsidRPr="0060232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>Время приема</w:t>
      </w:r>
      <w:r w:rsidR="001F69CF" w:rsidRPr="00BD12AA">
        <w:rPr>
          <w:rFonts w:ascii="Times New Roman" w:hAnsi="Times New Roman" w:cs="Times New Roman"/>
          <w:sz w:val="28"/>
          <w:szCs w:val="28"/>
        </w:rPr>
        <w:t>: каждый вторник месяца с 10:00 до 13:00</w:t>
      </w:r>
      <w:r w:rsidR="00BD12AA" w:rsidRPr="00BD12AA">
        <w:rPr>
          <w:rFonts w:ascii="Times New Roman" w:hAnsi="Times New Roman" w:cs="Times New Roman"/>
          <w:sz w:val="28"/>
          <w:szCs w:val="28"/>
        </w:rPr>
        <w:t>, с 14:00 до 17:00</w:t>
      </w:r>
      <w:r w:rsidR="001F69CF" w:rsidRPr="00BD12AA">
        <w:rPr>
          <w:rFonts w:ascii="Times New Roman" w:hAnsi="Times New Roman" w:cs="Times New Roman"/>
          <w:sz w:val="28"/>
          <w:szCs w:val="28"/>
        </w:rPr>
        <w:t xml:space="preserve"> по предварительной записи по тел. </w:t>
      </w:r>
      <w:r w:rsidR="001F69CF" w:rsidRPr="0060232A">
        <w:rPr>
          <w:rFonts w:ascii="Times New Roman" w:hAnsi="Times New Roman" w:cs="Times New Roman"/>
          <w:sz w:val="28"/>
          <w:szCs w:val="28"/>
        </w:rPr>
        <w:t>8(813-71)</w:t>
      </w:r>
      <w:r w:rsidR="00A32265">
        <w:rPr>
          <w:rFonts w:ascii="Times New Roman" w:hAnsi="Times New Roman" w:cs="Times New Roman"/>
          <w:sz w:val="28"/>
          <w:szCs w:val="28"/>
        </w:rPr>
        <w:t>307-06 (контактные лица: начальник отдела по вопросам  земельных отношений - Мелихова Марина Геннадьевна, заместитель начальника отдела по вопросам земельных отношений – Пугачев Алексей Александрович</w:t>
      </w:r>
      <w:r w:rsidRPr="0060232A">
        <w:rPr>
          <w:rFonts w:ascii="Times New Roman" w:hAnsi="Times New Roman" w:cs="Times New Roman"/>
          <w:sz w:val="28"/>
          <w:szCs w:val="28"/>
        </w:rPr>
        <w:t>.</w:t>
      </w:r>
    </w:p>
    <w:p w14:paraId="2FE64FEE" w14:textId="29893526" w:rsidR="003F5B60" w:rsidRPr="00BD12AA" w:rsidRDefault="00C91A10" w:rsidP="00E6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A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сайте </w:t>
      </w:r>
      <w:r w:rsidR="003F5B60" w:rsidRPr="00BD12A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E12E83" w:rsidRPr="00BD12AA">
        <w:rPr>
          <w:sz w:val="28"/>
          <w:szCs w:val="28"/>
        </w:rPr>
        <w:t xml:space="preserve"> </w:t>
      </w:r>
      <w:hyperlink r:id="rId4" w:history="1"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radm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gtn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12E83" w:rsidRPr="00BD12A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12E83" w:rsidRPr="00BD12AA">
        <w:rPr>
          <w:rFonts w:ascii="Times New Roman" w:hAnsi="Times New Roman" w:cs="Times New Roman"/>
          <w:sz w:val="28"/>
          <w:szCs w:val="28"/>
        </w:rPr>
        <w:t xml:space="preserve"> </w:t>
      </w:r>
      <w:r w:rsidR="00B478EE" w:rsidRPr="00BD12AA">
        <w:rPr>
          <w:rFonts w:ascii="Times New Roman" w:hAnsi="Times New Roman" w:cs="Times New Roman"/>
          <w:sz w:val="28"/>
          <w:szCs w:val="28"/>
        </w:rPr>
        <w:t xml:space="preserve"> в разделе «Новости»</w:t>
      </w:r>
      <w:r w:rsidR="00E12E83" w:rsidRPr="00BD12AA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МО «Пудостьское  сельское поселение» Гатчинского муниципального района  - пудостьское.рф. </w:t>
      </w:r>
    </w:p>
    <w:p w14:paraId="44DBF21E" w14:textId="259FD724" w:rsidR="003F5B60" w:rsidRPr="00BD12AA" w:rsidRDefault="00770940" w:rsidP="00E6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3F5B60" w:rsidRPr="00BD12AA" w:rsidSect="00B0001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5"/>
    <w:rsid w:val="00044AA4"/>
    <w:rsid w:val="00112AE4"/>
    <w:rsid w:val="00184173"/>
    <w:rsid w:val="001C6053"/>
    <w:rsid w:val="001F69CF"/>
    <w:rsid w:val="00272AA8"/>
    <w:rsid w:val="002A16F1"/>
    <w:rsid w:val="002B53AD"/>
    <w:rsid w:val="0031210E"/>
    <w:rsid w:val="00350C2E"/>
    <w:rsid w:val="00390760"/>
    <w:rsid w:val="003F5B60"/>
    <w:rsid w:val="004C091C"/>
    <w:rsid w:val="004D012B"/>
    <w:rsid w:val="004E30C2"/>
    <w:rsid w:val="00543842"/>
    <w:rsid w:val="00557472"/>
    <w:rsid w:val="00581546"/>
    <w:rsid w:val="0060232A"/>
    <w:rsid w:val="0066064E"/>
    <w:rsid w:val="00670AAE"/>
    <w:rsid w:val="00675790"/>
    <w:rsid w:val="006D4DCE"/>
    <w:rsid w:val="006F292D"/>
    <w:rsid w:val="007236D9"/>
    <w:rsid w:val="0073272F"/>
    <w:rsid w:val="00770940"/>
    <w:rsid w:val="008321D5"/>
    <w:rsid w:val="00873606"/>
    <w:rsid w:val="00942D42"/>
    <w:rsid w:val="0095070E"/>
    <w:rsid w:val="00991285"/>
    <w:rsid w:val="00A120DD"/>
    <w:rsid w:val="00A32265"/>
    <w:rsid w:val="00A44089"/>
    <w:rsid w:val="00A61DBD"/>
    <w:rsid w:val="00AB5150"/>
    <w:rsid w:val="00AB6073"/>
    <w:rsid w:val="00AE72AD"/>
    <w:rsid w:val="00B00014"/>
    <w:rsid w:val="00B1090D"/>
    <w:rsid w:val="00B15CB6"/>
    <w:rsid w:val="00B478EE"/>
    <w:rsid w:val="00B64B43"/>
    <w:rsid w:val="00BD12AA"/>
    <w:rsid w:val="00C20525"/>
    <w:rsid w:val="00C627FA"/>
    <w:rsid w:val="00C91A10"/>
    <w:rsid w:val="00D24A32"/>
    <w:rsid w:val="00DB640A"/>
    <w:rsid w:val="00E12E83"/>
    <w:rsid w:val="00E62D05"/>
    <w:rsid w:val="00E96139"/>
    <w:rsid w:val="00F05929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37B"/>
  <w15:docId w15:val="{A3D7A459-E20F-4664-8D11-9E86EE7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173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1F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Андреева Галина Владимировна</cp:lastModifiedBy>
  <cp:revision>39</cp:revision>
  <cp:lastPrinted>2021-05-20T07:09:00Z</cp:lastPrinted>
  <dcterms:created xsi:type="dcterms:W3CDTF">2020-09-01T13:22:00Z</dcterms:created>
  <dcterms:modified xsi:type="dcterms:W3CDTF">2021-11-19T08:48:00Z</dcterms:modified>
</cp:coreProperties>
</file>